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E3FE7" w14:textId="1793BC15" w:rsidR="00432B4C" w:rsidRDefault="00011FC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rFonts w:ascii="Tahoma" w:eastAsia="Tahoma" w:hAnsi="Tahoma" w:cs="Tahoma"/>
          <w:color w:val="000000"/>
          <w:sz w:val="40"/>
          <w:szCs w:val="40"/>
        </w:rPr>
      </w:pPr>
      <w:r>
        <w:rPr>
          <w:rFonts w:ascii="Tahoma" w:eastAsia="Tahoma" w:hAnsi="Tahoma" w:cs="Tahoma"/>
          <w:color w:val="000000"/>
          <w:sz w:val="40"/>
          <w:szCs w:val="40"/>
        </w:rPr>
        <w:t>Informatika</w:t>
      </w:r>
      <w:r w:rsidR="00D406F2">
        <w:rPr>
          <w:rFonts w:ascii="Tahoma" w:eastAsia="Tahoma" w:hAnsi="Tahoma" w:cs="Tahoma"/>
          <w:color w:val="000000"/>
          <w:sz w:val="40"/>
          <w:szCs w:val="40"/>
        </w:rPr>
        <w:t xml:space="preserve"> pro 3. ročník 2025/2026</w:t>
      </w:r>
    </w:p>
    <w:p w14:paraId="6C7681A4" w14:textId="77777777" w:rsidR="00432B4C" w:rsidRDefault="00011FC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5" w:after="125" w:line="288" w:lineRule="auto"/>
        <w:rPr>
          <w:rFonts w:ascii="Tahoma" w:eastAsia="Tahoma" w:hAnsi="Tahoma" w:cs="Tahoma"/>
          <w:i/>
          <w:color w:val="000000"/>
          <w:sz w:val="32"/>
          <w:szCs w:val="32"/>
        </w:rPr>
      </w:pPr>
      <w:r>
        <w:rPr>
          <w:rFonts w:ascii="Tahoma" w:eastAsia="Tahoma" w:hAnsi="Tahoma" w:cs="Tahoma"/>
          <w:i/>
          <w:color w:val="000000"/>
          <w:sz w:val="32"/>
          <w:szCs w:val="32"/>
        </w:rPr>
        <w:t>Charakteristika předmětu</w:t>
      </w:r>
    </w:p>
    <w:p w14:paraId="1958732E" w14:textId="77777777" w:rsidR="00432B4C" w:rsidRDefault="00011FCC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spacing w:before="125" w:after="125" w:line="288" w:lineRule="auto"/>
        <w:rPr>
          <w:rFonts w:ascii="Tahoma" w:eastAsia="Tahoma" w:hAnsi="Tahoma" w:cs="Tahoma"/>
          <w:i/>
          <w:color w:val="000000"/>
        </w:rPr>
      </w:pPr>
      <w:r>
        <w:rPr>
          <w:rFonts w:ascii="Tahoma" w:eastAsia="Tahoma" w:hAnsi="Tahoma" w:cs="Tahoma"/>
          <w:i/>
          <w:color w:val="000000"/>
        </w:rPr>
        <w:t>Obsahové, časové a organizační vymezení</w:t>
      </w:r>
    </w:p>
    <w:p w14:paraId="71477643" w14:textId="77777777" w:rsidR="00432B4C" w:rsidRPr="00011FCC" w:rsidRDefault="00011FC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</w:rPr>
      </w:pPr>
      <w:r>
        <w:rPr>
          <w:rFonts w:ascii="Book Antiqua" w:eastAsia="Book Antiqua" w:hAnsi="Book Antiqua" w:cs="Book Antiqua"/>
          <w:color w:val="000000"/>
        </w:rPr>
        <w:t xml:space="preserve">Vyučovací předmět Informatika vychází ze vzdělávací oblasti Informační a komunikační technologie. Navazuje na oblast ICT v základním vzdělávání. </w:t>
      </w:r>
      <w:r w:rsidRPr="00011FCC">
        <w:rPr>
          <w:rFonts w:ascii="Book Antiqua" w:eastAsia="Book Antiqua" w:hAnsi="Book Antiqua" w:cs="Book Antiqua"/>
        </w:rPr>
        <w:t>Zejména ve 4. ročníku je začleněna vzdělávací oblast Člověk a svět práce. Klade velký důraz na praktickou aplikaci získaných dovedností, jež žák získá řešením modelových situací a prací s autentickými materiály, se kterými se běžně setká nejen v médiích.</w:t>
      </w:r>
    </w:p>
    <w:p w14:paraId="5D90DE47" w14:textId="77777777" w:rsidR="00432B4C" w:rsidRDefault="00011FC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bookmarkStart w:id="0" w:name="_heading=h.gjdgxs" w:colFirst="0" w:colLast="0"/>
      <w:bookmarkEnd w:id="0"/>
      <w:r>
        <w:rPr>
          <w:rFonts w:ascii="Book Antiqua" w:eastAsia="Book Antiqua" w:hAnsi="Book Antiqua" w:cs="Book Antiqua"/>
          <w:color w:val="000000"/>
        </w:rPr>
        <w:t>Informatika prohlubuje schopnost tvůrčím způsobem využívat informační a komunikační technologie, vytváří prostor pro vlastní seberealizaci i týmovou spolupráci. Motivuje a podporuje žáky ve využívání prostředků ICT a internetu k přípravě na vyučování a k celoživotnímu vzdělávání, pomáhá při zpracování a prezentaci výsledků práce v ostatních předmětech. Žák je veden k lepší orientaci v narůstajícím množství informací při respektování právních a etických zásad využívání ICT. Při výuce se využívá e-learningové prostředí Moodle.</w:t>
      </w:r>
    </w:p>
    <w:p w14:paraId="19AC200A" w14:textId="77777777" w:rsidR="00432B4C" w:rsidRDefault="00011FC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 xml:space="preserve">Výuka probíhá v dělených třídách v odborné učebně vybavené výpočetní technikou. Na začátku každého školního roku jsou žáci poučeni o bezpečnosti a chování v odborné učebně informatiky a v počítačové síti. </w:t>
      </w:r>
    </w:p>
    <w:p w14:paraId="7B55D5BA" w14:textId="77777777" w:rsidR="00432B4C" w:rsidRDefault="00011FC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V 1. ročníku i v 2. ročníku je předmět dotován dvěma hodinami týdně, ve 4. ročníku jednou hodinou týdně.</w:t>
      </w:r>
    </w:p>
    <w:p w14:paraId="26F54652" w14:textId="77777777" w:rsidR="00432B4C" w:rsidRDefault="00011FC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Na tento předmět dále navazuje volitelný předmět Seminář z informatiky.</w:t>
      </w:r>
    </w:p>
    <w:p w14:paraId="2A97741C" w14:textId="77777777" w:rsidR="00432B4C" w:rsidRDefault="00011FC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Z průřezových témat jsou zařazena následující témata:</w:t>
      </w:r>
    </w:p>
    <w:p w14:paraId="0F4E121E" w14:textId="77777777" w:rsidR="00432B4C" w:rsidRDefault="00011FCC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Mediální výchova</w:t>
      </w:r>
    </w:p>
    <w:p w14:paraId="4119C85D" w14:textId="77777777" w:rsidR="00432B4C" w:rsidRDefault="00011FCC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Environmentální výchova</w:t>
      </w:r>
    </w:p>
    <w:p w14:paraId="15286BDC" w14:textId="019AB726" w:rsidR="00432B4C" w:rsidRDefault="00011FCC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Osobnostní a sociální výchova</w:t>
      </w:r>
    </w:p>
    <w:p w14:paraId="4ABE82C1" w14:textId="77777777" w:rsidR="00432B4C" w:rsidRDefault="00011FCC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spacing w:before="125" w:after="125" w:line="288" w:lineRule="auto"/>
        <w:rPr>
          <w:rFonts w:ascii="Tahoma" w:eastAsia="Tahoma" w:hAnsi="Tahoma" w:cs="Tahoma"/>
          <w:i/>
          <w:color w:val="000000"/>
        </w:rPr>
      </w:pPr>
      <w:r>
        <w:rPr>
          <w:rFonts w:ascii="Tahoma" w:eastAsia="Tahoma" w:hAnsi="Tahoma" w:cs="Tahoma"/>
          <w:i/>
          <w:color w:val="000000"/>
        </w:rPr>
        <w:t>Výchovné a vzdělávací strategie</w:t>
      </w:r>
    </w:p>
    <w:p w14:paraId="09AB09EC" w14:textId="77777777" w:rsidR="00432B4C" w:rsidRDefault="00011FCC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288" w:lineRule="auto"/>
        <w:ind w:firstLine="448"/>
        <w:rPr>
          <w:rFonts w:ascii="Book Antiqua" w:eastAsia="Book Antiqua" w:hAnsi="Book Antiqua" w:cs="Book Antiqua"/>
          <w:b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t>Kompetence k učení:</w:t>
      </w:r>
    </w:p>
    <w:p w14:paraId="01A8541E" w14:textId="77777777" w:rsidR="00432B4C" w:rsidRDefault="00011FC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Učitel:</w:t>
      </w:r>
    </w:p>
    <w:p w14:paraId="31AFAAE9" w14:textId="77777777" w:rsidR="00432B4C" w:rsidRDefault="00011FC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umožňuje využívání dostupných technologií při získávání potřebných informací</w:t>
      </w:r>
    </w:p>
    <w:p w14:paraId="3B3C8656" w14:textId="77777777" w:rsidR="00432B4C" w:rsidRDefault="00011FC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vede ke studiu a orientování se ve zdrojích s odbornou tématikou</w:t>
      </w:r>
    </w:p>
    <w:p w14:paraId="1BFA607B" w14:textId="77777777" w:rsidR="00432B4C" w:rsidRDefault="00011FC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podporuje tvořivou práci</w:t>
      </w:r>
    </w:p>
    <w:p w14:paraId="6F54188F" w14:textId="77777777" w:rsidR="00432B4C" w:rsidRDefault="00011FC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vede k samostatnému řešení problémů</w:t>
      </w:r>
    </w:p>
    <w:p w14:paraId="083F29E7" w14:textId="77777777" w:rsidR="00432B4C" w:rsidRDefault="00011FC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vede k prezentaci výsledků řešení včetně multimediálních forem</w:t>
      </w:r>
    </w:p>
    <w:p w14:paraId="7A373172" w14:textId="77777777" w:rsidR="00432B4C" w:rsidRDefault="00011FCC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288" w:lineRule="auto"/>
        <w:ind w:firstLine="448"/>
        <w:rPr>
          <w:rFonts w:ascii="Book Antiqua" w:eastAsia="Book Antiqua" w:hAnsi="Book Antiqua" w:cs="Book Antiqua"/>
          <w:b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t>Kompetence k řešení problémů:</w:t>
      </w:r>
    </w:p>
    <w:p w14:paraId="3270DAE6" w14:textId="77777777" w:rsidR="00432B4C" w:rsidRDefault="00011FC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Učitel:</w:t>
      </w:r>
    </w:p>
    <w:p w14:paraId="2E8A8664" w14:textId="77777777" w:rsidR="00432B4C" w:rsidRDefault="00011FC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lastRenderedPageBreak/>
        <w:t>vede k analýze problému a jeho algoritmizaci</w:t>
      </w:r>
    </w:p>
    <w:p w14:paraId="13528631" w14:textId="77777777" w:rsidR="00432B4C" w:rsidRDefault="00011FC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vede k hledání různých postupů řešení a výběru optimálního způsobu řešení</w:t>
      </w:r>
    </w:p>
    <w:p w14:paraId="5FF2D3CD" w14:textId="77777777" w:rsidR="00432B4C" w:rsidRDefault="00011FC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vede k hledání kontrolních mechanismů, s jejichž pomocí usuzuje na správnost závěrů řešení</w:t>
      </w:r>
    </w:p>
    <w:p w14:paraId="01B43CB0" w14:textId="77777777" w:rsidR="00432B4C" w:rsidRDefault="00011FCC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288" w:lineRule="auto"/>
        <w:ind w:firstLine="448"/>
        <w:rPr>
          <w:rFonts w:ascii="Book Antiqua" w:eastAsia="Book Antiqua" w:hAnsi="Book Antiqua" w:cs="Book Antiqua"/>
          <w:b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t>Kompetence komunikativní</w:t>
      </w:r>
    </w:p>
    <w:p w14:paraId="7A88DDE9" w14:textId="77777777" w:rsidR="00432B4C" w:rsidRDefault="00011FCC">
      <w:pPr>
        <w:keepNext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Učitel:</w:t>
      </w:r>
    </w:p>
    <w:p w14:paraId="6FB639C4" w14:textId="77777777" w:rsidR="00432B4C" w:rsidRDefault="00011FC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rozvíjí formálně správné odborné vyjadřování při písemném i mluveném projevu</w:t>
      </w:r>
    </w:p>
    <w:p w14:paraId="3CD30A5E" w14:textId="77777777" w:rsidR="00432B4C" w:rsidRDefault="00011FC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vede ke správnému výběru informačních a komunikačních technologií</w:t>
      </w:r>
    </w:p>
    <w:p w14:paraId="07417CDD" w14:textId="77777777" w:rsidR="00432B4C" w:rsidRDefault="00011FCC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288" w:lineRule="auto"/>
        <w:ind w:firstLine="448"/>
        <w:rPr>
          <w:rFonts w:ascii="Book Antiqua" w:eastAsia="Book Antiqua" w:hAnsi="Book Antiqua" w:cs="Book Antiqua"/>
          <w:b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t>Kompetence sociální a personální</w:t>
      </w:r>
    </w:p>
    <w:p w14:paraId="765FCD0D" w14:textId="77777777" w:rsidR="00432B4C" w:rsidRDefault="00011FC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Učitel:</w:t>
      </w:r>
    </w:p>
    <w:p w14:paraId="544A505A" w14:textId="77777777" w:rsidR="00432B4C" w:rsidRDefault="00011FC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aktivně spolupracuje s žáky v pracovním týmu</w:t>
      </w:r>
    </w:p>
    <w:p w14:paraId="41F96470" w14:textId="77777777" w:rsidR="00432B4C" w:rsidRDefault="00011FCC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288" w:lineRule="auto"/>
        <w:ind w:firstLine="448"/>
        <w:rPr>
          <w:rFonts w:ascii="Book Antiqua" w:eastAsia="Book Antiqua" w:hAnsi="Book Antiqua" w:cs="Book Antiqua"/>
          <w:b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t>Kompetence občanské</w:t>
      </w:r>
    </w:p>
    <w:p w14:paraId="178EEB11" w14:textId="77777777" w:rsidR="00432B4C" w:rsidRDefault="00011FC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Učitel:</w:t>
      </w:r>
    </w:p>
    <w:p w14:paraId="60DC9E80" w14:textId="77777777" w:rsidR="00432B4C" w:rsidRDefault="00011FC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dbá na respektování a tolerování názorů učitele i spolužáků</w:t>
      </w:r>
    </w:p>
    <w:p w14:paraId="0AB97E9A" w14:textId="77777777" w:rsidR="00432B4C" w:rsidRDefault="00011FC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vede k využívání informačních a komunikačních technologií v souladu s etickými, bezpečnostními a legislativními požadavky</w:t>
      </w:r>
    </w:p>
    <w:p w14:paraId="093A9538" w14:textId="77777777" w:rsidR="00432B4C" w:rsidRDefault="00011FCC">
      <w:pPr>
        <w:keepNext/>
        <w:widowControl w:val="0"/>
        <w:pBdr>
          <w:top w:val="nil"/>
          <w:left w:val="nil"/>
          <w:bottom w:val="nil"/>
          <w:right w:val="nil"/>
          <w:between w:val="nil"/>
        </w:pBdr>
        <w:spacing w:before="240" w:line="288" w:lineRule="auto"/>
        <w:ind w:firstLine="448"/>
        <w:rPr>
          <w:rFonts w:ascii="Book Antiqua" w:eastAsia="Book Antiqua" w:hAnsi="Book Antiqua" w:cs="Book Antiqua"/>
          <w:b/>
          <w:color w:val="000000"/>
        </w:rPr>
      </w:pPr>
      <w:r>
        <w:rPr>
          <w:rFonts w:ascii="Book Antiqua" w:eastAsia="Book Antiqua" w:hAnsi="Book Antiqua" w:cs="Book Antiqua"/>
          <w:b/>
          <w:color w:val="000000"/>
        </w:rPr>
        <w:t>Kompetence k podnikavosti</w:t>
      </w:r>
    </w:p>
    <w:p w14:paraId="277B2C75" w14:textId="77777777" w:rsidR="00432B4C" w:rsidRDefault="00011FC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color w:val="000000"/>
        </w:rPr>
      </w:pPr>
      <w:r>
        <w:rPr>
          <w:rFonts w:ascii="Book Antiqua" w:eastAsia="Book Antiqua" w:hAnsi="Book Antiqua" w:cs="Book Antiqua"/>
          <w:color w:val="000000"/>
        </w:rPr>
        <w:t>Učitel:</w:t>
      </w:r>
    </w:p>
    <w:p w14:paraId="3B65574D" w14:textId="77777777" w:rsidR="00432B4C" w:rsidRDefault="00011FC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cíleně vede k rozvoji osobních předpokladů v souvislosti s budoucím profesním zaměřením a uplatněním žáka na trhu práce</w:t>
      </w:r>
    </w:p>
    <w:p w14:paraId="39D2F3CC" w14:textId="77777777" w:rsidR="00432B4C" w:rsidRDefault="00011FC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</w:pPr>
      <w:r>
        <w:rPr>
          <w:rFonts w:ascii="Book Antiqua" w:eastAsia="Book Antiqua" w:hAnsi="Book Antiqua" w:cs="Book Antiqua"/>
          <w:color w:val="000000"/>
        </w:rPr>
        <w:t>podporuje zapojení žáků do předmětových olympiád a soutěží, čímž je mu umožněno srovnání se svými vrstevníky</w:t>
      </w:r>
    </w:p>
    <w:p w14:paraId="6CDFB63E" w14:textId="77777777" w:rsidR="00432B4C" w:rsidRDefault="00432B4C">
      <w:pPr>
        <w:sectPr w:rsidR="00432B4C" w:rsidSect="00D406F2">
          <w:headerReference w:type="default" r:id="rId8"/>
          <w:footerReference w:type="even" r:id="rId9"/>
          <w:footerReference w:type="default" r:id="rId10"/>
          <w:pgSz w:w="11905" w:h="16837"/>
          <w:pgMar w:top="1418" w:right="1418" w:bottom="1418" w:left="1418" w:header="709" w:footer="709" w:gutter="0"/>
          <w:pgNumType w:start="219"/>
          <w:cols w:space="708"/>
        </w:sectPr>
      </w:pPr>
    </w:p>
    <w:p w14:paraId="5D5F6042" w14:textId="77777777" w:rsidR="00432B4C" w:rsidRDefault="00011FC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5" w:after="125" w:line="288" w:lineRule="auto"/>
        <w:rPr>
          <w:rFonts w:ascii="Tahoma" w:eastAsia="Tahoma" w:hAnsi="Tahoma" w:cs="Tahoma"/>
          <w:i/>
          <w:color w:val="000000"/>
          <w:sz w:val="32"/>
          <w:szCs w:val="32"/>
        </w:rPr>
      </w:pPr>
      <w:r>
        <w:rPr>
          <w:rFonts w:ascii="Tahoma" w:eastAsia="Tahoma" w:hAnsi="Tahoma" w:cs="Tahoma"/>
          <w:i/>
          <w:color w:val="000000"/>
          <w:sz w:val="32"/>
          <w:szCs w:val="32"/>
        </w:rPr>
        <w:lastRenderedPageBreak/>
        <w:t>Vzdělávací obsah</w:t>
      </w:r>
    </w:p>
    <w:tbl>
      <w:tblPr>
        <w:tblStyle w:val="a"/>
        <w:tblW w:w="1488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5157"/>
        <w:gridCol w:w="38"/>
        <w:gridCol w:w="5035"/>
        <w:gridCol w:w="18"/>
        <w:gridCol w:w="4636"/>
      </w:tblGrid>
      <w:tr w:rsidR="00432B4C" w14:paraId="2DC61B03" w14:textId="77777777">
        <w:tc>
          <w:tcPr>
            <w:tcW w:w="14884" w:type="dxa"/>
            <w:gridSpan w:val="5"/>
            <w:tcBorders>
              <w:bottom w:val="single" w:sz="4" w:space="0" w:color="000000"/>
            </w:tcBorders>
          </w:tcPr>
          <w:p w14:paraId="2EFCA802" w14:textId="77777777" w:rsidR="00432B4C" w:rsidRDefault="00011FCC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14687"/>
              </w:tabs>
              <w:spacing w:before="125" w:after="125" w:line="288" w:lineRule="auto"/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</w:pPr>
            <w:r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  <w:t>Informatika</w:t>
            </w:r>
            <w:r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  <w:tab/>
              <w:t xml:space="preserve">1. ročník </w:t>
            </w:r>
          </w:p>
        </w:tc>
      </w:tr>
      <w:tr w:rsidR="00432B4C" w14:paraId="6B307C17" w14:textId="77777777"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7041B" w14:textId="77777777" w:rsidR="00432B4C" w:rsidRDefault="00011F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Školní výstupy</w:t>
            </w:r>
          </w:p>
          <w:p w14:paraId="3C353442" w14:textId="77777777" w:rsidR="00432B4C" w:rsidRDefault="00011F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Žák:</w:t>
            </w:r>
          </w:p>
        </w:tc>
        <w:tc>
          <w:tcPr>
            <w:tcW w:w="5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2A782" w14:textId="77777777" w:rsidR="00432B4C" w:rsidRDefault="00011F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Učivo</w:t>
            </w:r>
          </w:p>
        </w:tc>
        <w:tc>
          <w:tcPr>
            <w:tcW w:w="4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8116C5" w14:textId="77777777" w:rsidR="00432B4C" w:rsidRDefault="00011F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Mezipředmětové vztahy,</w:t>
            </w:r>
          </w:p>
          <w:p w14:paraId="6F5356A9" w14:textId="77777777" w:rsidR="00432B4C" w:rsidRDefault="00011F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 xml:space="preserve"> průřezová témata</w:t>
            </w:r>
          </w:p>
        </w:tc>
      </w:tr>
      <w:tr w:rsidR="00432B4C" w14:paraId="57AB1C75" w14:textId="77777777">
        <w:trPr>
          <w:trHeight w:val="380"/>
        </w:trPr>
        <w:tc>
          <w:tcPr>
            <w:tcW w:w="14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5715F" w14:textId="77777777" w:rsidR="00432B4C" w:rsidRDefault="00011F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Ovládání počítače a digitální techniky</w:t>
            </w:r>
          </w:p>
        </w:tc>
      </w:tr>
      <w:tr w:rsidR="00432B4C" w14:paraId="468251FC" w14:textId="77777777">
        <w:trPr>
          <w:trHeight w:val="1262"/>
        </w:trPr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F9144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ovládá, propojuje a aplikuje dostupné prostředky ICT</w:t>
            </w:r>
          </w:p>
          <w:p w14:paraId="0524B29A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ovládá operační systém počítače a vhodně používá aplikace</w:t>
            </w:r>
          </w:p>
          <w:p w14:paraId="6BE469B3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organizuje účelně data a chrání je proti poškození či zneužití, využívá antivirovou ochranu a firewall</w:t>
            </w:r>
          </w:p>
          <w:p w14:paraId="34B7FB3A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dodržuje základní bezpečnostní a hygienická pravidla</w:t>
            </w:r>
          </w:p>
        </w:tc>
        <w:tc>
          <w:tcPr>
            <w:tcW w:w="5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DBC03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opakování učiva ze základní školy</w:t>
            </w:r>
          </w:p>
          <w:p w14:paraId="22926DB3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princip činnosti prostředků ICT, jejich částí a periferií</w:t>
            </w:r>
          </w:p>
          <w:p w14:paraId="66871EC0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klasifikace software, funkce OS a aplikací</w:t>
            </w:r>
          </w:p>
          <w:p w14:paraId="68B3AAD4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uživatelské prostředí, správa soborů a složek</w:t>
            </w:r>
          </w:p>
          <w:p w14:paraId="4FAD6340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údržba a ochrana dat (antivirová ochrana, firewall, zálohování dat)</w:t>
            </w:r>
          </w:p>
          <w:p w14:paraId="49C57F17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ergonomie, hygiena a zdraví při práci s počítačem, možnosti využití ICT handicapovanými osobami</w:t>
            </w:r>
          </w:p>
          <w:p w14:paraId="38A98453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jednotky informace</w:t>
            </w:r>
          </w:p>
          <w:p w14:paraId="5A463E5D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analogové a digitální zařízení</w:t>
            </w:r>
          </w:p>
          <w:p w14:paraId="53D36A4C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bezpečnost při práci s ICT</w:t>
            </w:r>
          </w:p>
        </w:tc>
        <w:tc>
          <w:tcPr>
            <w:tcW w:w="4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1D0C1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FY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principy digitálních zařízení</w:t>
            </w:r>
          </w:p>
          <w:p w14:paraId="0AD27294" w14:textId="77777777" w:rsidR="00432B4C" w:rsidRDefault="00011FCC">
            <w:pPr>
              <w:widowControl w:val="0"/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BI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zdraví člověka</w:t>
            </w:r>
          </w:p>
        </w:tc>
      </w:tr>
      <w:tr w:rsidR="00432B4C" w14:paraId="01B1A0B8" w14:textId="77777777">
        <w:trPr>
          <w:trHeight w:val="380"/>
        </w:trPr>
        <w:tc>
          <w:tcPr>
            <w:tcW w:w="14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00F8F" w14:textId="77777777" w:rsidR="00432B4C" w:rsidRDefault="00011F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Terminologie světa informací, zdroje informací</w:t>
            </w:r>
          </w:p>
        </w:tc>
      </w:tr>
      <w:tr w:rsidR="00432B4C" w14:paraId="19DCFE9B" w14:textId="77777777">
        <w:trPr>
          <w:trHeight w:val="1262"/>
        </w:trPr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F5610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respektuje a používá odbornou terminologii</w:t>
            </w:r>
          </w:p>
          <w:p w14:paraId="48456587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orientuje se v možnostech uplatnění ICT v různých oblastech společenského poznání a praxe</w:t>
            </w:r>
          </w:p>
          <w:p w14:paraId="2954C1FD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posuzuje tvůrčím způsobem aktuálnost, relevanci a věrohodnost informačních zdrojů a informací</w:t>
            </w:r>
          </w:p>
          <w:p w14:paraId="33A2C780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využívá informační a komunikační služby v souladu s etickými, bezpečnostními legislativními požadavky</w:t>
            </w:r>
          </w:p>
          <w:p w14:paraId="06CC4302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lastRenderedPageBreak/>
              <w:t>využívá nabídku informačních a vzdělávacích portálů, encyklopedií, knihoven, databází</w:t>
            </w:r>
          </w:p>
        </w:tc>
        <w:tc>
          <w:tcPr>
            <w:tcW w:w="5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35E78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lastRenderedPageBreak/>
              <w:t>informatika jako věda, data a informace</w:t>
            </w:r>
          </w:p>
          <w:p w14:paraId="7EBC0B04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relevance, věrohodnost, kvalita zdroje</w:t>
            </w:r>
          </w:p>
          <w:p w14:paraId="0EFF881A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informační procesy, informační systémy</w:t>
            </w:r>
          </w:p>
          <w:p w14:paraId="7C14F36E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aplikace informatiky (robotika, AI, expertní systémy, počítačová simulace, modelování, telekomunikace)</w:t>
            </w:r>
          </w:p>
          <w:p w14:paraId="4ACBC6AF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knihy, knihovny a archivy</w:t>
            </w:r>
          </w:p>
          <w:p w14:paraId="06920E01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lastRenderedPageBreak/>
              <w:t>dostupnost a ochrana informací, autorská práva</w:t>
            </w:r>
          </w:p>
          <w:p w14:paraId="2C2FFB74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informační společnost, média a reklama</w:t>
            </w:r>
          </w:p>
        </w:tc>
        <w:tc>
          <w:tcPr>
            <w:tcW w:w="4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E68BB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lastRenderedPageBreak/>
              <w:t>PT MV</w:t>
            </w:r>
          </w:p>
          <w:p w14:paraId="5494B4BC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Média a mediální produkce</w:t>
            </w:r>
          </w:p>
          <w:p w14:paraId="67E6723A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Mediální produkty a jejich význam</w:t>
            </w:r>
          </w:p>
          <w:p w14:paraId="0EB9046C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Uživatelé</w:t>
            </w:r>
          </w:p>
          <w:p w14:paraId="6AEB658B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Účinky mediální produkce a vliv médií</w:t>
            </w:r>
          </w:p>
          <w:p w14:paraId="63A37C2E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Role médií v moderních dějinách</w:t>
            </w:r>
          </w:p>
          <w:p w14:paraId="11DFE620" w14:textId="77777777" w:rsidR="00432B4C" w:rsidRDefault="00432B4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14:paraId="558C254D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AJ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terminologie</w:t>
            </w:r>
          </w:p>
          <w:p w14:paraId="7C7FE657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lastRenderedPageBreak/>
              <w:t>MA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kódování informací</w:t>
            </w:r>
          </w:p>
          <w:p w14:paraId="51B4A2F9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ČJ 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>– knihy, reklama</w:t>
            </w:r>
          </w:p>
        </w:tc>
      </w:tr>
      <w:tr w:rsidR="00432B4C" w14:paraId="445598DB" w14:textId="77777777">
        <w:trPr>
          <w:trHeight w:val="355"/>
        </w:trPr>
        <w:tc>
          <w:tcPr>
            <w:tcW w:w="14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0331C" w14:textId="77777777" w:rsidR="00432B4C" w:rsidRDefault="00011F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lastRenderedPageBreak/>
              <w:t>Internet a mobilní technologie</w:t>
            </w:r>
          </w:p>
        </w:tc>
      </w:tr>
      <w:tr w:rsidR="00432B4C" w14:paraId="389B32D6" w14:textId="77777777">
        <w:trPr>
          <w:trHeight w:val="1262"/>
        </w:trPr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5E1AD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pracuje s informacemi v souladu se zákony o duševním vlastnictví</w:t>
            </w:r>
          </w:p>
          <w:p w14:paraId="023F74B5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používá informace z různých informačních zdrojů a vyhodnocuje vztahy mezi údaji</w:t>
            </w:r>
          </w:p>
          <w:p w14:paraId="576CE279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sdílí odborné informace v diskusní skupině</w:t>
            </w:r>
          </w:p>
          <w:p w14:paraId="073927EF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pracuje v prostředí e-learningu</w:t>
            </w:r>
          </w:p>
          <w:p w14:paraId="36BDBC7D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využívá nabídku informačních a vzdělávacích portálů a výukových programů</w:t>
            </w:r>
          </w:p>
        </w:tc>
        <w:tc>
          <w:tcPr>
            <w:tcW w:w="5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4D7E3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vývojové trendy v komunikačních technologiích</w:t>
            </w:r>
          </w:p>
          <w:p w14:paraId="770AD616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možnosti připojení k internetu, bezpečnost</w:t>
            </w:r>
          </w:p>
          <w:p w14:paraId="75C3F3CA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globální charakter internetu, multikulturní a jazykové aspekty</w:t>
            </w:r>
          </w:p>
          <w:p w14:paraId="796C7880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služby na internetu, vyhledávání a ověřování informací</w:t>
            </w:r>
          </w:p>
          <w:p w14:paraId="5157CAE6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diskusní skupiny, elektronické konference</w:t>
            </w:r>
          </w:p>
          <w:p w14:paraId="300FB1E5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informační a vzdělávací portály</w:t>
            </w:r>
          </w:p>
          <w:p w14:paraId="65287DF3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e-learning, výukové programy</w:t>
            </w:r>
          </w:p>
          <w:p w14:paraId="5D74B25C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sdílení dokumentů, cloud</w:t>
            </w:r>
          </w:p>
          <w:p w14:paraId="60EB6084" w14:textId="77777777" w:rsidR="00432B4C" w:rsidRDefault="00432B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293C6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MV</w:t>
            </w:r>
          </w:p>
          <w:p w14:paraId="4F4BFB61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Média a mediální produkce</w:t>
            </w:r>
          </w:p>
          <w:p w14:paraId="30F79A05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Mediální produkty a jejich význam</w:t>
            </w:r>
          </w:p>
          <w:p w14:paraId="25DC8D3B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Uživatelé</w:t>
            </w:r>
          </w:p>
          <w:p w14:paraId="1922DAFD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Role médií v moderních dějinách</w:t>
            </w:r>
          </w:p>
          <w:p w14:paraId="6937EB7B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(využití médií pro získávání informací)</w:t>
            </w:r>
          </w:p>
          <w:p w14:paraId="2151CA24" w14:textId="77777777" w:rsidR="00432B4C" w:rsidRDefault="00432B4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14:paraId="59C4959A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OSV</w:t>
            </w:r>
          </w:p>
          <w:p w14:paraId="65AC1C92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Morálka všedního dne</w:t>
            </w:r>
          </w:p>
          <w:p w14:paraId="16D0EEE6" w14:textId="77777777" w:rsidR="00432B4C" w:rsidRDefault="00432B4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14:paraId="6869A992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JA 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>– práce s cizojazyčnými webovými stránkami</w:t>
            </w:r>
          </w:p>
        </w:tc>
      </w:tr>
      <w:tr w:rsidR="00432B4C" w14:paraId="779F57DE" w14:textId="77777777">
        <w:trPr>
          <w:trHeight w:val="380"/>
        </w:trPr>
        <w:tc>
          <w:tcPr>
            <w:tcW w:w="14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A0BB1" w14:textId="77777777" w:rsidR="00432B4C" w:rsidRDefault="00011F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Hardware</w:t>
            </w:r>
          </w:p>
        </w:tc>
      </w:tr>
      <w:tr w:rsidR="00432B4C" w14:paraId="3D92E626" w14:textId="77777777">
        <w:trPr>
          <w:trHeight w:val="2927"/>
        </w:trPr>
        <w:tc>
          <w:tcPr>
            <w:tcW w:w="5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AE64C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využívá základní standardní funkce prostředků ICT, jejich částí a jeho nejběžnější periferie </w:t>
            </w:r>
          </w:p>
          <w:p w14:paraId="5261B4D2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ovládá, propojuje  a aplikuje dostupné prostředky ICT</w:t>
            </w:r>
          </w:p>
          <w:p w14:paraId="0962B382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orientuje se v možnostech uplatnění ICT v různých oblastech společenského poznání a praxe</w:t>
            </w:r>
          </w:p>
          <w:p w14:paraId="2A8D4630" w14:textId="77777777" w:rsidR="00432B4C" w:rsidRDefault="00432B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50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A6F9D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komponenty počítače: procesor, vnitřní a vnější paměti, vstupní a výstupní zařízení, obrazovka</w:t>
            </w:r>
          </w:p>
          <w:p w14:paraId="59289B26" w14:textId="77777777" w:rsidR="00432B4C" w:rsidRDefault="00432B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4D4BA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EV</w:t>
            </w:r>
          </w:p>
          <w:p w14:paraId="50F1A7D4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Člověk a životní prostředí</w:t>
            </w:r>
          </w:p>
          <w:p w14:paraId="61C05C0F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(elektroodpad)</w:t>
            </w:r>
          </w:p>
          <w:p w14:paraId="2B98A8CE" w14:textId="77777777" w:rsidR="00432B4C" w:rsidRDefault="00432B4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14:paraId="1A90BC42" w14:textId="77777777" w:rsidR="00432B4C" w:rsidRDefault="00011FCC">
            <w:pPr>
              <w:widowControl w:val="0"/>
              <w:rPr>
                <w:i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FY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elektřina, magnetismus</w:t>
            </w:r>
          </w:p>
        </w:tc>
      </w:tr>
      <w:tr w:rsidR="00432B4C" w14:paraId="1988AB05" w14:textId="77777777">
        <w:trPr>
          <w:trHeight w:val="357"/>
        </w:trPr>
        <w:tc>
          <w:tcPr>
            <w:tcW w:w="14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42628" w14:textId="77777777" w:rsidR="00432B4C" w:rsidRDefault="00011F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lastRenderedPageBreak/>
              <w:t>Textový editor</w:t>
            </w:r>
          </w:p>
        </w:tc>
      </w:tr>
      <w:tr w:rsidR="00432B4C" w14:paraId="528D8305" w14:textId="77777777">
        <w:trPr>
          <w:trHeight w:val="1262"/>
        </w:trPr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5942B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pracuje s textovými editory</w:t>
            </w:r>
          </w:p>
          <w:p w14:paraId="75E1F5AF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osvojuje si a správně používá odbornou terminologii</w:t>
            </w:r>
          </w:p>
          <w:p w14:paraId="789B2006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je schopen vytvořit  jednoduchý typ dokumentu (článek, referát, leták)</w:t>
            </w:r>
          </w:p>
          <w:p w14:paraId="72288448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jeho projev je jazykově správný</w:t>
            </w:r>
          </w:p>
          <w:p w14:paraId="1767B2F9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uplatňuje základní estetická a typografická pravidla při práci s textem a obrazem</w:t>
            </w:r>
          </w:p>
        </w:tc>
        <w:tc>
          <w:tcPr>
            <w:tcW w:w="5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9B4D5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formy dokumentů </w:t>
            </w:r>
          </w:p>
          <w:p w14:paraId="26AAEF9A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styly odstavců</w:t>
            </w:r>
          </w:p>
          <w:p w14:paraId="06B69E79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seznamy , sazba do více sloupců,  tabulátory </w:t>
            </w:r>
          </w:p>
          <w:p w14:paraId="26EA3A50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záhlaví, zápatí, číslování stránek</w:t>
            </w:r>
          </w:p>
          <w:p w14:paraId="02CBC4F1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sestavení tabulky</w:t>
            </w:r>
          </w:p>
          <w:p w14:paraId="5E4EF5AA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objekty v textu</w:t>
            </w:r>
          </w:p>
          <w:p w14:paraId="163369BB" w14:textId="77777777" w:rsidR="00432B4C" w:rsidRDefault="00432B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BF5C9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MV</w:t>
            </w:r>
          </w:p>
          <w:p w14:paraId="41C10B78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Média a mediální produkce</w:t>
            </w:r>
          </w:p>
          <w:p w14:paraId="25E1C034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(příprava vlastních materiálů, referáty, školní časopis, leták)</w:t>
            </w:r>
          </w:p>
          <w:p w14:paraId="60975AEA" w14:textId="77777777" w:rsidR="00432B4C" w:rsidRDefault="00432B4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14:paraId="29879C8C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ČJ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pravopis</w:t>
            </w:r>
          </w:p>
        </w:tc>
      </w:tr>
      <w:tr w:rsidR="00432B4C" w14:paraId="7E069306" w14:textId="77777777">
        <w:trPr>
          <w:trHeight w:val="357"/>
        </w:trPr>
        <w:tc>
          <w:tcPr>
            <w:tcW w:w="14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840B1" w14:textId="77777777" w:rsidR="00432B4C" w:rsidRDefault="00011F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Tabulkový kalkulátor</w:t>
            </w:r>
          </w:p>
        </w:tc>
      </w:tr>
      <w:tr w:rsidR="00432B4C" w14:paraId="5E16F555" w14:textId="77777777">
        <w:trPr>
          <w:trHeight w:val="1262"/>
        </w:trPr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34D61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zpracuje a prezentuje informace ve formě tabulek s využitím základních  funkcí aplikačního softwaru, multimediálních technologií a internetu</w:t>
            </w:r>
          </w:p>
          <w:p w14:paraId="79FC7A58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specifikuje strukturu tabulek, využívá rozdílu mezi absolutní a relativní adresou buňky</w:t>
            </w:r>
          </w:p>
          <w:p w14:paraId="65EE88B0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dbá na grafickou úpravu, vytváří vhodné grafy, vhodné popisky</w:t>
            </w:r>
          </w:p>
        </w:tc>
        <w:tc>
          <w:tcPr>
            <w:tcW w:w="5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EB88F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základní operace s buňkami </w:t>
            </w:r>
          </w:p>
          <w:p w14:paraId="68FAF9A6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výrazy, matematické funkce</w:t>
            </w:r>
          </w:p>
          <w:p w14:paraId="7F483BE1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absolutní a relativní adresování</w:t>
            </w:r>
          </w:p>
          <w:p w14:paraId="112E1A22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vytváření a práce s grafy</w:t>
            </w:r>
          </w:p>
          <w:p w14:paraId="30AD3357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vkládání objektů do sešitu</w:t>
            </w:r>
          </w:p>
          <w:p w14:paraId="7F9751CA" w14:textId="77777777" w:rsidR="00432B4C" w:rsidRDefault="00432B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9B3A2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OSV</w:t>
            </w:r>
          </w:p>
          <w:p w14:paraId="39DD346E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Seberegulace, organizační dovednosti a efektivní řešení problémů </w:t>
            </w:r>
          </w:p>
          <w:p w14:paraId="76312D0F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(samostatná a skupinová práce)</w:t>
            </w:r>
          </w:p>
          <w:p w14:paraId="579A9521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Spolupráce a soutěž</w:t>
            </w:r>
          </w:p>
          <w:p w14:paraId="6057F66B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(skupinová práce, dlouhodobé úkoly)</w:t>
            </w:r>
          </w:p>
          <w:p w14:paraId="29954223" w14:textId="77777777" w:rsidR="00432B4C" w:rsidRDefault="00432B4C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</w:tc>
      </w:tr>
      <w:tr w:rsidR="00432B4C" w14:paraId="5D51A302" w14:textId="77777777">
        <w:trPr>
          <w:trHeight w:val="374"/>
        </w:trPr>
        <w:tc>
          <w:tcPr>
            <w:tcW w:w="14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E95B2" w14:textId="77777777" w:rsidR="00432B4C" w:rsidRDefault="00011F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Počítačová grafika a digitální fotografie</w:t>
            </w:r>
          </w:p>
        </w:tc>
      </w:tr>
      <w:tr w:rsidR="00432B4C" w14:paraId="0359D87B" w14:textId="77777777"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7594C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zpracuje a prezentuje informace v grafické formě s využitím bitmapových i vektorových grafických editorů</w:t>
            </w:r>
          </w:p>
          <w:p w14:paraId="09597CB9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uplatňuje estetická a typografická pravidla pro práci s textem a obrazem</w:t>
            </w:r>
          </w:p>
          <w:p w14:paraId="49127CF4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provádí úpravy digitálních fotografií, jejich prezentace, archivace a tisk</w:t>
            </w:r>
          </w:p>
          <w:p w14:paraId="65507BDF" w14:textId="77777777" w:rsidR="00432B4C" w:rsidRDefault="00432B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5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D150B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základní pojmy počítačové grafiky</w:t>
            </w:r>
          </w:p>
          <w:p w14:paraId="1A0D2A94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práce s rastrovým grafickým editorem</w:t>
            </w:r>
          </w:p>
          <w:p w14:paraId="0627329B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práce s vektorovým grafickým editorem</w:t>
            </w:r>
          </w:p>
          <w:p w14:paraId="28CD18AF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úpravy fotografií</w:t>
            </w:r>
          </w:p>
          <w:p w14:paraId="5F38CA23" w14:textId="77777777" w:rsidR="00432B4C" w:rsidRDefault="00432B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F9561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OSV</w:t>
            </w:r>
          </w:p>
          <w:p w14:paraId="0B027CF6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Seberegulace, organizační dovednosti a efektivní řešení problémů</w:t>
            </w:r>
          </w:p>
          <w:p w14:paraId="7980B138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Spolupráce a soutěž, Morálka všedního dne</w:t>
            </w:r>
          </w:p>
          <w:p w14:paraId="591BB8F6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(samostatná a skupinová práce, dlouhodobé úkoly)</w:t>
            </w:r>
          </w:p>
          <w:p w14:paraId="1793ACE1" w14:textId="77777777" w:rsidR="00432B4C" w:rsidRDefault="00432B4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14:paraId="175C02B7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MV</w:t>
            </w:r>
          </w:p>
          <w:p w14:paraId="3FE0EB31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Média a mediální produkce,  Uživatelé</w:t>
            </w:r>
          </w:p>
          <w:p w14:paraId="32AB7FEF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Mediální produkty a jejich význam</w:t>
            </w:r>
          </w:p>
          <w:p w14:paraId="7857B216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Účinky mediální produkce a vliv médií</w:t>
            </w:r>
          </w:p>
          <w:p w14:paraId="5757F405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Role médií v moderních dějinách</w:t>
            </w:r>
          </w:p>
          <w:p w14:paraId="643951BC" w14:textId="77777777" w:rsidR="00432B4C" w:rsidRDefault="00432B4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14:paraId="0601850C" w14:textId="77777777" w:rsidR="00432B4C" w:rsidRDefault="00011FCC">
            <w:pPr>
              <w:widowControl w:val="0"/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VV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koláže</w:t>
            </w:r>
          </w:p>
        </w:tc>
      </w:tr>
      <w:tr w:rsidR="00432B4C" w14:paraId="343FB3BF" w14:textId="77777777">
        <w:trPr>
          <w:trHeight w:val="394"/>
        </w:trPr>
        <w:tc>
          <w:tcPr>
            <w:tcW w:w="14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2A639" w14:textId="77777777" w:rsidR="00432B4C" w:rsidRDefault="00011F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lastRenderedPageBreak/>
              <w:t xml:space="preserve">Prezentační programy </w:t>
            </w:r>
          </w:p>
        </w:tc>
      </w:tr>
      <w:tr w:rsidR="00432B4C" w14:paraId="2A391964" w14:textId="77777777">
        <w:trPr>
          <w:trHeight w:val="980"/>
        </w:trPr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F7477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pracuje s informacemi v souladu s autorským zákonem a se zákony o duševním vlastnictví</w:t>
            </w:r>
          </w:p>
          <w:p w14:paraId="3983B70C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navrhne a tvoří prezentaci </w:t>
            </w:r>
          </w:p>
          <w:p w14:paraId="0D121B95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předvede prezentaci s komentářem</w:t>
            </w:r>
          </w:p>
          <w:p w14:paraId="0AB8DCE7" w14:textId="77777777" w:rsidR="00432B4C" w:rsidRDefault="00432B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70FF3F1D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uplatňuje základní estetická a typografická pravidla při práci s textem a obrazem</w:t>
            </w:r>
          </w:p>
          <w:p w14:paraId="0B253A64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dokáže prezentovat výsledky své práce v využitím pokročilých funkcí programů pro vytváření prezentací </w:t>
            </w:r>
          </w:p>
        </w:tc>
        <w:tc>
          <w:tcPr>
            <w:tcW w:w="5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DD5BC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pracovní prostředí programu pro vytváření prezentací</w:t>
            </w:r>
          </w:p>
          <w:p w14:paraId="153D6B1C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zásady tvorby prezentace</w:t>
            </w:r>
          </w:p>
          <w:p w14:paraId="7042D488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vkládání různých objektů do prezentace (video, zvuk)</w:t>
            </w:r>
          </w:p>
          <w:p w14:paraId="4EE04A8F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animace objektů</w:t>
            </w:r>
          </w:p>
          <w:p w14:paraId="0D99322F" w14:textId="77777777" w:rsidR="00432B4C" w:rsidRDefault="00432B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6ED92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OSV</w:t>
            </w:r>
          </w:p>
          <w:p w14:paraId="7574D23A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Seberegulace, organizační dovednosti a efektivní řešení problémů </w:t>
            </w:r>
          </w:p>
          <w:p w14:paraId="1DB1F342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(samostatná a skupinová práce)</w:t>
            </w:r>
          </w:p>
          <w:p w14:paraId="4ECDEBF0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Spolupráce a soutěž</w:t>
            </w:r>
          </w:p>
          <w:p w14:paraId="4CE14289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(skupinová práce, dlouhodobé úkoly)</w:t>
            </w:r>
          </w:p>
          <w:p w14:paraId="78C24E45" w14:textId="77777777" w:rsidR="00432B4C" w:rsidRDefault="00432B4C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5141985D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Sociální komunikace</w:t>
            </w:r>
          </w:p>
          <w:p w14:paraId="5C7F05D2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(diskuze nad řešením úlohy, obhajoba vlastního názoru)</w:t>
            </w:r>
          </w:p>
          <w:p w14:paraId="100F218F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Morálka všedního dne</w:t>
            </w:r>
          </w:p>
          <w:p w14:paraId="2F871D61" w14:textId="77777777" w:rsidR="00432B4C" w:rsidRDefault="00432B4C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6D7ECF14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MV</w:t>
            </w:r>
          </w:p>
          <w:p w14:paraId="34DB1EFD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Média a mediální produkce</w:t>
            </w:r>
          </w:p>
          <w:p w14:paraId="554098F7" w14:textId="77777777" w:rsidR="00432B4C" w:rsidRDefault="00011FCC">
            <w:pPr>
              <w:widowControl w:val="0"/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(příprava vlastních materiálů do jiných předmětů, referáty)</w:t>
            </w:r>
          </w:p>
        </w:tc>
      </w:tr>
      <w:tr w:rsidR="00432B4C" w14:paraId="0B885EEF" w14:textId="77777777">
        <w:trPr>
          <w:trHeight w:val="355"/>
        </w:trPr>
        <w:tc>
          <w:tcPr>
            <w:tcW w:w="14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FED1D" w14:textId="77777777" w:rsidR="00432B4C" w:rsidRDefault="00011F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Publikování na webu</w:t>
            </w:r>
          </w:p>
        </w:tc>
      </w:tr>
      <w:tr w:rsidR="00432B4C" w14:paraId="108E21FD" w14:textId="77777777"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EB1CC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rozlišuje typy počítačových sítí, popíše je</w:t>
            </w:r>
          </w:p>
          <w:p w14:paraId="0DE790B7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vysvětlí způsoby přenosu dat </w:t>
            </w:r>
          </w:p>
          <w:p w14:paraId="07A77967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používá jazyk XHTML pro tvorbu webových stránek</w:t>
            </w:r>
          </w:p>
          <w:p w14:paraId="3EE90B62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uplatňuje estetická a typografická pravidla pro práci s textem a obrazem</w:t>
            </w:r>
          </w:p>
          <w:p w14:paraId="0D667377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pracuje s informacemi v souladu se zákony o duševním vlastnictví</w:t>
            </w:r>
          </w:p>
        </w:tc>
        <w:tc>
          <w:tcPr>
            <w:tcW w:w="5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84CEF" w14:textId="77777777" w:rsidR="00432B4C" w:rsidRDefault="00011FC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počítačová síť – LAN, WAN</w:t>
            </w:r>
          </w:p>
          <w:p w14:paraId="725C4935" w14:textId="77777777" w:rsidR="00432B4C" w:rsidRDefault="00011FC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typologie sítí</w:t>
            </w:r>
          </w:p>
          <w:p w14:paraId="59717508" w14:textId="77777777" w:rsidR="00432B4C" w:rsidRDefault="00011FC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služby internetu, protokoly, přenos dat</w:t>
            </w:r>
          </w:p>
          <w:p w14:paraId="70A39AA1" w14:textId="77777777" w:rsidR="00432B4C" w:rsidRDefault="00011F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  <w:sz w:val="20"/>
                <w:szCs w:val="20"/>
              </w:rPr>
              <w:t>Tvorba webu</w:t>
            </w:r>
          </w:p>
          <w:p w14:paraId="4F7013D0" w14:textId="77777777" w:rsidR="00432B4C" w:rsidRDefault="00011FC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publikován na webu</w:t>
            </w:r>
          </w:p>
          <w:p w14:paraId="19B5002F" w14:textId="77777777" w:rsidR="00432B4C" w:rsidRDefault="00011FC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formátování textu</w:t>
            </w:r>
          </w:p>
          <w:p w14:paraId="4FD4DAF2" w14:textId="77777777" w:rsidR="00432B4C" w:rsidRDefault="00011FC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vkládání obrázků</w:t>
            </w:r>
          </w:p>
          <w:p w14:paraId="33E067E2" w14:textId="77777777" w:rsidR="00432B4C" w:rsidRDefault="00011FC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odkazy</w:t>
            </w:r>
          </w:p>
          <w:p w14:paraId="42FE0724" w14:textId="77777777" w:rsidR="00432B4C" w:rsidRDefault="00011FC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orientace v html kódu</w:t>
            </w:r>
          </w:p>
        </w:tc>
        <w:tc>
          <w:tcPr>
            <w:tcW w:w="4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4D934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OSV</w:t>
            </w:r>
          </w:p>
          <w:p w14:paraId="05ED73AA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Spolupráce a soutěž</w:t>
            </w:r>
          </w:p>
          <w:p w14:paraId="017AF716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(skupinová práce, dlouhodobé úkoly)</w:t>
            </w:r>
          </w:p>
          <w:p w14:paraId="6565AE8D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Sociální komunikace</w:t>
            </w:r>
          </w:p>
          <w:p w14:paraId="08E653D5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(diskuze nad řešením úlohy, obhajoba vlastního názoru)</w:t>
            </w:r>
          </w:p>
          <w:p w14:paraId="072AD3F2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Morálka všedního dne</w:t>
            </w:r>
          </w:p>
          <w:p w14:paraId="11119BEC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MV</w:t>
            </w:r>
          </w:p>
          <w:p w14:paraId="6B975844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Média a mediální produkce, Uživatelé</w:t>
            </w:r>
          </w:p>
          <w:p w14:paraId="28221700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Mediální produkty a jejich význam</w:t>
            </w:r>
          </w:p>
          <w:p w14:paraId="3ED91CDD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Účinky mediální produkce a vliv médií</w:t>
            </w:r>
          </w:p>
          <w:p w14:paraId="2A35172A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Role médií v moderních dějinách</w:t>
            </w:r>
          </w:p>
          <w:p w14:paraId="51C667AB" w14:textId="77777777" w:rsidR="00432B4C" w:rsidRDefault="00432B4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14:paraId="4383FAEA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ČJ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pravidla</w:t>
            </w:r>
          </w:p>
          <w:p w14:paraId="393DBD26" w14:textId="77777777" w:rsidR="00432B4C" w:rsidRDefault="00011FCC">
            <w:pPr>
              <w:widowControl w:val="0"/>
              <w:rPr>
                <w:b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VV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design www stránek</w:t>
            </w: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 </w:t>
            </w:r>
          </w:p>
        </w:tc>
      </w:tr>
    </w:tbl>
    <w:p w14:paraId="37BAAFD1" w14:textId="77777777" w:rsidR="00432B4C" w:rsidRDefault="00432B4C"/>
    <w:tbl>
      <w:tblPr>
        <w:tblStyle w:val="a0"/>
        <w:tblW w:w="15060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5362"/>
        <w:gridCol w:w="52"/>
        <w:gridCol w:w="4663"/>
        <w:gridCol w:w="25"/>
        <w:gridCol w:w="4958"/>
      </w:tblGrid>
      <w:tr w:rsidR="00432B4C" w14:paraId="2CDA2856" w14:textId="77777777">
        <w:tc>
          <w:tcPr>
            <w:tcW w:w="15060" w:type="dxa"/>
            <w:gridSpan w:val="5"/>
            <w:tcBorders>
              <w:bottom w:val="single" w:sz="4" w:space="0" w:color="000000"/>
            </w:tcBorders>
          </w:tcPr>
          <w:p w14:paraId="0FF7B4A7" w14:textId="77777777" w:rsidR="00432B4C" w:rsidRDefault="00011FCC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14687"/>
              </w:tabs>
              <w:spacing w:before="125" w:after="125" w:line="288" w:lineRule="auto"/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</w:pPr>
            <w:r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  <w:t>Informatika</w:t>
            </w:r>
            <w:r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  <w:tab/>
              <w:t>2. ročník</w:t>
            </w:r>
          </w:p>
        </w:tc>
      </w:tr>
      <w:tr w:rsidR="00432B4C" w14:paraId="4DDFFEBC" w14:textId="77777777">
        <w:tc>
          <w:tcPr>
            <w:tcW w:w="5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A3186" w14:textId="77777777" w:rsidR="00432B4C" w:rsidRDefault="00011F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Školní výstupy</w:t>
            </w:r>
          </w:p>
          <w:p w14:paraId="615ACA0E" w14:textId="77777777" w:rsidR="00432B4C" w:rsidRDefault="00011F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Žák:</w:t>
            </w:r>
          </w:p>
        </w:tc>
        <w:tc>
          <w:tcPr>
            <w:tcW w:w="4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0655E5" w14:textId="77777777" w:rsidR="00432B4C" w:rsidRDefault="00011F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Učivo</w:t>
            </w: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A3816" w14:textId="77777777" w:rsidR="00432B4C" w:rsidRDefault="00011F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Mezipředmětové vztahy,</w:t>
            </w:r>
          </w:p>
          <w:p w14:paraId="69E6949B" w14:textId="77777777" w:rsidR="00432B4C" w:rsidRDefault="00011F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 xml:space="preserve"> průřezová témata</w:t>
            </w:r>
          </w:p>
        </w:tc>
      </w:tr>
      <w:tr w:rsidR="00432B4C" w14:paraId="172A5667" w14:textId="77777777">
        <w:trPr>
          <w:trHeight w:val="380"/>
        </w:trPr>
        <w:tc>
          <w:tcPr>
            <w:tcW w:w="150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C58E0" w14:textId="77777777" w:rsidR="00432B4C" w:rsidRDefault="00011F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Základy algoritmizace</w:t>
            </w:r>
          </w:p>
        </w:tc>
      </w:tr>
      <w:tr w:rsidR="00432B4C" w14:paraId="2A275DC1" w14:textId="77777777">
        <w:trPr>
          <w:trHeight w:val="1262"/>
        </w:trPr>
        <w:tc>
          <w:tcPr>
            <w:tcW w:w="5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17CC4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analyzuje danou úlohu</w:t>
            </w:r>
          </w:p>
          <w:p w14:paraId="415C52C1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aplikuje algoritmický přístup k řešení problému </w:t>
            </w:r>
          </w:p>
        </w:tc>
        <w:tc>
          <w:tcPr>
            <w:tcW w:w="4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F9101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základní pojmy, definice algoritmu, jeho vlastnosti, zápis algoritmů</w:t>
            </w:r>
          </w:p>
          <w:p w14:paraId="54CA9380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základní algoritmické struktury</w:t>
            </w:r>
          </w:p>
        </w:tc>
        <w:tc>
          <w:tcPr>
            <w:tcW w:w="4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981EB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OSV</w:t>
            </w:r>
          </w:p>
          <w:p w14:paraId="084A0E35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Spolupráce a soutěž 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>(dlouhodobé úkoly)</w:t>
            </w:r>
          </w:p>
          <w:p w14:paraId="1C0FC838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Sociální komunikace</w:t>
            </w:r>
          </w:p>
          <w:p w14:paraId="2480D254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 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>(diskuze nad řešením úlohy, obhajoba vlastního názoru)</w:t>
            </w:r>
          </w:p>
          <w:p w14:paraId="7D11AD04" w14:textId="77777777" w:rsidR="00432B4C" w:rsidRDefault="00011FCC">
            <w:pPr>
              <w:widowControl w:val="0"/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MA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algoritmizace úloh</w:t>
            </w:r>
          </w:p>
        </w:tc>
      </w:tr>
      <w:tr w:rsidR="00432B4C" w14:paraId="330E3349" w14:textId="77777777">
        <w:trPr>
          <w:trHeight w:val="355"/>
        </w:trPr>
        <w:tc>
          <w:tcPr>
            <w:tcW w:w="150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46CC9" w14:textId="77777777" w:rsidR="00432B4C" w:rsidRDefault="00011F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Textový editor</w:t>
            </w:r>
          </w:p>
        </w:tc>
      </w:tr>
      <w:tr w:rsidR="00432B4C" w14:paraId="5F7A9B1D" w14:textId="77777777">
        <w:trPr>
          <w:trHeight w:val="3807"/>
        </w:trPr>
        <w:tc>
          <w:tcPr>
            <w:tcW w:w="5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2504F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ovládá práci s textovými editory</w:t>
            </w:r>
          </w:p>
          <w:p w14:paraId="195FC9E8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osvojuje si a správně používá odbornou terminologii</w:t>
            </w:r>
          </w:p>
          <w:p w14:paraId="0AD18FA4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je schopen vytvořit jakýkoli typ dokumentu (dopis, životopis, laboratorní práci, leták, časopis, brožuru, vizitku apod.)</w:t>
            </w:r>
          </w:p>
          <w:p w14:paraId="24804F8F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jeho projev je jazykově správný</w:t>
            </w:r>
          </w:p>
          <w:p w14:paraId="6978F7A4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uplatňuje základní estetická a typografická pravidla při práci s textem a obrazem</w:t>
            </w:r>
          </w:p>
          <w:p w14:paraId="60C12E7C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tiskne správně dokumenty na tiskárně</w:t>
            </w:r>
          </w:p>
          <w:p w14:paraId="6E213811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využívá pokročilé funkce textového editoru</w:t>
            </w:r>
          </w:p>
          <w:p w14:paraId="0B70C908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rozlišuje a vhodně používá různé typy textových dokumentů</w:t>
            </w:r>
          </w:p>
        </w:tc>
        <w:tc>
          <w:tcPr>
            <w:tcW w:w="4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CFE45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pokročilejší práce s tabulkou</w:t>
            </w:r>
          </w:p>
          <w:p w14:paraId="39133FAF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objekty v textu, pole</w:t>
            </w:r>
          </w:p>
          <w:p w14:paraId="327EF345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editor rovnic</w:t>
            </w:r>
          </w:p>
          <w:p w14:paraId="4B476313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slovník, rejstřík, obsah, bibliografie, citace</w:t>
            </w:r>
          </w:p>
          <w:p w14:paraId="0CB0B4E9" w14:textId="77777777" w:rsidR="00432B4C" w:rsidRDefault="00432B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8FC6C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OSV</w:t>
            </w:r>
          </w:p>
          <w:p w14:paraId="4398BAC3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Seberegulace, organizační dovednosti a efektivní řešení problémů </w:t>
            </w:r>
          </w:p>
          <w:p w14:paraId="5541AAAC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(samostatná a skupinová práce)</w:t>
            </w:r>
          </w:p>
          <w:p w14:paraId="533D6E89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Morálka všedního dne</w:t>
            </w:r>
          </w:p>
          <w:p w14:paraId="76C666BE" w14:textId="77777777" w:rsidR="00432B4C" w:rsidRDefault="00432B4C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34607339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MV</w:t>
            </w:r>
          </w:p>
          <w:p w14:paraId="73311045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Média a mediální produkce</w:t>
            </w:r>
          </w:p>
          <w:p w14:paraId="3C4A1A9B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(příprava vlastních materiálů, referáty, školní časopis, leták)</w:t>
            </w:r>
          </w:p>
          <w:p w14:paraId="01EB89C0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Uživatelé</w:t>
            </w:r>
          </w:p>
          <w:p w14:paraId="44102B45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Účinky mediální produkce a vliv médií</w:t>
            </w:r>
          </w:p>
          <w:p w14:paraId="3B58C977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Mediální produkty a jejich význam</w:t>
            </w:r>
          </w:p>
          <w:p w14:paraId="5835AB14" w14:textId="77777777" w:rsidR="00432B4C" w:rsidRDefault="00432B4C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1DF0F7BB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ČJ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pravopis, publicistický styl</w:t>
            </w:r>
          </w:p>
          <w:p w14:paraId="405C9621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FY, CH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1. a 2. ročník (laboratorní cvičení)</w:t>
            </w:r>
          </w:p>
          <w:p w14:paraId="3AF8379F" w14:textId="77777777" w:rsidR="00432B4C" w:rsidRDefault="00432B4C">
            <w:pPr>
              <w:widowControl w:val="0"/>
            </w:pPr>
          </w:p>
        </w:tc>
      </w:tr>
      <w:tr w:rsidR="00432B4C" w14:paraId="1F002B79" w14:textId="77777777">
        <w:trPr>
          <w:trHeight w:val="380"/>
        </w:trPr>
        <w:tc>
          <w:tcPr>
            <w:tcW w:w="150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D84E4" w14:textId="77777777" w:rsidR="00432B4C" w:rsidRDefault="00011F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lastRenderedPageBreak/>
              <w:t>Tabulkový kalkulátor</w:t>
            </w:r>
          </w:p>
        </w:tc>
      </w:tr>
      <w:tr w:rsidR="00432B4C" w14:paraId="7A924D5C" w14:textId="77777777">
        <w:trPr>
          <w:trHeight w:val="1262"/>
        </w:trPr>
        <w:tc>
          <w:tcPr>
            <w:tcW w:w="5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0722F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zpracuje a prezentuje informace ve formě tabulek s využitím funkcí aplikačního softwaru</w:t>
            </w:r>
          </w:p>
          <w:p w14:paraId="14795BE1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pracuje s informacemi v souladu se zákony o duševním vlastnictví</w:t>
            </w:r>
          </w:p>
          <w:p w14:paraId="0EC6824F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pomocí tabulkového kalkulátoru zpracovává a prezentuje hodnoty z laboratorních cvičení – využívá jeho možností k zefektivnění své práce </w:t>
            </w:r>
          </w:p>
          <w:p w14:paraId="7081D3AF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specifikuje strukturu tabulek</w:t>
            </w:r>
          </w:p>
          <w:p w14:paraId="3FA2C940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vytváří a edituje grafy</w:t>
            </w:r>
          </w:p>
          <w:p w14:paraId="630F6CA5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při zpracování dbá na grafickou úpravu, volí vhodné grafy, vhodné popisky</w:t>
            </w:r>
          </w:p>
          <w:p w14:paraId="61C7F252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diskutuje a kriticky zhodnotí statistické informace a daná statistická sdělení</w:t>
            </w:r>
          </w:p>
          <w:p w14:paraId="4EA821B5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volí a užívá vhodné statistické metody k analýze a zpracování dat</w:t>
            </w:r>
          </w:p>
          <w:p w14:paraId="23220881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reprezentuje graficky soubor dat, čte a interpretuje tabulky, diagramy a grafy, rozlišuje rozdíly v zobrazení obdobných souborů vzhledem k jejich odlišným charakteristikám</w:t>
            </w:r>
          </w:p>
        </w:tc>
        <w:tc>
          <w:tcPr>
            <w:tcW w:w="4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CF7FB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opakování základních operací s buňkami </w:t>
            </w:r>
          </w:p>
          <w:p w14:paraId="65B23E16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práce s více listy</w:t>
            </w:r>
          </w:p>
          <w:p w14:paraId="0204AD09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funkce: matematické, logické, vyhledávací</w:t>
            </w:r>
          </w:p>
          <w:p w14:paraId="086ED9FC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filtry</w:t>
            </w:r>
          </w:p>
          <w:p w14:paraId="1FAD565E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vytváření a práce s grafy</w:t>
            </w:r>
          </w:p>
          <w:p w14:paraId="57D718FF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export dat a grafu do souborů jiných typů</w:t>
            </w:r>
          </w:p>
          <w:p w14:paraId="71E6DCD1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podmíněné formátování</w:t>
            </w:r>
          </w:p>
          <w:p w14:paraId="40B22EEB" w14:textId="77777777" w:rsidR="00432B4C" w:rsidRDefault="00432B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681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0EBEC3EB" w14:textId="77777777" w:rsidR="00432B4C" w:rsidRDefault="00432B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681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476EB9FB" w14:textId="77777777" w:rsidR="00432B4C" w:rsidRDefault="00432B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681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7DE1A114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práce s daty – analýza a zpracování dat v různých reprezentacích, statistický soubor a jeho charakteristiky</w:t>
            </w:r>
          </w:p>
          <w:p w14:paraId="53ED86BB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statistické funkce tabulkového kalkulátoru</w:t>
            </w: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6A78C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OSV</w:t>
            </w:r>
          </w:p>
          <w:p w14:paraId="49668A1D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Seberegulace, organizační dovednosti a efektivní řešení problémů </w:t>
            </w:r>
          </w:p>
          <w:p w14:paraId="7DCD55B8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(samostatná a skupinová práce)</w:t>
            </w:r>
          </w:p>
          <w:p w14:paraId="495E7638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Spolupráce a soutěž</w:t>
            </w:r>
          </w:p>
          <w:p w14:paraId="47EA1E48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(skupinová práce, dlouhodobé úkoly)</w:t>
            </w:r>
          </w:p>
          <w:p w14:paraId="7B98851F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Sociální komunikace</w:t>
            </w:r>
          </w:p>
          <w:p w14:paraId="2537F5B7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(diskuze nad řešením úlohy, obhajoba vlastního názoru)</w:t>
            </w:r>
          </w:p>
          <w:p w14:paraId="6EDA4645" w14:textId="77777777" w:rsidR="00432B4C" w:rsidRDefault="00432B4C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</w:p>
          <w:p w14:paraId="46C6A845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FY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laboratorní cvičení </w:t>
            </w:r>
          </w:p>
          <w:p w14:paraId="4E324BC9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MA 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>– rovnice, vzorce, funkce</w:t>
            </w:r>
          </w:p>
        </w:tc>
      </w:tr>
      <w:tr w:rsidR="00432B4C" w14:paraId="1FF48B4E" w14:textId="77777777">
        <w:trPr>
          <w:trHeight w:val="394"/>
        </w:trPr>
        <w:tc>
          <w:tcPr>
            <w:tcW w:w="150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EBF7A" w14:textId="77777777" w:rsidR="00432B4C" w:rsidRDefault="00011F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Základy zpracování videa a zvuku</w:t>
            </w:r>
          </w:p>
        </w:tc>
      </w:tr>
      <w:tr w:rsidR="00432B4C" w14:paraId="4170838F" w14:textId="77777777">
        <w:trPr>
          <w:trHeight w:val="1262"/>
        </w:trPr>
        <w:tc>
          <w:tcPr>
            <w:tcW w:w="5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0FCF7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provádí úpravy videonahrávek a jejich export</w:t>
            </w:r>
          </w:p>
          <w:p w14:paraId="6C454A19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pracuje s informacemi v souladu s autorským zákonem a se zákony o duševním vlastnictví</w:t>
            </w:r>
          </w:p>
        </w:tc>
        <w:tc>
          <w:tcPr>
            <w:tcW w:w="4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88E07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základní pojmy</w:t>
            </w:r>
          </w:p>
          <w:p w14:paraId="49AD8094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pracovní prostředí programu pro vytváření videa</w:t>
            </w:r>
          </w:p>
          <w:p w14:paraId="202A8609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pracovní prostředí programu pro vytváření zvuku</w:t>
            </w: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4B9B3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MV</w:t>
            </w:r>
          </w:p>
          <w:p w14:paraId="2534C4DF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Média a mediální produkce,  Uživatelé</w:t>
            </w:r>
          </w:p>
          <w:p w14:paraId="7471655E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Mediální produkty a jejich význam</w:t>
            </w:r>
          </w:p>
          <w:p w14:paraId="3D4AB67E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Účinky mediální produkce a vliv médií</w:t>
            </w:r>
          </w:p>
          <w:p w14:paraId="7647D69D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Role médií v moderních dějinách</w:t>
            </w:r>
          </w:p>
          <w:p w14:paraId="3D0132E1" w14:textId="77777777" w:rsidR="00432B4C" w:rsidRDefault="00432B4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14:paraId="7209C6AA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OSV</w:t>
            </w:r>
          </w:p>
          <w:p w14:paraId="7C175B4B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Spolupráce a soutěž</w:t>
            </w:r>
          </w:p>
          <w:p w14:paraId="2716500C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(skupinová práce, dlouhodobé úkoly)</w:t>
            </w:r>
          </w:p>
          <w:p w14:paraId="1E09A352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Sociální komunikace 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>(diskuze nad řešením úlohy, obhajoba vlastního názoru)</w:t>
            </w:r>
          </w:p>
          <w:p w14:paraId="72CB34C9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lastRenderedPageBreak/>
              <w:t>Morálka všedního dne</w:t>
            </w:r>
          </w:p>
          <w:p w14:paraId="78B50577" w14:textId="77777777" w:rsidR="00432B4C" w:rsidRDefault="00432B4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14:paraId="539FAF93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FY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princip kamery</w:t>
            </w:r>
          </w:p>
          <w:p w14:paraId="301F724B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VV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estetická stránka videonahrávky</w:t>
            </w:r>
          </w:p>
        </w:tc>
      </w:tr>
      <w:tr w:rsidR="00432B4C" w14:paraId="3AF4CB8A" w14:textId="77777777">
        <w:trPr>
          <w:trHeight w:val="567"/>
        </w:trPr>
        <w:tc>
          <w:tcPr>
            <w:tcW w:w="150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3D666" w14:textId="77777777" w:rsidR="00432B4C" w:rsidRDefault="00011F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lastRenderedPageBreak/>
              <w:t>3D grafika</w:t>
            </w:r>
          </w:p>
        </w:tc>
      </w:tr>
      <w:tr w:rsidR="00432B4C" w14:paraId="3DA4F8B9" w14:textId="77777777">
        <w:trPr>
          <w:trHeight w:val="1262"/>
        </w:trPr>
        <w:tc>
          <w:tcPr>
            <w:tcW w:w="5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147B8" w14:textId="77777777" w:rsidR="00432B4C" w:rsidRDefault="00011FC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zpracuje a prezentuje informace v grafické formě s využitím vhodných grafických editorů</w:t>
            </w:r>
          </w:p>
          <w:p w14:paraId="69994ED5" w14:textId="77777777" w:rsidR="00432B4C" w:rsidRDefault="00011FC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uplatňuje estetická a typografická pravidla pro práci s textem a obrazem</w:t>
            </w:r>
          </w:p>
          <w:p w14:paraId="39723E49" w14:textId="77777777" w:rsidR="00432B4C" w:rsidRDefault="00432B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C487D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základní pojmy 3D grafiky – modelování, reprezentace těles, texturování, renderování</w:t>
            </w:r>
          </w:p>
          <w:p w14:paraId="2E05D8AD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nácvik modelování objektů</w:t>
            </w:r>
          </w:p>
          <w:p w14:paraId="315622AA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vývoj počítačových  her</w:t>
            </w:r>
          </w:p>
          <w:p w14:paraId="507CA7FA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3D filmy</w:t>
            </w: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501F4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MV</w:t>
            </w:r>
          </w:p>
          <w:p w14:paraId="4768C934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Mediální produkty a jejich význam</w:t>
            </w:r>
          </w:p>
          <w:p w14:paraId="19FBA862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Role médií v moderních dějinách</w:t>
            </w:r>
          </w:p>
          <w:p w14:paraId="66777EEE" w14:textId="77777777" w:rsidR="00432B4C" w:rsidRDefault="00432B4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14:paraId="114D6DAB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MA – 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>soustava souřadnic, tělesa</w:t>
            </w:r>
          </w:p>
          <w:p w14:paraId="6275009A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VV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estetická stránka</w:t>
            </w:r>
          </w:p>
        </w:tc>
      </w:tr>
    </w:tbl>
    <w:p w14:paraId="7CE6B6CE" w14:textId="77777777" w:rsidR="00432B4C" w:rsidRDefault="00011FCC">
      <w:pPr>
        <w:rPr>
          <w:rFonts w:ascii="Tahoma" w:eastAsia="Tahoma" w:hAnsi="Tahoma" w:cs="Tahoma"/>
          <w:sz w:val="32"/>
          <w:szCs w:val="32"/>
        </w:rPr>
      </w:pPr>
      <w:r>
        <w:br w:type="page"/>
      </w:r>
    </w:p>
    <w:tbl>
      <w:tblPr>
        <w:tblStyle w:val="a1"/>
        <w:tblW w:w="14884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5195"/>
        <w:gridCol w:w="219"/>
        <w:gridCol w:w="60"/>
        <w:gridCol w:w="4756"/>
        <w:gridCol w:w="4654"/>
      </w:tblGrid>
      <w:tr w:rsidR="00432B4C" w14:paraId="2E5BA635" w14:textId="77777777">
        <w:tc>
          <w:tcPr>
            <w:tcW w:w="14884" w:type="dxa"/>
            <w:gridSpan w:val="5"/>
            <w:tcBorders>
              <w:bottom w:val="single" w:sz="4" w:space="0" w:color="000000"/>
            </w:tcBorders>
          </w:tcPr>
          <w:p w14:paraId="3A0008BA" w14:textId="77777777" w:rsidR="00432B4C" w:rsidRDefault="00011FCC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14687"/>
              </w:tabs>
              <w:spacing w:before="125" w:after="125" w:line="288" w:lineRule="auto"/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</w:pPr>
            <w:r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  <w:lastRenderedPageBreak/>
              <w:t>Informatika</w:t>
            </w:r>
            <w:r>
              <w:rPr>
                <w:rFonts w:ascii="Tahoma" w:eastAsia="Tahoma" w:hAnsi="Tahoma" w:cs="Tahoma"/>
                <w:i/>
                <w:color w:val="000000"/>
                <w:sz w:val="32"/>
                <w:szCs w:val="32"/>
              </w:rPr>
              <w:tab/>
              <w:t>4. ročník</w:t>
            </w:r>
          </w:p>
        </w:tc>
      </w:tr>
      <w:tr w:rsidR="00432B4C" w14:paraId="72A82562" w14:textId="77777777">
        <w:tc>
          <w:tcPr>
            <w:tcW w:w="5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4028B" w14:textId="77777777" w:rsidR="00432B4C" w:rsidRDefault="00011F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Školní výstupy</w:t>
            </w:r>
          </w:p>
          <w:p w14:paraId="6DE24651" w14:textId="77777777" w:rsidR="00432B4C" w:rsidRDefault="00011F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ind w:left="360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Žák:</w:t>
            </w:r>
          </w:p>
        </w:tc>
        <w:tc>
          <w:tcPr>
            <w:tcW w:w="50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B077A1" w14:textId="77777777" w:rsidR="00432B4C" w:rsidRDefault="00011F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Učivo</w:t>
            </w:r>
          </w:p>
        </w:tc>
        <w:tc>
          <w:tcPr>
            <w:tcW w:w="4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A2C09" w14:textId="77777777" w:rsidR="00432B4C" w:rsidRDefault="00011F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Mezipředmětové vztahy,</w:t>
            </w:r>
          </w:p>
          <w:p w14:paraId="0AA8393A" w14:textId="77777777" w:rsidR="00432B4C" w:rsidRDefault="00011F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 xml:space="preserve"> průřezová témata</w:t>
            </w:r>
          </w:p>
        </w:tc>
      </w:tr>
      <w:tr w:rsidR="00432B4C" w14:paraId="3F89DF52" w14:textId="77777777">
        <w:tc>
          <w:tcPr>
            <w:tcW w:w="10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AF0D19" w14:textId="77777777" w:rsidR="00432B4C" w:rsidRDefault="00011F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Databáze</w:t>
            </w:r>
          </w:p>
        </w:tc>
        <w:tc>
          <w:tcPr>
            <w:tcW w:w="46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1965285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OSV</w:t>
            </w:r>
          </w:p>
          <w:p w14:paraId="0EE89B60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Seberegulace, organizační dovednosti a efektivní řešení problémů </w:t>
            </w:r>
          </w:p>
          <w:p w14:paraId="0C9D6A4D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(samostatná a skupinová práce)</w:t>
            </w:r>
          </w:p>
          <w:p w14:paraId="0E03B6D6" w14:textId="77777777" w:rsidR="00432B4C" w:rsidRDefault="00432B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511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432B4C" w14:paraId="64C1416F" w14:textId="77777777">
        <w:trPr>
          <w:trHeight w:val="3728"/>
        </w:trPr>
        <w:tc>
          <w:tcPr>
            <w:tcW w:w="5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933BE" w14:textId="77777777" w:rsidR="00432B4C" w:rsidRDefault="00011FC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využívá dostupné služby informačních sítí k vyhledávání informací</w:t>
            </w:r>
          </w:p>
          <w:p w14:paraId="3E52C987" w14:textId="77777777" w:rsidR="00432B4C" w:rsidRDefault="00011FC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posuzuje tvůrčím způsobem aktuálnost, relevanci a věrohodnost informačních zdrojů a informací</w:t>
            </w:r>
          </w:p>
          <w:p w14:paraId="090A2127" w14:textId="77777777" w:rsidR="00432B4C" w:rsidRDefault="00011FC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využívá nabídku informačních a vzdělávacích portálů, encyklopedií, knihoven, databází</w:t>
            </w:r>
          </w:p>
          <w:p w14:paraId="64A6983A" w14:textId="77777777" w:rsidR="00432B4C" w:rsidRDefault="00011FC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organizuje účelně data a chrání je proti zneužití či poškození</w:t>
            </w:r>
          </w:p>
          <w:p w14:paraId="662AD8B6" w14:textId="77777777" w:rsidR="00432B4C" w:rsidRDefault="00011FC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pracuje s daty v databázových tabulkách na uživatelské úrovni</w:t>
            </w:r>
          </w:p>
        </w:tc>
        <w:tc>
          <w:tcPr>
            <w:tcW w:w="4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8B0AF" w14:textId="77777777" w:rsidR="00432B4C" w:rsidRDefault="00011F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511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základní pojmy z oblasti databází:</w:t>
            </w:r>
          </w:p>
          <w:p w14:paraId="722EF8FF" w14:textId="77777777" w:rsidR="00432B4C" w:rsidRDefault="00011FC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databáze, tabulka, pole, záznam</w:t>
            </w:r>
          </w:p>
          <w:p w14:paraId="0F133D29" w14:textId="77777777" w:rsidR="00432B4C" w:rsidRDefault="00011FC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primární a cizí klíč</w:t>
            </w:r>
          </w:p>
          <w:p w14:paraId="701DFE5F" w14:textId="77777777" w:rsidR="00432B4C" w:rsidRDefault="00011FC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relace</w:t>
            </w:r>
          </w:p>
          <w:p w14:paraId="49B4705B" w14:textId="77777777" w:rsidR="00432B4C" w:rsidRDefault="00011F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511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práce s daty:  </w:t>
            </w:r>
          </w:p>
          <w:p w14:paraId="2A4737FD" w14:textId="77777777" w:rsidR="00432B4C" w:rsidRDefault="00011FC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 xml:space="preserve">import/export dat </w:t>
            </w:r>
          </w:p>
          <w:p w14:paraId="093BB217" w14:textId="77777777" w:rsidR="00432B4C" w:rsidRDefault="00011FC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řazení, filtry</w:t>
            </w:r>
          </w:p>
          <w:p w14:paraId="522BD347" w14:textId="77777777" w:rsidR="00432B4C" w:rsidRDefault="00011FC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vytvoření relace</w:t>
            </w:r>
          </w:p>
          <w:p w14:paraId="76552A19" w14:textId="77777777" w:rsidR="00432B4C" w:rsidRDefault="00011FC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souhrny</w:t>
            </w:r>
          </w:p>
          <w:p w14:paraId="3C3D0315" w14:textId="77777777" w:rsidR="00432B4C" w:rsidRDefault="00011FC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kontingenční tabulka</w:t>
            </w:r>
          </w:p>
        </w:tc>
        <w:tc>
          <w:tcPr>
            <w:tcW w:w="465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BAC1C2A" w14:textId="77777777" w:rsidR="00432B4C" w:rsidRDefault="00432B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432B4C" w14:paraId="5BDD33A7" w14:textId="77777777">
        <w:trPr>
          <w:trHeight w:val="380"/>
        </w:trPr>
        <w:tc>
          <w:tcPr>
            <w:tcW w:w="10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838C8" w14:textId="77777777" w:rsidR="00432B4C" w:rsidRDefault="00011F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Ovládání počítače a digitální techniky</w:t>
            </w:r>
          </w:p>
        </w:tc>
        <w:tc>
          <w:tcPr>
            <w:tcW w:w="46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73B5B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OSV</w:t>
            </w:r>
          </w:p>
          <w:p w14:paraId="279CDEB6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Seberegulace, organizační dovednosti a efektivní řešení problémů </w:t>
            </w:r>
          </w:p>
          <w:p w14:paraId="4818BEFD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(samostatná a skupinová práce)</w:t>
            </w:r>
          </w:p>
          <w:p w14:paraId="7863C5B3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Morálka všedního dne</w:t>
            </w:r>
          </w:p>
          <w:p w14:paraId="26A46368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Spolupráce a soutěž</w:t>
            </w:r>
          </w:p>
          <w:p w14:paraId="0B865E88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(skupinová práce, dlouhodobé úkoly)</w:t>
            </w:r>
          </w:p>
          <w:p w14:paraId="3CE54167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Sociální komunikace</w:t>
            </w:r>
          </w:p>
          <w:p w14:paraId="420AD686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(diskuze nad řešením úlohy, obhajoba vlastního názoru)</w:t>
            </w:r>
          </w:p>
          <w:p w14:paraId="34D49ECF" w14:textId="77777777" w:rsidR="00432B4C" w:rsidRDefault="00432B4C"/>
        </w:tc>
      </w:tr>
      <w:tr w:rsidR="00432B4C" w14:paraId="235E3328" w14:textId="77777777">
        <w:trPr>
          <w:trHeight w:val="1262"/>
        </w:trPr>
        <w:tc>
          <w:tcPr>
            <w:tcW w:w="5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3804F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ovládá, propojuje a aplikuje prostředky ICT</w:t>
            </w:r>
          </w:p>
          <w:p w14:paraId="172E2D18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ovládá operační systém a vhodně používá aplikace</w:t>
            </w:r>
          </w:p>
          <w:p w14:paraId="6184B5C0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dodržuje bezpečnostní a hygienická pravidla</w:t>
            </w:r>
          </w:p>
          <w:p w14:paraId="3B3D8441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sleduje pomocí dostupných informačních zdrojů technologické inovace</w:t>
            </w:r>
          </w:p>
          <w:p w14:paraId="420794F8" w14:textId="77777777" w:rsidR="00432B4C" w:rsidRDefault="00432B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681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37EAC264" w14:textId="77777777" w:rsidR="00432B4C" w:rsidRDefault="00432B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681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03711" w14:textId="77777777" w:rsidR="00432B4C" w:rsidRDefault="00011FC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klasifikace software, funkce OS a aplikací</w:t>
            </w:r>
          </w:p>
          <w:p w14:paraId="08BD5E9F" w14:textId="77777777" w:rsidR="00432B4C" w:rsidRDefault="00011FC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bezpečnost při práci s ICT</w:t>
            </w:r>
          </w:p>
          <w:p w14:paraId="63E3AC43" w14:textId="77777777" w:rsidR="00432B4C" w:rsidRDefault="00011FC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trendy ve vývoji počítačů</w:t>
            </w:r>
          </w:p>
          <w:p w14:paraId="30547084" w14:textId="77777777" w:rsidR="00432B4C" w:rsidRDefault="00011FC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problémové situace se součástmi počítače, při práci se soubory, při používání internetu</w:t>
            </w:r>
          </w:p>
        </w:tc>
        <w:tc>
          <w:tcPr>
            <w:tcW w:w="46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D3A31" w14:textId="77777777" w:rsidR="00432B4C" w:rsidRDefault="00432B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432B4C" w14:paraId="4673C145" w14:textId="77777777">
        <w:trPr>
          <w:trHeight w:val="567"/>
        </w:trPr>
        <w:tc>
          <w:tcPr>
            <w:tcW w:w="10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D58B3" w14:textId="77777777" w:rsidR="00432B4C" w:rsidRDefault="00011F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lastRenderedPageBreak/>
              <w:t>Statistika</w:t>
            </w:r>
          </w:p>
        </w:tc>
        <w:tc>
          <w:tcPr>
            <w:tcW w:w="46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9A0BCB2" w14:textId="77777777" w:rsidR="00432B4C" w:rsidRDefault="00432B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</w:p>
        </w:tc>
      </w:tr>
      <w:tr w:rsidR="00432B4C" w14:paraId="58D0E4BF" w14:textId="77777777">
        <w:tc>
          <w:tcPr>
            <w:tcW w:w="5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A4E47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diskutuje a kriticky zhodnotí statistické informace a daná statistická sdělení</w:t>
            </w:r>
          </w:p>
          <w:p w14:paraId="2929EE4F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volí a užívá vhodné statistické metody k analýze a zpracování dat</w:t>
            </w:r>
          </w:p>
          <w:p w14:paraId="48A8117C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reprezentuje graficky soubor dat, čte a interpretuje tabulky, diagramy a grafy, rozlišuje rozdíly v zobrazení obdobných souborů vzhledem k jejich odlišným charakteristikám</w:t>
            </w:r>
          </w:p>
          <w:p w14:paraId="72B39224" w14:textId="77777777" w:rsidR="00432B4C" w:rsidRDefault="00432B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13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A75F2" w14:textId="77777777" w:rsidR="00432B4C" w:rsidRDefault="00011FC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práce s daty – analýza a zpracování dat v různých reprezentacích, statistický soubor a jeho charakteristiky</w:t>
            </w:r>
          </w:p>
        </w:tc>
        <w:tc>
          <w:tcPr>
            <w:tcW w:w="465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C8BC352" w14:textId="77777777" w:rsidR="00432B4C" w:rsidRDefault="00432B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432B4C" w14:paraId="31B76D8A" w14:textId="77777777">
        <w:tc>
          <w:tcPr>
            <w:tcW w:w="10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469EC" w14:textId="77777777" w:rsidR="00432B4C" w:rsidRDefault="00011F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Historie počítačů</w:t>
            </w:r>
          </w:p>
        </w:tc>
        <w:tc>
          <w:tcPr>
            <w:tcW w:w="465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5C06A36" w14:textId="77777777" w:rsidR="00432B4C" w:rsidRDefault="00432B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</w:p>
        </w:tc>
      </w:tr>
      <w:tr w:rsidR="00432B4C" w14:paraId="5847643A" w14:textId="77777777">
        <w:tc>
          <w:tcPr>
            <w:tcW w:w="5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20B64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orientuje se v historii počítačů a jejich předchůdců</w:t>
            </w:r>
          </w:p>
        </w:tc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BE760" w14:textId="77777777" w:rsidR="00432B4C" w:rsidRDefault="00011FC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předchůdci počítačů</w:t>
            </w:r>
          </w:p>
          <w:p w14:paraId="41D824DE" w14:textId="77777777" w:rsidR="00432B4C" w:rsidRDefault="00011FC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von Neumannova koncepce počítače</w:t>
            </w:r>
          </w:p>
          <w:p w14:paraId="1C0B2E12" w14:textId="77777777" w:rsidR="00432B4C" w:rsidRDefault="00011FC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vývoj počítačů</w:t>
            </w:r>
          </w:p>
          <w:p w14:paraId="73F31EB6" w14:textId="77777777" w:rsidR="00432B4C" w:rsidRDefault="00432B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65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0EE1278" w14:textId="77777777" w:rsidR="00432B4C" w:rsidRDefault="00432B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432B4C" w14:paraId="14D72AC5" w14:textId="77777777">
        <w:trPr>
          <w:trHeight w:val="355"/>
        </w:trPr>
        <w:tc>
          <w:tcPr>
            <w:tcW w:w="10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CEEB8" w14:textId="77777777" w:rsidR="00432B4C" w:rsidRDefault="00011F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t>Internet a mobilní technologie</w:t>
            </w:r>
          </w:p>
        </w:tc>
        <w:tc>
          <w:tcPr>
            <w:tcW w:w="465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EE707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OSV</w:t>
            </w:r>
          </w:p>
          <w:p w14:paraId="01B1DDC0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Seberegulace, organizační dovednosti a efektivní řešení problémů </w:t>
            </w:r>
          </w:p>
          <w:p w14:paraId="1F94B8F0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(samostatná a skupinová práce)</w:t>
            </w:r>
          </w:p>
          <w:p w14:paraId="27878CC8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Morálka všedního dne</w:t>
            </w:r>
          </w:p>
          <w:p w14:paraId="1630AAFA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Spolupráce a soutěž</w:t>
            </w:r>
          </w:p>
          <w:p w14:paraId="641BF5E3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(skupinová práce, dlouhodobé úkoly)</w:t>
            </w:r>
          </w:p>
          <w:p w14:paraId="1FB4E0BB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Sociální komunikace</w:t>
            </w:r>
          </w:p>
          <w:p w14:paraId="791E228C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(diskuze nad řešením úlohy, obhajoba vlastního názoru)</w:t>
            </w:r>
          </w:p>
          <w:p w14:paraId="1420530B" w14:textId="77777777" w:rsidR="00432B4C" w:rsidRDefault="00432B4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14:paraId="371E7BFA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MV</w:t>
            </w:r>
          </w:p>
          <w:p w14:paraId="2786FB64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Média a mediální produkce</w:t>
            </w:r>
          </w:p>
          <w:p w14:paraId="0066EF71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Mediální produkty a jejich význam</w:t>
            </w:r>
          </w:p>
          <w:p w14:paraId="07FC79CD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Uživatelé</w:t>
            </w:r>
          </w:p>
          <w:p w14:paraId="7BD96657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Účinky mediální produkce a vliv médií</w:t>
            </w:r>
          </w:p>
          <w:p w14:paraId="5E382103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lastRenderedPageBreak/>
              <w:t>Role médií v moderních dějinách</w:t>
            </w:r>
          </w:p>
          <w:p w14:paraId="2A57661B" w14:textId="77777777" w:rsidR="00432B4C" w:rsidRDefault="00432B4C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14:paraId="75F4D081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JA 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>– práce s cizojazyčnými webovými stránkami</w:t>
            </w: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 </w:t>
            </w:r>
          </w:p>
          <w:p w14:paraId="4BEFD5A1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FY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principy digitálních zařízení, elektrotechnika</w:t>
            </w:r>
          </w:p>
          <w:p w14:paraId="4AE36990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ČJ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pravopis, publicistický styl</w:t>
            </w:r>
          </w:p>
          <w:p w14:paraId="11559E9E" w14:textId="77777777" w:rsidR="00432B4C" w:rsidRDefault="00011FCC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DE</w:t>
            </w:r>
            <w:r>
              <w:rPr>
                <w:rFonts w:ascii="Book Antiqua" w:eastAsia="Book Antiqua" w:hAnsi="Book Antiqua" w:cs="Book Antiqua"/>
                <w:sz w:val="20"/>
                <w:szCs w:val="20"/>
              </w:rPr>
              <w:t xml:space="preserve"> – věda a technika</w:t>
            </w:r>
          </w:p>
          <w:p w14:paraId="1CB2DD0E" w14:textId="77777777" w:rsidR="00432B4C" w:rsidRDefault="00432B4C">
            <w:pPr>
              <w:widowControl w:val="0"/>
            </w:pPr>
          </w:p>
        </w:tc>
      </w:tr>
      <w:tr w:rsidR="00432B4C" w14:paraId="683D4D04" w14:textId="77777777">
        <w:tc>
          <w:tcPr>
            <w:tcW w:w="5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08263" w14:textId="77777777" w:rsidR="00432B4C" w:rsidRDefault="00011FC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pracuje s informacemi v souladu se zákony o duševním vlastnictví</w:t>
            </w:r>
          </w:p>
          <w:p w14:paraId="4BE6D9FE" w14:textId="77777777" w:rsidR="00432B4C" w:rsidRDefault="00011FC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používá informace z různých informačních zdrojů a vyhodnocuje vztahy mezi údaji</w:t>
            </w:r>
          </w:p>
          <w:p w14:paraId="7245D0CB" w14:textId="77777777" w:rsidR="00432B4C" w:rsidRDefault="00432B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681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7B67EEAF" w14:textId="77777777" w:rsidR="00432B4C" w:rsidRDefault="00432B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681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5D3CA1FD" w14:textId="77777777" w:rsidR="00432B4C" w:rsidRDefault="00432B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681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7A1F4ED5" w14:textId="77777777" w:rsidR="00432B4C" w:rsidRDefault="00432B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681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1E203F1C" w14:textId="77777777" w:rsidR="00432B4C" w:rsidRDefault="00432B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681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5621E738" w14:textId="77777777" w:rsidR="00432B4C" w:rsidRDefault="00432B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681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6DB02536" w14:textId="77777777" w:rsidR="00432B4C" w:rsidRDefault="00432B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681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  <w:p w14:paraId="1990689A" w14:textId="77777777" w:rsidR="00432B4C" w:rsidRDefault="00432B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681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9A9A5" w14:textId="77777777" w:rsidR="00432B4C" w:rsidRDefault="00011FC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vývojové trendy v komunikačních technologiích</w:t>
            </w:r>
          </w:p>
          <w:p w14:paraId="11BE06A5" w14:textId="77777777" w:rsidR="00432B4C" w:rsidRDefault="00011FC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možnosti připojení k internetu, bezpečnost</w:t>
            </w:r>
          </w:p>
          <w:p w14:paraId="4211AA67" w14:textId="77777777" w:rsidR="00432B4C" w:rsidRDefault="00432B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6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30FAE" w14:textId="77777777" w:rsidR="00432B4C" w:rsidRDefault="00432B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  <w:tr w:rsidR="00432B4C" w14:paraId="5369B05A" w14:textId="77777777">
        <w:trPr>
          <w:trHeight w:val="355"/>
        </w:trPr>
        <w:tc>
          <w:tcPr>
            <w:tcW w:w="10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0853F" w14:textId="77777777" w:rsidR="00432B4C" w:rsidRDefault="00011F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line="288" w:lineRule="auto"/>
              <w:jc w:val="center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  <w:r>
              <w:rPr>
                <w:rFonts w:ascii="Book Antiqua" w:eastAsia="Book Antiqua" w:hAnsi="Book Antiqua" w:cs="Book Antiqua"/>
                <w:b/>
                <w:i/>
                <w:color w:val="000000"/>
              </w:rPr>
              <w:lastRenderedPageBreak/>
              <w:t>Systematizace učiva</w:t>
            </w:r>
          </w:p>
        </w:tc>
        <w:tc>
          <w:tcPr>
            <w:tcW w:w="46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47FD9" w14:textId="77777777" w:rsidR="00432B4C" w:rsidRDefault="00432B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b/>
                <w:i/>
                <w:color w:val="000000"/>
              </w:rPr>
            </w:pPr>
          </w:p>
        </w:tc>
      </w:tr>
      <w:tr w:rsidR="00432B4C" w14:paraId="46EEA497" w14:textId="77777777">
        <w:tc>
          <w:tcPr>
            <w:tcW w:w="5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F44BD" w14:textId="77777777" w:rsidR="00432B4C" w:rsidRDefault="00011FC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osvojuje si a správně používá odbornou terminologii</w:t>
            </w:r>
          </w:p>
          <w:p w14:paraId="311CCA8C" w14:textId="77777777" w:rsidR="00432B4C" w:rsidRDefault="00011FC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využívá pokročilé funkce kancelářských programů</w:t>
            </w:r>
          </w:p>
          <w:p w14:paraId="38932611" w14:textId="77777777" w:rsidR="00432B4C" w:rsidRDefault="00011FC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rozlišuje a vhodně používá různé typy dokumentů</w:t>
            </w:r>
          </w:p>
          <w:p w14:paraId="00281F6A" w14:textId="77777777" w:rsidR="00432B4C" w:rsidRDefault="00011FC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3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sdílí dokumenty, využívá cloudová úložiště</w:t>
            </w:r>
          </w:p>
        </w:tc>
        <w:tc>
          <w:tcPr>
            <w:tcW w:w="50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9D2B1" w14:textId="77777777" w:rsidR="00432B4C" w:rsidRDefault="00011F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37" w:hanging="227"/>
              <w:rPr>
                <w:rFonts w:ascii="Book Antiqua" w:eastAsia="Book Antiqua" w:hAnsi="Book Antiqua" w:cs="Book Antiqua"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i/>
                <w:color w:val="000000"/>
                <w:sz w:val="20"/>
                <w:szCs w:val="20"/>
              </w:rPr>
              <w:t>Pokročilé úpravy textu</w:t>
            </w:r>
          </w:p>
          <w:p w14:paraId="11249816" w14:textId="77777777" w:rsidR="00432B4C" w:rsidRDefault="00011FC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generování obsahu</w:t>
            </w:r>
          </w:p>
          <w:p w14:paraId="43EB464E" w14:textId="77777777" w:rsidR="00432B4C" w:rsidRDefault="00011FC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hromadná korespondence</w:t>
            </w:r>
          </w:p>
          <w:p w14:paraId="33F4EEA9" w14:textId="77777777" w:rsidR="00432B4C" w:rsidRDefault="00011FC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využití online aplikací</w:t>
            </w:r>
          </w:p>
          <w:p w14:paraId="56749871" w14:textId="77777777" w:rsidR="00432B4C" w:rsidRDefault="00011F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37" w:hanging="227"/>
              <w:rPr>
                <w:rFonts w:ascii="Book Antiqua" w:eastAsia="Book Antiqua" w:hAnsi="Book Antiqua" w:cs="Book Antiqua"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i/>
                <w:color w:val="000000"/>
                <w:sz w:val="20"/>
                <w:szCs w:val="20"/>
              </w:rPr>
              <w:t>Autorské právo</w:t>
            </w:r>
          </w:p>
          <w:p w14:paraId="52091917" w14:textId="77777777" w:rsidR="00432B4C" w:rsidRDefault="00011FC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citace</w:t>
            </w:r>
          </w:p>
          <w:p w14:paraId="421472BA" w14:textId="77777777" w:rsidR="00432B4C" w:rsidRDefault="00011F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137" w:hanging="227"/>
              <w:rPr>
                <w:rFonts w:ascii="Book Antiqua" w:eastAsia="Book Antiqua" w:hAnsi="Book Antiqua" w:cs="Book Antiqua"/>
                <w:i/>
                <w:color w:val="000000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i/>
                <w:color w:val="000000"/>
                <w:sz w:val="20"/>
                <w:szCs w:val="20"/>
              </w:rPr>
              <w:t>Tabulky a grafy</w:t>
            </w:r>
          </w:p>
          <w:p w14:paraId="25822E93" w14:textId="77777777" w:rsidR="00432B4C" w:rsidRDefault="00011FC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absolutní a relativní odkazy</w:t>
            </w:r>
          </w:p>
          <w:p w14:paraId="0E41918D" w14:textId="77777777" w:rsidR="00432B4C" w:rsidRDefault="00011FC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práce s více listy</w:t>
            </w:r>
          </w:p>
          <w:p w14:paraId="04798107" w14:textId="77777777" w:rsidR="00432B4C" w:rsidRDefault="00011FC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kontingenční tabulky</w:t>
            </w:r>
          </w:p>
          <w:p w14:paraId="4457A2DD" w14:textId="77777777" w:rsidR="00432B4C" w:rsidRDefault="00011FCC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</w:pPr>
            <w:r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  <w:t>pokročilé funkce</w:t>
            </w:r>
          </w:p>
          <w:p w14:paraId="710FD066" w14:textId="77777777" w:rsidR="00432B4C" w:rsidRDefault="00432B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ind w:left="857" w:hanging="227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  <w:tc>
          <w:tcPr>
            <w:tcW w:w="46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ACA46" w14:textId="77777777" w:rsidR="00432B4C" w:rsidRDefault="00432B4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ook Antiqua" w:eastAsia="Book Antiqua" w:hAnsi="Book Antiqua" w:cs="Book Antiqua"/>
                <w:color w:val="000000"/>
                <w:sz w:val="20"/>
                <w:szCs w:val="20"/>
              </w:rPr>
            </w:pPr>
          </w:p>
        </w:tc>
      </w:tr>
    </w:tbl>
    <w:p w14:paraId="4C2D016F" w14:textId="77777777" w:rsidR="00432B4C" w:rsidRDefault="00432B4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5" w:after="125" w:line="288" w:lineRule="auto"/>
        <w:rPr>
          <w:rFonts w:ascii="Tahoma" w:eastAsia="Tahoma" w:hAnsi="Tahoma" w:cs="Tahoma"/>
          <w:i/>
          <w:color w:val="000000"/>
          <w:sz w:val="32"/>
          <w:szCs w:val="32"/>
        </w:rPr>
      </w:pPr>
    </w:p>
    <w:sectPr w:rsidR="00432B4C">
      <w:headerReference w:type="default" r:id="rId11"/>
      <w:pgSz w:w="16837" w:h="11905" w:orient="landscape"/>
      <w:pgMar w:top="1406" w:right="851" w:bottom="1435" w:left="85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D69C61" w14:textId="77777777" w:rsidR="009511B3" w:rsidRDefault="009511B3">
      <w:r>
        <w:separator/>
      </w:r>
    </w:p>
  </w:endnote>
  <w:endnote w:type="continuationSeparator" w:id="0">
    <w:p w14:paraId="640ADC4E" w14:textId="77777777" w:rsidR="009511B3" w:rsidRDefault="00951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2BFD1" w14:textId="77777777" w:rsidR="00432B4C" w:rsidRDefault="00011FCC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818"/>
        <w:tab w:val="right" w:pos="9637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19057D16" w14:textId="77777777" w:rsidR="00432B4C" w:rsidRDefault="00432B4C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818"/>
        <w:tab w:val="right" w:pos="9637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EABA91" w14:textId="1ABA8C07" w:rsidR="00432B4C" w:rsidRDefault="00011FCC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818"/>
        <w:tab w:val="right" w:pos="9637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211</w:t>
    </w:r>
    <w:r>
      <w:rPr>
        <w:color w:val="000000"/>
      </w:rPr>
      <w:fldChar w:fldCharType="end"/>
    </w:r>
    <w:r w:rsidR="00D406F2">
      <w:rPr>
        <w:color w:val="000000"/>
      </w:rPr>
      <w:t xml:space="preserve"> přechodně pro 3. ročník 2025/26</w:t>
    </w:r>
  </w:p>
  <w:p w14:paraId="7C043593" w14:textId="77777777" w:rsidR="00432B4C" w:rsidRDefault="00432B4C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818"/>
        <w:tab w:val="right" w:pos="9637"/>
      </w:tabs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0A80FF" w14:textId="77777777" w:rsidR="009511B3" w:rsidRDefault="009511B3">
      <w:r>
        <w:separator/>
      </w:r>
    </w:p>
  </w:footnote>
  <w:footnote w:type="continuationSeparator" w:id="0">
    <w:p w14:paraId="089680D0" w14:textId="77777777" w:rsidR="009511B3" w:rsidRDefault="009511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467D80" w14:textId="77777777" w:rsidR="00432B4C" w:rsidRDefault="00011FCC">
    <w:pPr>
      <w:widowControl w:val="0"/>
      <w:pBdr>
        <w:top w:val="nil"/>
        <w:left w:val="nil"/>
        <w:bottom w:val="nil"/>
        <w:right w:val="nil"/>
        <w:between w:val="nil"/>
      </w:pBdr>
      <w:tabs>
        <w:tab w:val="right" w:pos="9072"/>
        <w:tab w:val="right" w:pos="9214"/>
      </w:tabs>
      <w:spacing w:line="288" w:lineRule="auto"/>
      <w:rPr>
        <w:rFonts w:ascii="Tahoma" w:eastAsia="Tahoma" w:hAnsi="Tahoma" w:cs="Tahoma"/>
        <w:color w:val="000000"/>
        <w:sz w:val="20"/>
        <w:szCs w:val="20"/>
      </w:rPr>
    </w:pPr>
    <w:r>
      <w:rPr>
        <w:rFonts w:ascii="Tahoma" w:eastAsia="Tahoma" w:hAnsi="Tahoma" w:cs="Tahoma"/>
        <w:color w:val="000000"/>
        <w:sz w:val="20"/>
        <w:szCs w:val="20"/>
      </w:rPr>
      <w:t>ŠVP GV – čtyřleté gymnázium</w:t>
    </w:r>
    <w:r>
      <w:rPr>
        <w:rFonts w:ascii="Tahoma" w:eastAsia="Tahoma" w:hAnsi="Tahoma" w:cs="Tahoma"/>
        <w:color w:val="000000"/>
        <w:sz w:val="20"/>
        <w:szCs w:val="20"/>
      </w:rPr>
      <w:tab/>
      <w:t>Svazek 2 – Učební osnovy Informatika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BDDAFC" w14:textId="77777777" w:rsidR="00432B4C" w:rsidRDefault="00011FCC">
    <w:pPr>
      <w:widowControl w:val="0"/>
      <w:pBdr>
        <w:top w:val="nil"/>
        <w:left w:val="nil"/>
        <w:bottom w:val="nil"/>
        <w:right w:val="nil"/>
        <w:between w:val="nil"/>
      </w:pBdr>
      <w:tabs>
        <w:tab w:val="right" w:pos="14884"/>
      </w:tabs>
      <w:spacing w:line="288" w:lineRule="auto"/>
      <w:rPr>
        <w:rFonts w:ascii="Tahoma" w:eastAsia="Tahoma" w:hAnsi="Tahoma" w:cs="Tahoma"/>
        <w:color w:val="000000"/>
        <w:sz w:val="20"/>
        <w:szCs w:val="20"/>
      </w:rPr>
    </w:pPr>
    <w:r>
      <w:rPr>
        <w:rFonts w:ascii="Tahoma" w:eastAsia="Tahoma" w:hAnsi="Tahoma" w:cs="Tahoma"/>
        <w:color w:val="000000"/>
        <w:sz w:val="20"/>
        <w:szCs w:val="20"/>
      </w:rPr>
      <w:t>ŠVP GV – čtyřleté gymnázium</w:t>
    </w:r>
    <w:r>
      <w:rPr>
        <w:rFonts w:ascii="Tahoma" w:eastAsia="Tahoma" w:hAnsi="Tahoma" w:cs="Tahoma"/>
        <w:color w:val="000000"/>
        <w:sz w:val="20"/>
        <w:szCs w:val="20"/>
      </w:rPr>
      <w:tab/>
      <w:t>Svazek 2 – Učební osnovy Informatika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1F3DB3"/>
    <w:multiLevelType w:val="multilevel"/>
    <w:tmpl w:val="56BAA5AE"/>
    <w:lvl w:ilvl="0">
      <w:start w:val="1"/>
      <w:numFmt w:val="bullet"/>
      <w:pStyle w:val="odrka"/>
      <w:lvlText w:val="●"/>
      <w:lvlJc w:val="left"/>
      <w:pPr>
        <w:ind w:left="511" w:hanging="227"/>
      </w:pPr>
      <w:rPr>
        <w:rFonts w:ascii="Noto Sans Symbols" w:eastAsia="Noto Sans Symbols" w:hAnsi="Noto Sans Symbols" w:cs="Noto Sans Symbols"/>
        <w:color w:val="000000"/>
        <w:sz w:val="18"/>
        <w:szCs w:val="18"/>
      </w:rPr>
    </w:lvl>
    <w:lvl w:ilvl="1">
      <w:start w:val="1"/>
      <w:numFmt w:val="bullet"/>
      <w:lvlText w:val="✔"/>
      <w:lvlJc w:val="left"/>
      <w:pPr>
        <w:ind w:left="908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588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815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2268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495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abstractNum w:abstractNumId="1" w15:restartNumberingAfterBreak="0">
    <w:nsid w:val="3BD1773A"/>
    <w:multiLevelType w:val="multilevel"/>
    <w:tmpl w:val="A1E2CA9A"/>
    <w:lvl w:ilvl="0">
      <w:start w:val="1"/>
      <w:numFmt w:val="bullet"/>
      <w:lvlText w:val="●"/>
      <w:lvlJc w:val="left"/>
      <w:pPr>
        <w:ind w:left="117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9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1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3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5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7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9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1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34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7FBE6AC9"/>
    <w:multiLevelType w:val="multilevel"/>
    <w:tmpl w:val="00CCCD0A"/>
    <w:lvl w:ilvl="0">
      <w:start w:val="1"/>
      <w:numFmt w:val="bullet"/>
      <w:lvlText w:val="●"/>
      <w:lvlJc w:val="left"/>
      <w:pPr>
        <w:ind w:left="511" w:hanging="227"/>
      </w:pPr>
      <w:rPr>
        <w:rFonts w:ascii="Noto Sans Symbols" w:eastAsia="Noto Sans Symbols" w:hAnsi="Noto Sans Symbols" w:cs="Noto Sans Symbols"/>
        <w:color w:val="000000"/>
        <w:sz w:val="18"/>
        <w:szCs w:val="18"/>
      </w:rPr>
    </w:lvl>
    <w:lvl w:ilvl="1">
      <w:start w:val="1"/>
      <w:numFmt w:val="bullet"/>
      <w:lvlText w:val="✔"/>
      <w:lvlJc w:val="left"/>
      <w:pPr>
        <w:ind w:left="908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✔"/>
      <w:lvlJc w:val="left"/>
      <w:pPr>
        <w:ind w:left="1134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✔"/>
      <w:lvlJc w:val="left"/>
      <w:pPr>
        <w:ind w:left="136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✔"/>
      <w:lvlJc w:val="left"/>
      <w:pPr>
        <w:ind w:left="1588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✔"/>
      <w:lvlJc w:val="left"/>
      <w:pPr>
        <w:ind w:left="1815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✔"/>
      <w:lvlJc w:val="left"/>
      <w:pPr>
        <w:ind w:left="2041" w:hanging="227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✔"/>
      <w:lvlJc w:val="left"/>
      <w:pPr>
        <w:ind w:left="2268" w:hanging="226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✔"/>
      <w:lvlJc w:val="left"/>
      <w:pPr>
        <w:ind w:left="2495" w:hanging="227"/>
      </w:pPr>
      <w:rPr>
        <w:rFonts w:ascii="Noto Sans Symbols" w:eastAsia="Noto Sans Symbols" w:hAnsi="Noto Sans Symbols" w:cs="Noto Sans Symbols"/>
        <w:sz w:val="18"/>
        <w:szCs w:val="18"/>
      </w:rPr>
    </w:lvl>
  </w:abstractNum>
  <w:num w:numId="1" w16cid:durableId="64568662">
    <w:abstractNumId w:val="0"/>
  </w:num>
  <w:num w:numId="2" w16cid:durableId="1162281860">
    <w:abstractNumId w:val="1"/>
  </w:num>
  <w:num w:numId="3" w16cid:durableId="11450460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2B4C"/>
    <w:rsid w:val="00011FCC"/>
    <w:rsid w:val="00432B4C"/>
    <w:rsid w:val="00933936"/>
    <w:rsid w:val="009511B3"/>
    <w:rsid w:val="00D36213"/>
    <w:rsid w:val="00D40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8D533"/>
  <w15:docId w15:val="{804A28AF-E099-4B42-BD27-B81E538D7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pPr>
      <w:keepNext/>
      <w:autoSpaceDE w:val="0"/>
      <w:autoSpaceDN w:val="0"/>
      <w:adjustRightInd w:val="0"/>
      <w:outlineLvl w:val="0"/>
    </w:pPr>
    <w:rPr>
      <w:rFonts w:ascii="Book Antiqua" w:hAnsi="Book Antiqua" w:cs="Arial"/>
      <w:b/>
      <w:bCs/>
      <w:color w:val="000000"/>
      <w:sz w:val="20"/>
      <w:szCs w:val="18"/>
    </w:rPr>
  </w:style>
  <w:style w:type="paragraph" w:styleId="Nadpis2">
    <w:name w:val="heading 2"/>
    <w:basedOn w:val="Normln"/>
    <w:next w:val="Normln"/>
    <w:qFormat/>
    <w:pPr>
      <w:keepNext/>
      <w:suppressAutoHyphens w:val="0"/>
      <w:autoSpaceDE w:val="0"/>
      <w:autoSpaceDN w:val="0"/>
      <w:adjustRightInd w:val="0"/>
      <w:outlineLvl w:val="1"/>
    </w:pPr>
    <w:rPr>
      <w:rFonts w:ascii="Book Antiqua" w:hAnsi="Book Antiqua"/>
      <w:b/>
      <w:bCs/>
      <w:sz w:val="20"/>
      <w:szCs w:val="20"/>
      <w:lang w:eastAsia="cs-CZ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WW8Num1z0">
    <w:name w:val="WW8Num1z0"/>
    <w:rPr>
      <w:rFonts w:ascii="StarSymbol" w:hAnsi="StarSymbol"/>
    </w:rPr>
  </w:style>
  <w:style w:type="character" w:customStyle="1" w:styleId="WW8Num1z1">
    <w:name w:val="WW8Num1z1"/>
    <w:rPr>
      <w:rFonts w:ascii="Book Antiqua" w:hAnsi="Book Antiqua"/>
    </w:rPr>
  </w:style>
  <w:style w:type="character" w:customStyle="1" w:styleId="WW8Num2z0">
    <w:name w:val="WW8Num2z0"/>
    <w:rPr>
      <w:rFonts w:ascii="Wingdings" w:hAnsi="Wingdings" w:cs="StarSymbol"/>
      <w:sz w:val="18"/>
      <w:szCs w:val="18"/>
    </w:rPr>
  </w:style>
  <w:style w:type="character" w:customStyle="1" w:styleId="WW8Num2z1">
    <w:name w:val="WW8Num2z1"/>
    <w:rPr>
      <w:rFonts w:ascii="StarSymbol" w:hAnsi="StarSymbol" w:cs="StarSymbol"/>
      <w:sz w:val="18"/>
      <w:szCs w:val="18"/>
    </w:rPr>
  </w:style>
  <w:style w:type="character" w:customStyle="1" w:styleId="WW8Num2z2">
    <w:name w:val="WW8Num2z2"/>
    <w:rPr>
      <w:rFonts w:ascii="StarSymbol" w:hAnsi="StarSymbol"/>
    </w:rPr>
  </w:style>
  <w:style w:type="character" w:customStyle="1" w:styleId="Absatz-Standardschriftart">
    <w:name w:val="Absatz-Standardschriftart"/>
  </w:style>
  <w:style w:type="character" w:customStyle="1" w:styleId="WW8Num3z0">
    <w:name w:val="WW8Num3z0"/>
    <w:rPr>
      <w:rFonts w:ascii="Wingdings" w:hAnsi="Wingdings" w:cs="StarSymbol"/>
      <w:sz w:val="18"/>
      <w:szCs w:val="18"/>
    </w:rPr>
  </w:style>
  <w:style w:type="character" w:customStyle="1" w:styleId="WW8Num3z1">
    <w:name w:val="WW8Num3z1"/>
    <w:rPr>
      <w:rFonts w:ascii="StarSymbol" w:hAnsi="StarSymbol" w:cs="StarSymbol"/>
      <w:sz w:val="18"/>
      <w:szCs w:val="18"/>
    </w:rPr>
  </w:style>
  <w:style w:type="character" w:customStyle="1" w:styleId="WW8Num4z0">
    <w:name w:val="WW8Num4z0"/>
    <w:rPr>
      <w:rFonts w:ascii="Symbol" w:hAnsi="Symbol" w:cs="Wingdings"/>
      <w:color w:val="auto"/>
      <w:sz w:val="18"/>
      <w:szCs w:val="18"/>
    </w:rPr>
  </w:style>
  <w:style w:type="character" w:customStyle="1" w:styleId="WW8Num4z1">
    <w:name w:val="WW8Num4z1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Pr>
      <w:rFonts w:ascii="Wingdings" w:hAnsi="Wingdings" w:cs="StarSymbol"/>
      <w:sz w:val="18"/>
      <w:szCs w:val="18"/>
    </w:rPr>
  </w:style>
  <w:style w:type="character" w:customStyle="1" w:styleId="WW8Num5z1">
    <w:name w:val="WW8Num5z1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Pr>
      <w:rFonts w:ascii="StarSymbol" w:hAnsi="StarSymbol"/>
    </w:rPr>
  </w:style>
  <w:style w:type="character" w:customStyle="1" w:styleId="WW8Num6z1">
    <w:name w:val="WW8Num6z1"/>
    <w:rPr>
      <w:rFonts w:ascii="Book Antiqua" w:hAnsi="Book Antiqua"/>
    </w:rPr>
  </w:style>
  <w:style w:type="character" w:customStyle="1" w:styleId="WW8Num7z0">
    <w:name w:val="WW8Num7z0"/>
    <w:rPr>
      <w:rFonts w:ascii="StarSymbol" w:hAnsi="StarSymbol"/>
    </w:rPr>
  </w:style>
  <w:style w:type="character" w:customStyle="1" w:styleId="WW8Num7z1">
    <w:name w:val="WW8Num7z1"/>
    <w:rPr>
      <w:rFonts w:ascii="Book Antiqua" w:hAnsi="Book Antiqua"/>
    </w:rPr>
  </w:style>
  <w:style w:type="character" w:customStyle="1" w:styleId="WW8Num8z0">
    <w:name w:val="WW8Num8z0"/>
    <w:rPr>
      <w:rFonts w:ascii="StarSymbol" w:hAnsi="StarSymbol"/>
    </w:rPr>
  </w:style>
  <w:style w:type="character" w:customStyle="1" w:styleId="WW8Num8z1">
    <w:name w:val="WW8Num8z1"/>
    <w:rPr>
      <w:rFonts w:ascii="Book Antiqua" w:hAnsi="Book Antiqua"/>
    </w:rPr>
  </w:style>
  <w:style w:type="character" w:customStyle="1" w:styleId="WW8Num9z0">
    <w:name w:val="WW8Num9z0"/>
    <w:rPr>
      <w:rFonts w:ascii="Wingdings" w:hAnsi="Wingdings" w:cs="StarSymbol"/>
      <w:sz w:val="18"/>
      <w:szCs w:val="18"/>
    </w:rPr>
  </w:style>
  <w:style w:type="character" w:customStyle="1" w:styleId="WW8Num9z1">
    <w:name w:val="WW8Num9z1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Wingdings" w:hAnsi="Wingdings" w:cs="StarSymbol"/>
      <w:sz w:val="18"/>
      <w:szCs w:val="18"/>
    </w:rPr>
  </w:style>
  <w:style w:type="character" w:customStyle="1" w:styleId="WW8Num10z1">
    <w:name w:val="WW8Num10z1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Wingdings" w:hAnsi="Wingdings" w:cs="StarSymbol"/>
      <w:sz w:val="18"/>
      <w:szCs w:val="18"/>
    </w:rPr>
  </w:style>
  <w:style w:type="character" w:customStyle="1" w:styleId="WW8Num11z1">
    <w:name w:val="WW8Num11z1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Book Antiqua" w:hAnsi="Book Antiqua" w:cs="Wingdings"/>
      <w:color w:val="auto"/>
    </w:rPr>
  </w:style>
  <w:style w:type="character" w:customStyle="1" w:styleId="WW8Num12z1">
    <w:name w:val="WW8Num12z1"/>
    <w:rPr>
      <w:rFonts w:ascii="Book Antiqua" w:hAnsi="Book Antiqua"/>
    </w:rPr>
  </w:style>
  <w:style w:type="character" w:customStyle="1" w:styleId="WW8Num12z2">
    <w:name w:val="WW8Num12z2"/>
    <w:rPr>
      <w:rFonts w:ascii="StarSymbol" w:hAnsi="StarSymbol"/>
    </w:rPr>
  </w:style>
  <w:style w:type="character" w:customStyle="1" w:styleId="WW8Num13z0">
    <w:name w:val="WW8Num13z0"/>
    <w:rPr>
      <w:rFonts w:ascii="Wingdings" w:hAnsi="Wingdings" w:cs="StarSymbol"/>
      <w:sz w:val="18"/>
      <w:szCs w:val="18"/>
    </w:rPr>
  </w:style>
  <w:style w:type="character" w:customStyle="1" w:styleId="WW8Num13z1">
    <w:name w:val="WW8Num13z1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Wingdings" w:hAnsi="Wingdings" w:cs="StarSymbol"/>
      <w:sz w:val="18"/>
      <w:szCs w:val="18"/>
    </w:rPr>
  </w:style>
  <w:style w:type="character" w:customStyle="1" w:styleId="WW8Num15z1">
    <w:name w:val="WW8Num15z1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Wingdings" w:hAnsi="Wingdings" w:cs="StarSymbol"/>
      <w:sz w:val="18"/>
      <w:szCs w:val="18"/>
    </w:rPr>
  </w:style>
  <w:style w:type="character" w:customStyle="1" w:styleId="WW8Num16z1">
    <w:name w:val="WW8Num16z1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Pr>
      <w:rFonts w:ascii="Wingdings" w:hAnsi="Wingdings" w:cs="StarSymbol"/>
      <w:sz w:val="18"/>
      <w:szCs w:val="18"/>
    </w:rPr>
  </w:style>
  <w:style w:type="character" w:customStyle="1" w:styleId="WW8Num17z1">
    <w:name w:val="WW8Num17z1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Wingdings" w:hAnsi="Wingdings" w:cs="StarSymbol"/>
      <w:sz w:val="18"/>
      <w:szCs w:val="18"/>
    </w:rPr>
  </w:style>
  <w:style w:type="character" w:customStyle="1" w:styleId="WW8Num18z1">
    <w:name w:val="WW8Num18z1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Wingdings" w:hAnsi="Wingdings" w:cs="StarSymbol"/>
      <w:sz w:val="18"/>
      <w:szCs w:val="18"/>
    </w:rPr>
  </w:style>
  <w:style w:type="character" w:customStyle="1" w:styleId="WW8Num19z1">
    <w:name w:val="WW8Num19z1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Wingdings" w:hAnsi="Wingdings" w:cs="StarSymbol"/>
      <w:sz w:val="18"/>
      <w:szCs w:val="18"/>
    </w:rPr>
  </w:style>
  <w:style w:type="character" w:customStyle="1" w:styleId="WW8Num20z1">
    <w:name w:val="WW8Num20z1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Wingdings" w:hAnsi="Wingdings" w:cs="StarSymbol"/>
      <w:sz w:val="18"/>
      <w:szCs w:val="18"/>
    </w:rPr>
  </w:style>
  <w:style w:type="character" w:customStyle="1" w:styleId="WW8Num21z1">
    <w:name w:val="WW8Num21z1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Wingdings" w:hAnsi="Wingdings" w:cs="StarSymbol"/>
      <w:sz w:val="18"/>
      <w:szCs w:val="18"/>
    </w:rPr>
  </w:style>
  <w:style w:type="character" w:customStyle="1" w:styleId="WW8Num22z1">
    <w:name w:val="WW8Num22z1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Wingdings" w:hAnsi="Wingdings" w:cs="StarSymbol"/>
      <w:sz w:val="18"/>
      <w:szCs w:val="18"/>
    </w:rPr>
  </w:style>
  <w:style w:type="character" w:customStyle="1" w:styleId="WW8Num23z1">
    <w:name w:val="WW8Num23z1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Wingdings" w:hAnsi="Wingdings" w:cs="StarSymbol"/>
      <w:sz w:val="18"/>
      <w:szCs w:val="18"/>
    </w:rPr>
  </w:style>
  <w:style w:type="character" w:customStyle="1" w:styleId="WW8Num24z1">
    <w:name w:val="WW8Num24z1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Wingdings" w:hAnsi="Wingdings" w:cs="StarSymbol"/>
      <w:sz w:val="18"/>
      <w:szCs w:val="18"/>
    </w:rPr>
  </w:style>
  <w:style w:type="character" w:customStyle="1" w:styleId="WW8Num25z1">
    <w:name w:val="WW8Num25z1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Wingdings" w:hAnsi="Wingdings" w:cs="StarSymbol"/>
      <w:sz w:val="18"/>
      <w:szCs w:val="18"/>
    </w:rPr>
  </w:style>
  <w:style w:type="character" w:customStyle="1" w:styleId="WW8Num26z1">
    <w:name w:val="WW8Num26z1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Pr>
      <w:rFonts w:ascii="StarSymbol" w:hAnsi="StarSymbol"/>
    </w:rPr>
  </w:style>
  <w:style w:type="character" w:customStyle="1" w:styleId="WW8Num27z1">
    <w:name w:val="WW8Num27z1"/>
    <w:rPr>
      <w:rFonts w:ascii="Book Antiqua" w:hAnsi="Book Antiqua"/>
    </w:rPr>
  </w:style>
  <w:style w:type="character" w:customStyle="1" w:styleId="WW8Num28z0">
    <w:name w:val="WW8Num28z0"/>
    <w:rPr>
      <w:rFonts w:ascii="Wingdings" w:hAnsi="Wingdings" w:cs="StarSymbol"/>
      <w:sz w:val="18"/>
      <w:szCs w:val="18"/>
    </w:rPr>
  </w:style>
  <w:style w:type="character" w:customStyle="1" w:styleId="WW8Num28z1">
    <w:name w:val="WW8Num28z1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Pr>
      <w:rFonts w:ascii="Wingdings" w:hAnsi="Wingdings" w:cs="StarSymbol"/>
      <w:sz w:val="18"/>
      <w:szCs w:val="18"/>
    </w:rPr>
  </w:style>
  <w:style w:type="character" w:customStyle="1" w:styleId="WW8Num29z1">
    <w:name w:val="WW8Num29z1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Pr>
      <w:rFonts w:ascii="Wingdings" w:hAnsi="Wingdings" w:cs="StarSymbol"/>
      <w:sz w:val="18"/>
      <w:szCs w:val="18"/>
    </w:rPr>
  </w:style>
  <w:style w:type="character" w:customStyle="1" w:styleId="WW8Num30z1">
    <w:name w:val="WW8Num30z1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Pr>
      <w:rFonts w:ascii="StarSymbol" w:hAnsi="StarSymbol"/>
    </w:rPr>
  </w:style>
  <w:style w:type="character" w:customStyle="1" w:styleId="WW8Num31z1">
    <w:name w:val="WW8Num31z1"/>
    <w:rPr>
      <w:rFonts w:ascii="Book Antiqua" w:hAnsi="Book Antiqua"/>
    </w:rPr>
  </w:style>
  <w:style w:type="character" w:customStyle="1" w:styleId="WW8Num32z0">
    <w:name w:val="WW8Num32z0"/>
    <w:rPr>
      <w:rFonts w:ascii="Wingdings" w:hAnsi="Wingdings" w:cs="StarSymbol"/>
      <w:sz w:val="18"/>
      <w:szCs w:val="18"/>
    </w:rPr>
  </w:style>
  <w:style w:type="character" w:customStyle="1" w:styleId="WW8Num32z1">
    <w:name w:val="WW8Num32z1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Pr>
      <w:rFonts w:ascii="Wingdings" w:hAnsi="Wingdings" w:cs="StarSymbol"/>
      <w:sz w:val="18"/>
      <w:szCs w:val="18"/>
    </w:rPr>
  </w:style>
  <w:style w:type="character" w:customStyle="1" w:styleId="WW8Num33z1">
    <w:name w:val="WW8Num33z1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Pr>
      <w:rFonts w:ascii="Wingdings" w:hAnsi="Wingdings" w:cs="StarSymbol"/>
      <w:sz w:val="18"/>
      <w:szCs w:val="18"/>
    </w:rPr>
  </w:style>
  <w:style w:type="character" w:customStyle="1" w:styleId="WW8Num34z1">
    <w:name w:val="WW8Num34z1"/>
    <w:rPr>
      <w:rFonts w:ascii="StarSymbol" w:hAnsi="StarSymbol" w:cs="StarSymbol"/>
      <w:sz w:val="18"/>
      <w:szCs w:val="18"/>
    </w:rPr>
  </w:style>
  <w:style w:type="character" w:customStyle="1" w:styleId="WW8Num35z0">
    <w:name w:val="WW8Num35z0"/>
    <w:rPr>
      <w:rFonts w:ascii="Wingdings" w:hAnsi="Wingdings" w:cs="StarSymbol"/>
      <w:sz w:val="18"/>
      <w:szCs w:val="18"/>
    </w:rPr>
  </w:style>
  <w:style w:type="character" w:customStyle="1" w:styleId="WW8Num35z1">
    <w:name w:val="WW8Num35z1"/>
    <w:rPr>
      <w:rFonts w:ascii="StarSymbol" w:hAnsi="StarSymbol" w:cs="StarSymbol"/>
      <w:sz w:val="18"/>
      <w:szCs w:val="18"/>
    </w:rPr>
  </w:style>
  <w:style w:type="character" w:customStyle="1" w:styleId="WW8Num36z0">
    <w:name w:val="WW8Num36z0"/>
    <w:rPr>
      <w:rFonts w:ascii="Wingdings" w:hAnsi="Wingdings" w:cs="StarSymbol"/>
      <w:sz w:val="18"/>
      <w:szCs w:val="18"/>
    </w:rPr>
  </w:style>
  <w:style w:type="character" w:customStyle="1" w:styleId="WW8Num36z1">
    <w:name w:val="WW8Num36z1"/>
    <w:rPr>
      <w:rFonts w:ascii="StarSymbol" w:hAnsi="StarSymbol" w:cs="StarSymbol"/>
      <w:sz w:val="18"/>
      <w:szCs w:val="18"/>
    </w:rPr>
  </w:style>
  <w:style w:type="character" w:customStyle="1" w:styleId="WW8Num37z0">
    <w:name w:val="WW8Num37z0"/>
    <w:rPr>
      <w:rFonts w:ascii="Wingdings" w:hAnsi="Wingdings" w:cs="StarSymbol"/>
      <w:sz w:val="18"/>
      <w:szCs w:val="18"/>
    </w:rPr>
  </w:style>
  <w:style w:type="character" w:customStyle="1" w:styleId="WW8Num37z1">
    <w:name w:val="WW8Num37z1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Pr>
      <w:rFonts w:ascii="Wingdings" w:hAnsi="Wingdings" w:cs="StarSymbol"/>
      <w:sz w:val="18"/>
      <w:szCs w:val="18"/>
    </w:rPr>
  </w:style>
  <w:style w:type="character" w:customStyle="1" w:styleId="WW8Num38z1">
    <w:name w:val="WW8Num38z1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Wingdings" w:hAnsi="Wingdings" w:cs="StarSymbol"/>
      <w:sz w:val="18"/>
      <w:szCs w:val="18"/>
    </w:rPr>
  </w:style>
  <w:style w:type="character" w:customStyle="1" w:styleId="WW8Num39z1">
    <w:name w:val="WW8Num39z1"/>
    <w:rPr>
      <w:rFonts w:ascii="StarSymbol" w:hAnsi="StarSymbol" w:cs="StarSymbol"/>
      <w:sz w:val="18"/>
      <w:szCs w:val="18"/>
    </w:rPr>
  </w:style>
  <w:style w:type="character" w:customStyle="1" w:styleId="WW8Num40z0">
    <w:name w:val="WW8Num40z0"/>
    <w:rPr>
      <w:rFonts w:ascii="Wingdings" w:hAnsi="Wingdings" w:cs="StarSymbol"/>
      <w:sz w:val="18"/>
      <w:szCs w:val="18"/>
    </w:rPr>
  </w:style>
  <w:style w:type="character" w:customStyle="1" w:styleId="WW8Num40z1">
    <w:name w:val="WW8Num40z1"/>
    <w:rPr>
      <w:rFonts w:ascii="StarSymbol" w:hAnsi="StarSymbol" w:cs="StarSymbol"/>
      <w:sz w:val="18"/>
      <w:szCs w:val="18"/>
    </w:rPr>
  </w:style>
  <w:style w:type="character" w:customStyle="1" w:styleId="WW8Num41z0">
    <w:name w:val="WW8Num41z0"/>
    <w:rPr>
      <w:rFonts w:ascii="Wingdings" w:hAnsi="Wingdings" w:cs="StarSymbol"/>
      <w:sz w:val="18"/>
      <w:szCs w:val="18"/>
    </w:rPr>
  </w:style>
  <w:style w:type="character" w:customStyle="1" w:styleId="WW8Num41z1">
    <w:name w:val="WW8Num41z1"/>
    <w:rPr>
      <w:rFonts w:ascii="StarSymbol" w:hAnsi="StarSymbol" w:cs="StarSymbol"/>
      <w:sz w:val="18"/>
      <w:szCs w:val="18"/>
    </w:rPr>
  </w:style>
  <w:style w:type="character" w:customStyle="1" w:styleId="WW8Num42z0">
    <w:name w:val="WW8Num42z0"/>
    <w:rPr>
      <w:rFonts w:ascii="Wingdings" w:hAnsi="Wingdings" w:cs="StarSymbol"/>
      <w:sz w:val="18"/>
      <w:szCs w:val="18"/>
    </w:rPr>
  </w:style>
  <w:style w:type="character" w:customStyle="1" w:styleId="WW8Num42z1">
    <w:name w:val="WW8Num42z1"/>
    <w:rPr>
      <w:rFonts w:ascii="StarSymbol" w:hAnsi="StarSymbol" w:cs="StarSymbol"/>
      <w:sz w:val="18"/>
      <w:szCs w:val="18"/>
    </w:rPr>
  </w:style>
  <w:style w:type="character" w:customStyle="1" w:styleId="WW8Num43z0">
    <w:name w:val="WW8Num43z0"/>
    <w:rPr>
      <w:rFonts w:ascii="Wingdings" w:hAnsi="Wingdings" w:cs="StarSymbol"/>
      <w:sz w:val="18"/>
      <w:szCs w:val="18"/>
    </w:rPr>
  </w:style>
  <w:style w:type="character" w:customStyle="1" w:styleId="WW8Num43z1">
    <w:name w:val="WW8Num43z1"/>
    <w:rPr>
      <w:rFonts w:ascii="StarSymbol" w:hAnsi="StarSymbol" w:cs="StarSymbol"/>
      <w:sz w:val="18"/>
      <w:szCs w:val="18"/>
    </w:rPr>
  </w:style>
  <w:style w:type="character" w:customStyle="1" w:styleId="WW8Num44z0">
    <w:name w:val="WW8Num44z0"/>
    <w:rPr>
      <w:rFonts w:ascii="Wingdings" w:hAnsi="Wingdings" w:cs="StarSymbol"/>
      <w:sz w:val="18"/>
      <w:szCs w:val="18"/>
    </w:rPr>
  </w:style>
  <w:style w:type="character" w:customStyle="1" w:styleId="WW8Num44z1">
    <w:name w:val="WW8Num44z1"/>
    <w:rPr>
      <w:rFonts w:ascii="StarSymbol" w:hAnsi="StarSymbol" w:cs="StarSymbol"/>
      <w:sz w:val="18"/>
      <w:szCs w:val="18"/>
    </w:rPr>
  </w:style>
  <w:style w:type="character" w:customStyle="1" w:styleId="WW8Num45z0">
    <w:name w:val="WW8Num45z0"/>
    <w:rPr>
      <w:rFonts w:ascii="Wingdings" w:hAnsi="Wingdings" w:cs="StarSymbol"/>
      <w:sz w:val="18"/>
      <w:szCs w:val="18"/>
    </w:rPr>
  </w:style>
  <w:style w:type="character" w:customStyle="1" w:styleId="WW8Num45z1">
    <w:name w:val="WW8Num45z1"/>
    <w:rPr>
      <w:rFonts w:ascii="StarSymbol" w:hAnsi="StarSymbol" w:cs="StarSymbol"/>
      <w:sz w:val="18"/>
      <w:szCs w:val="18"/>
    </w:rPr>
  </w:style>
  <w:style w:type="character" w:customStyle="1" w:styleId="WW8Num46z0">
    <w:name w:val="WW8Num46z0"/>
    <w:rPr>
      <w:rFonts w:ascii="Wingdings" w:hAnsi="Wingdings" w:cs="StarSymbol"/>
      <w:sz w:val="18"/>
      <w:szCs w:val="18"/>
    </w:rPr>
  </w:style>
  <w:style w:type="character" w:customStyle="1" w:styleId="WW8Num46z1">
    <w:name w:val="WW8Num46z1"/>
    <w:rPr>
      <w:rFonts w:ascii="StarSymbol" w:hAnsi="StarSymbol" w:cs="StarSymbol"/>
      <w:sz w:val="18"/>
      <w:szCs w:val="18"/>
    </w:rPr>
  </w:style>
  <w:style w:type="character" w:customStyle="1" w:styleId="WW8Num47z0">
    <w:name w:val="WW8Num47z0"/>
    <w:rPr>
      <w:rFonts w:ascii="Wingdings" w:hAnsi="Wingdings" w:cs="StarSymbol"/>
      <w:sz w:val="18"/>
      <w:szCs w:val="18"/>
    </w:rPr>
  </w:style>
  <w:style w:type="character" w:customStyle="1" w:styleId="WW8Num47z1">
    <w:name w:val="WW8Num47z1"/>
    <w:rPr>
      <w:rFonts w:ascii="StarSymbol" w:hAnsi="StarSymbol" w:cs="StarSymbol"/>
      <w:sz w:val="18"/>
      <w:szCs w:val="18"/>
    </w:rPr>
  </w:style>
  <w:style w:type="character" w:customStyle="1" w:styleId="WW8Num48z0">
    <w:name w:val="WW8Num48z0"/>
    <w:rPr>
      <w:rFonts w:ascii="Wingdings" w:hAnsi="Wingdings" w:cs="StarSymbol"/>
      <w:sz w:val="18"/>
      <w:szCs w:val="18"/>
    </w:rPr>
  </w:style>
  <w:style w:type="character" w:customStyle="1" w:styleId="WW8Num48z1">
    <w:name w:val="WW8Num48z1"/>
    <w:rPr>
      <w:rFonts w:ascii="StarSymbol" w:hAnsi="StarSymbol" w:cs="StarSymbol"/>
      <w:sz w:val="18"/>
      <w:szCs w:val="18"/>
    </w:rPr>
  </w:style>
  <w:style w:type="character" w:customStyle="1" w:styleId="WW8Num49z0">
    <w:name w:val="WW8Num49z0"/>
    <w:rPr>
      <w:rFonts w:ascii="Wingdings" w:hAnsi="Wingdings" w:cs="StarSymbol"/>
      <w:sz w:val="18"/>
      <w:szCs w:val="18"/>
    </w:rPr>
  </w:style>
  <w:style w:type="character" w:customStyle="1" w:styleId="WW8Num49z1">
    <w:name w:val="WW8Num49z1"/>
    <w:rPr>
      <w:rFonts w:ascii="StarSymbol" w:hAnsi="StarSymbol" w:cs="StarSymbol"/>
      <w:sz w:val="18"/>
      <w:szCs w:val="18"/>
    </w:rPr>
  </w:style>
  <w:style w:type="character" w:customStyle="1" w:styleId="WW8Num50z0">
    <w:name w:val="WW8Num50z0"/>
    <w:rPr>
      <w:rFonts w:ascii="Wingdings" w:hAnsi="Wingdings" w:cs="StarSymbol"/>
      <w:sz w:val="18"/>
      <w:szCs w:val="18"/>
    </w:rPr>
  </w:style>
  <w:style w:type="character" w:customStyle="1" w:styleId="WW8Num50z1">
    <w:name w:val="WW8Num50z1"/>
    <w:rPr>
      <w:rFonts w:ascii="StarSymbol" w:hAnsi="StarSymbol" w:cs="StarSymbol"/>
      <w:sz w:val="18"/>
      <w:szCs w:val="18"/>
    </w:rPr>
  </w:style>
  <w:style w:type="character" w:customStyle="1" w:styleId="WW8Num51z0">
    <w:name w:val="WW8Num51z0"/>
    <w:rPr>
      <w:rFonts w:ascii="Wingdings" w:hAnsi="Wingdings" w:cs="StarSymbol"/>
      <w:sz w:val="18"/>
      <w:szCs w:val="18"/>
    </w:rPr>
  </w:style>
  <w:style w:type="character" w:customStyle="1" w:styleId="WW8Num51z1">
    <w:name w:val="WW8Num51z1"/>
    <w:rPr>
      <w:rFonts w:ascii="StarSymbol" w:hAnsi="StarSymbol" w:cs="StarSymbol"/>
      <w:sz w:val="18"/>
      <w:szCs w:val="18"/>
    </w:rPr>
  </w:style>
  <w:style w:type="character" w:customStyle="1" w:styleId="WW8Num52z0">
    <w:name w:val="WW8Num52z0"/>
    <w:rPr>
      <w:rFonts w:ascii="Wingdings" w:hAnsi="Wingdings" w:cs="StarSymbol"/>
      <w:sz w:val="18"/>
      <w:szCs w:val="18"/>
    </w:rPr>
  </w:style>
  <w:style w:type="character" w:customStyle="1" w:styleId="WW8Num52z1">
    <w:name w:val="WW8Num52z1"/>
    <w:rPr>
      <w:rFonts w:ascii="StarSymbol" w:hAnsi="StarSymbol" w:cs="StarSymbol"/>
      <w:sz w:val="18"/>
      <w:szCs w:val="18"/>
    </w:rPr>
  </w:style>
  <w:style w:type="character" w:customStyle="1" w:styleId="WW8Num53z0">
    <w:name w:val="WW8Num53z0"/>
    <w:rPr>
      <w:rFonts w:ascii="Wingdings" w:hAnsi="Wingdings" w:cs="StarSymbol"/>
      <w:sz w:val="18"/>
      <w:szCs w:val="18"/>
    </w:rPr>
  </w:style>
  <w:style w:type="character" w:customStyle="1" w:styleId="WW8Num53z1">
    <w:name w:val="WW8Num53z1"/>
    <w:rPr>
      <w:rFonts w:ascii="StarSymbol" w:hAnsi="StarSymbol" w:cs="StarSymbol"/>
      <w:sz w:val="18"/>
      <w:szCs w:val="18"/>
    </w:rPr>
  </w:style>
  <w:style w:type="character" w:customStyle="1" w:styleId="WW8Num54z0">
    <w:name w:val="WW8Num54z0"/>
    <w:rPr>
      <w:rFonts w:ascii="StarSymbol" w:hAnsi="StarSymbol"/>
    </w:rPr>
  </w:style>
  <w:style w:type="character" w:customStyle="1" w:styleId="WW8Num54z1">
    <w:name w:val="WW8Num54z1"/>
    <w:rPr>
      <w:rFonts w:ascii="Book Antiqua" w:hAnsi="Book Antiqua"/>
    </w:rPr>
  </w:style>
  <w:style w:type="character" w:customStyle="1" w:styleId="WW8Num55z0">
    <w:name w:val="WW8Num55z0"/>
    <w:rPr>
      <w:rFonts w:ascii="Wingdings" w:hAnsi="Wingdings" w:cs="StarSymbol"/>
      <w:sz w:val="18"/>
      <w:szCs w:val="18"/>
    </w:rPr>
  </w:style>
  <w:style w:type="character" w:customStyle="1" w:styleId="WW8Num55z1">
    <w:name w:val="WW8Num55z1"/>
    <w:rPr>
      <w:rFonts w:ascii="StarSymbol" w:hAnsi="StarSymbol" w:cs="StarSymbol"/>
      <w:sz w:val="18"/>
      <w:szCs w:val="18"/>
    </w:rPr>
  </w:style>
  <w:style w:type="character" w:customStyle="1" w:styleId="WW8Num56z0">
    <w:name w:val="WW8Num56z0"/>
    <w:rPr>
      <w:rFonts w:ascii="Wingdings" w:hAnsi="Wingdings" w:cs="StarSymbol"/>
      <w:sz w:val="18"/>
      <w:szCs w:val="18"/>
    </w:rPr>
  </w:style>
  <w:style w:type="character" w:customStyle="1" w:styleId="WW8Num56z1">
    <w:name w:val="WW8Num56z1"/>
    <w:rPr>
      <w:rFonts w:ascii="StarSymbol" w:hAnsi="StarSymbol" w:cs="StarSymbol"/>
      <w:sz w:val="18"/>
      <w:szCs w:val="18"/>
    </w:rPr>
  </w:style>
  <w:style w:type="character" w:customStyle="1" w:styleId="WW8Num57z0">
    <w:name w:val="WW8Num57z0"/>
    <w:rPr>
      <w:rFonts w:ascii="Wingdings" w:hAnsi="Wingdings" w:cs="StarSymbol"/>
      <w:sz w:val="18"/>
      <w:szCs w:val="18"/>
    </w:rPr>
  </w:style>
  <w:style w:type="character" w:customStyle="1" w:styleId="WW8Num57z1">
    <w:name w:val="WW8Num57z1"/>
    <w:rPr>
      <w:rFonts w:ascii="StarSymbol" w:hAnsi="StarSymbol" w:cs="StarSymbol"/>
      <w:sz w:val="18"/>
      <w:szCs w:val="18"/>
    </w:rPr>
  </w:style>
  <w:style w:type="character" w:customStyle="1" w:styleId="WW8Num58z0">
    <w:name w:val="WW8Num58z0"/>
    <w:rPr>
      <w:rFonts w:ascii="Symbol" w:hAnsi="Symbol" w:cs="Wingdings"/>
      <w:color w:val="auto"/>
    </w:rPr>
  </w:style>
  <w:style w:type="character" w:customStyle="1" w:styleId="WW8Num58z1">
    <w:name w:val="WW8Num58z1"/>
    <w:rPr>
      <w:rFonts w:ascii="Book Antiqua" w:hAnsi="Book Antiqua"/>
    </w:rPr>
  </w:style>
  <w:style w:type="character" w:customStyle="1" w:styleId="WW8Num58z2">
    <w:name w:val="WW8Num58z2"/>
    <w:rPr>
      <w:rFonts w:ascii="StarSymbol" w:hAnsi="StarSymbol"/>
    </w:rPr>
  </w:style>
  <w:style w:type="character" w:customStyle="1" w:styleId="WW8Num59z0">
    <w:name w:val="WW8Num59z0"/>
    <w:rPr>
      <w:rFonts w:ascii="Symbol" w:hAnsi="Symbol" w:cs="Wingdings"/>
      <w:color w:val="auto"/>
      <w:sz w:val="18"/>
      <w:szCs w:val="18"/>
    </w:rPr>
  </w:style>
  <w:style w:type="character" w:customStyle="1" w:styleId="WW8Num59z1">
    <w:name w:val="WW8Num59z1"/>
    <w:rPr>
      <w:rFonts w:ascii="StarSymbol" w:hAnsi="StarSymbol" w:cs="StarSymbol"/>
      <w:sz w:val="18"/>
      <w:szCs w:val="18"/>
    </w:rPr>
  </w:style>
  <w:style w:type="character" w:customStyle="1" w:styleId="WW8Num60z0">
    <w:name w:val="WW8Num60z0"/>
    <w:rPr>
      <w:rFonts w:ascii="StarSymbol" w:hAnsi="StarSymbol"/>
    </w:rPr>
  </w:style>
  <w:style w:type="character" w:customStyle="1" w:styleId="WW8Num60z1">
    <w:name w:val="WW8Num60z1"/>
    <w:rPr>
      <w:rFonts w:ascii="Book Antiqua" w:hAnsi="Book Antiqua"/>
    </w:rPr>
  </w:style>
  <w:style w:type="character" w:customStyle="1" w:styleId="WW8Num61z0">
    <w:name w:val="WW8Num61z0"/>
    <w:rPr>
      <w:rFonts w:ascii="Wingdings" w:hAnsi="Wingdings" w:cs="StarSymbol"/>
      <w:sz w:val="18"/>
      <w:szCs w:val="18"/>
    </w:rPr>
  </w:style>
  <w:style w:type="character" w:customStyle="1" w:styleId="WW8Num61z1">
    <w:name w:val="WW8Num61z1"/>
    <w:rPr>
      <w:rFonts w:ascii="StarSymbol" w:hAnsi="StarSymbol" w:cs="StarSymbol"/>
      <w:sz w:val="18"/>
      <w:szCs w:val="18"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pPr>
      <w:keepNext/>
      <w:pageBreakBefore/>
      <w:spacing w:before="57" w:after="57" w:line="288" w:lineRule="auto"/>
      <w:ind w:firstLine="454"/>
    </w:pPr>
    <w:rPr>
      <w:rFonts w:ascii="Book Antiqua" w:eastAsia="Lucida Sans Unicode" w:hAnsi="Book Antiqua" w:cs="Tahoma"/>
      <w:sz w:val="20"/>
      <w:lang w:eastAsia="cs-CZ" w:bidi="cs-CZ"/>
    </w:rPr>
  </w:style>
  <w:style w:type="paragraph" w:styleId="Seznam">
    <w:name w:val="List"/>
    <w:basedOn w:val="Zkladntext"/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Zpat">
    <w:name w:val="footer"/>
    <w:basedOn w:val="Normln"/>
    <w:pPr>
      <w:widowControl w:val="0"/>
      <w:suppressLineNumbers/>
      <w:tabs>
        <w:tab w:val="center" w:pos="4818"/>
        <w:tab w:val="right" w:pos="9637"/>
      </w:tabs>
    </w:pPr>
    <w:rPr>
      <w:rFonts w:eastAsia="Lucida Sans Unicode" w:cs="Tahoma"/>
      <w:lang w:eastAsia="cs-CZ" w:bidi="cs-CZ"/>
    </w:rPr>
  </w:style>
  <w:style w:type="paragraph" w:customStyle="1" w:styleId="kapitolka">
    <w:name w:val="kapitolka"/>
    <w:basedOn w:val="Normln"/>
    <w:pPr>
      <w:widowControl w:val="0"/>
      <w:spacing w:before="125" w:after="125" w:line="288" w:lineRule="auto"/>
    </w:pPr>
    <w:rPr>
      <w:rFonts w:ascii="Tahoma" w:eastAsia="Lucida Sans Unicode" w:hAnsi="Tahoma" w:cs="Tahoma"/>
      <w:i/>
      <w:sz w:val="32"/>
      <w:lang w:eastAsia="cs-CZ" w:bidi="cs-CZ"/>
    </w:rPr>
  </w:style>
  <w:style w:type="paragraph" w:customStyle="1" w:styleId="tabulkanadpis">
    <w:name w:val="tabulkanadpis"/>
    <w:basedOn w:val="Normln"/>
    <w:pPr>
      <w:widowControl w:val="0"/>
      <w:spacing w:line="288" w:lineRule="auto"/>
      <w:jc w:val="center"/>
      <w:textAlignment w:val="center"/>
    </w:pPr>
    <w:rPr>
      <w:rFonts w:ascii="Book Antiqua" w:eastAsia="Lucida Sans Unicode" w:hAnsi="Book Antiqua" w:cs="Tahoma"/>
      <w:b/>
      <w:i/>
      <w:lang w:eastAsia="cs-CZ" w:bidi="cs-CZ"/>
    </w:rPr>
  </w:style>
  <w:style w:type="paragraph" w:customStyle="1" w:styleId="odrka">
    <w:name w:val="odrážka"/>
    <w:basedOn w:val="Normln"/>
    <w:rsid w:val="00F10613"/>
    <w:pPr>
      <w:widowControl w:val="0"/>
      <w:numPr>
        <w:numId w:val="1"/>
      </w:numPr>
      <w:spacing w:before="40"/>
    </w:pPr>
    <w:rPr>
      <w:rFonts w:ascii="Book Antiqua" w:eastAsia="Lucida Sans Unicode" w:hAnsi="Book Antiqua" w:cs="Tahoma"/>
      <w:sz w:val="20"/>
      <w:lang w:eastAsia="cs-CZ" w:bidi="cs-CZ"/>
    </w:rPr>
  </w:style>
  <w:style w:type="paragraph" w:customStyle="1" w:styleId="tabulkaoddl">
    <w:name w:val="tabulkaoddíl"/>
    <w:basedOn w:val="tabulkanadpis"/>
    <w:pPr>
      <w:spacing w:before="57"/>
    </w:pPr>
  </w:style>
  <w:style w:type="paragraph" w:customStyle="1" w:styleId="odrka2">
    <w:name w:val="odrážka2"/>
    <w:basedOn w:val="odrka"/>
    <w:pPr>
      <w:numPr>
        <w:numId w:val="0"/>
      </w:numPr>
    </w:pPr>
  </w:style>
  <w:style w:type="paragraph" w:customStyle="1" w:styleId="kapitolkaosnovy">
    <w:name w:val="kapitolkaosnovy"/>
    <w:basedOn w:val="kapitolka"/>
    <w:pPr>
      <w:keepNext/>
      <w:widowControl/>
      <w:suppressAutoHyphens w:val="0"/>
    </w:pPr>
  </w:style>
  <w:style w:type="paragraph" w:customStyle="1" w:styleId="tabulkamezi">
    <w:name w:val="tabulkamezi"/>
    <w:basedOn w:val="tabulkaoddl"/>
    <w:pPr>
      <w:spacing w:before="0"/>
      <w:jc w:val="left"/>
    </w:pPr>
    <w:rPr>
      <w:sz w:val="20"/>
    </w:rPr>
  </w:style>
  <w:style w:type="paragraph" w:customStyle="1" w:styleId="zahlavi">
    <w:name w:val="zahlavi"/>
    <w:basedOn w:val="Normln"/>
    <w:pPr>
      <w:widowControl w:val="0"/>
      <w:spacing w:line="288" w:lineRule="auto"/>
    </w:pPr>
    <w:rPr>
      <w:rFonts w:ascii="Tahoma" w:eastAsia="Lucida Sans Unicode" w:hAnsi="Tahoma" w:cs="Tahoma"/>
      <w:sz w:val="20"/>
      <w:lang w:eastAsia="cs-CZ" w:bidi="cs-CZ"/>
    </w:rPr>
  </w:style>
  <w:style w:type="paragraph" w:customStyle="1" w:styleId="zak">
    <w:name w:val="zak"/>
    <w:basedOn w:val="tabulkaoddl"/>
    <w:rPr>
      <w:b w:val="0"/>
      <w:i w:val="0"/>
    </w:rPr>
  </w:style>
  <w:style w:type="paragraph" w:customStyle="1" w:styleId="odrrkaPT">
    <w:name w:val="odrrážkaPT"/>
    <w:basedOn w:val="odrka2"/>
    <w:pPr>
      <w:tabs>
        <w:tab w:val="num" w:pos="360"/>
      </w:tabs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paragraph" w:styleId="Zkladntext2">
    <w:name w:val="Body Text 2"/>
    <w:basedOn w:val="Normln"/>
    <w:pPr>
      <w:autoSpaceDE w:val="0"/>
      <w:autoSpaceDN w:val="0"/>
      <w:adjustRightInd w:val="0"/>
    </w:pPr>
    <w:rPr>
      <w:rFonts w:ascii="Book Antiqua" w:hAnsi="Book Antiqua" w:cs="Arial"/>
      <w:color w:val="000000"/>
      <w:sz w:val="20"/>
      <w:szCs w:val="18"/>
    </w:rPr>
  </w:style>
  <w:style w:type="paragraph" w:styleId="Normlnweb">
    <w:name w:val="Normal (Web)"/>
    <w:basedOn w:val="Normln"/>
    <w:pPr>
      <w:suppressAutoHyphens w:val="0"/>
      <w:spacing w:before="100" w:beforeAutospacing="1" w:after="119"/>
    </w:pPr>
    <w:rPr>
      <w:lang w:eastAsia="cs-CZ"/>
    </w:rPr>
  </w:style>
  <w:style w:type="paragraph" w:customStyle="1" w:styleId="textik">
    <w:name w:val="textik"/>
    <w:basedOn w:val="Normln"/>
    <w:rsid w:val="00D159D1"/>
    <w:pPr>
      <w:widowControl w:val="0"/>
      <w:spacing w:line="288" w:lineRule="auto"/>
      <w:ind w:firstLine="454"/>
      <w:jc w:val="both"/>
    </w:pPr>
    <w:rPr>
      <w:rFonts w:ascii="Book Antiqua" w:eastAsia="Lucida Sans Unicode" w:hAnsi="Book Antiqua" w:cs="Tahoma"/>
      <w:lang w:eastAsia="cs-CZ" w:bidi="cs-CZ"/>
    </w:rPr>
  </w:style>
  <w:style w:type="paragraph" w:customStyle="1" w:styleId="kapitola">
    <w:name w:val="kapitola"/>
    <w:basedOn w:val="Normln"/>
    <w:next w:val="Normln"/>
    <w:rsid w:val="00A504FB"/>
    <w:pPr>
      <w:widowControl w:val="0"/>
      <w:spacing w:before="240" w:after="240" w:line="288" w:lineRule="auto"/>
    </w:pPr>
    <w:rPr>
      <w:rFonts w:ascii="Tahoma" w:eastAsia="Lucida Sans Unicode" w:hAnsi="Tahoma" w:cs="Tahoma"/>
      <w:sz w:val="40"/>
      <w:lang w:eastAsia="cs-CZ" w:bidi="cs-CZ"/>
    </w:rPr>
  </w:style>
  <w:style w:type="paragraph" w:customStyle="1" w:styleId="odrkatext">
    <w:name w:val="odrážkatext"/>
    <w:basedOn w:val="textik"/>
    <w:rsid w:val="00A504FB"/>
    <w:pPr>
      <w:tabs>
        <w:tab w:val="num" w:pos="681"/>
      </w:tabs>
      <w:ind w:left="681" w:hanging="227"/>
    </w:pPr>
  </w:style>
  <w:style w:type="paragraph" w:customStyle="1" w:styleId="podkapitolka">
    <w:name w:val="podkapitolka"/>
    <w:basedOn w:val="kapitolka"/>
    <w:rsid w:val="00A504FB"/>
    <w:rPr>
      <w:sz w:val="24"/>
    </w:rPr>
  </w:style>
  <w:style w:type="paragraph" w:customStyle="1" w:styleId="kompetence">
    <w:name w:val="kompetence"/>
    <w:basedOn w:val="textik"/>
    <w:next w:val="textik"/>
    <w:rsid w:val="00A504FB"/>
    <w:pPr>
      <w:keepNext/>
      <w:suppressAutoHyphens w:val="0"/>
      <w:spacing w:before="240"/>
      <w:ind w:firstLine="448"/>
      <w:jc w:val="left"/>
    </w:pPr>
    <w:rPr>
      <w:b/>
    </w:rPr>
  </w:style>
  <w:style w:type="character" w:styleId="slostrnky">
    <w:name w:val="page number"/>
    <w:basedOn w:val="Standardnpsmoodstavce"/>
    <w:rsid w:val="00E022EE"/>
  </w:style>
  <w:style w:type="paragraph" w:styleId="Revize">
    <w:name w:val="Revision"/>
    <w:hidden/>
    <w:uiPriority w:val="99"/>
    <w:semiHidden/>
    <w:rsid w:val="00387D2D"/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87D2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87D2D"/>
    <w:rPr>
      <w:rFonts w:ascii="Tahoma" w:hAnsi="Tahoma" w:cs="Tahoma"/>
      <w:sz w:val="16"/>
      <w:szCs w:val="16"/>
      <w:lang w:eastAsia="ar-SA"/>
    </w:rPr>
  </w:style>
  <w:style w:type="character" w:styleId="Zdraznnjemn">
    <w:name w:val="Subtle Emphasis"/>
    <w:basedOn w:val="Standardnpsmoodstavce"/>
    <w:uiPriority w:val="19"/>
    <w:qFormat/>
    <w:rsid w:val="001E6015"/>
    <w:rPr>
      <w:i/>
      <w:iCs/>
      <w:color w:val="808080" w:themeColor="text1" w:themeTint="7F"/>
    </w:rPr>
  </w:style>
  <w:style w:type="character" w:styleId="Zdraznn">
    <w:name w:val="Emphasis"/>
    <w:basedOn w:val="Standardnpsmoodstavce"/>
    <w:uiPriority w:val="20"/>
    <w:qFormat/>
    <w:rsid w:val="001E6015"/>
    <w:rPr>
      <w:i/>
      <w:iCs/>
    </w:rPr>
  </w:style>
  <w:style w:type="paragraph" w:styleId="Podnadpis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T8v9x9YjqyKESKtvM1FkSl+Sedw==">AMUW2mXbqaUvf+jwZR1lZ5HbQ9sRZNA3jgDIIoNxcm7XqNZB3J3csFSl5Z/R00imnfuyddGJ160WZmMv2U7AsdDZKoW63xSoptrFf2QvCZSoJNfxkyCumCRJ7+jz2zWVawKnr+dXyaW9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2440</Words>
  <Characters>14401</Characters>
  <Application>Microsoft Office Word</Application>
  <DocSecurity>0</DocSecurity>
  <Lines>120</Lines>
  <Paragraphs>33</Paragraphs>
  <ScaleCrop>false</ScaleCrop>
  <Company>GYKOVY</Company>
  <LinksUpToDate>false</LinksUpToDate>
  <CharactersWithSpaces>16808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 Jiří Hájek</dc:creator>
  <cp:lastModifiedBy>Romana Orságová</cp:lastModifiedBy>
  <cp:revision>2</cp:revision>
  <dcterms:created xsi:type="dcterms:W3CDTF">2025-05-15T18:41:00Z</dcterms:created>
  <dcterms:modified xsi:type="dcterms:W3CDTF">2025-05-15T18:41:00Z</dcterms:modified>
</cp:coreProperties>
</file>