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9E3BDE" w:rsidRPr="00E14FE9" w:rsidRDefault="009E3BDE" w:rsidP="009E3BDE">
      <w:pPr>
        <w:pStyle w:val="kapitola"/>
        <w:spacing w:before="0" w:after="0"/>
      </w:pPr>
      <w:r>
        <w:t>Matematika</w:t>
      </w:r>
    </w:p>
    <w:p w:rsidR="009E3BDE" w:rsidRDefault="00406F45" w:rsidP="009E3BDE">
      <w:pPr>
        <w:pStyle w:val="kapitolka"/>
      </w:pPr>
      <w:r>
        <w:t>Charakteristika</w:t>
      </w:r>
      <w:r w:rsidR="00552144">
        <w:t xml:space="preserve"> předmětu</w:t>
      </w:r>
    </w:p>
    <w:p w:rsidR="00406F45" w:rsidRPr="00E14FE9" w:rsidRDefault="00406F45" w:rsidP="00406F45">
      <w:pPr>
        <w:pStyle w:val="podkapitolka"/>
      </w:pPr>
      <w:r>
        <w:t>Obsahové</w:t>
      </w:r>
      <w:r w:rsidR="00552144">
        <w:t>, časové a organizační vymezení</w:t>
      </w:r>
    </w:p>
    <w:p w:rsidR="009E3BDE" w:rsidRPr="00E14FE9" w:rsidRDefault="009E3BDE" w:rsidP="009E3BDE">
      <w:pPr>
        <w:pStyle w:val="textik"/>
      </w:pPr>
      <w:r w:rsidRPr="00E14FE9">
        <w:t xml:space="preserve">Vyučovací předmět </w:t>
      </w:r>
      <w:r w:rsidRPr="009E3BDE">
        <w:t>Matematika</w:t>
      </w:r>
      <w:r w:rsidR="00552144">
        <w:rPr>
          <w:b/>
        </w:rPr>
        <w:t xml:space="preserve"> </w:t>
      </w:r>
      <w:r w:rsidRPr="00E14FE9">
        <w:t xml:space="preserve">vychází ze vzdělávacího obsahu oboru </w:t>
      </w:r>
      <w:r w:rsidRPr="009E3BDE">
        <w:t>Matematika a</w:t>
      </w:r>
      <w:r w:rsidRPr="00E14FE9">
        <w:t xml:space="preserve"> </w:t>
      </w:r>
      <w:r w:rsidRPr="009E3BDE">
        <w:t>její aplikace</w:t>
      </w:r>
      <w:r w:rsidR="00F37DD0">
        <w:t xml:space="preserve"> RVP G</w:t>
      </w:r>
      <w:r w:rsidRPr="00E14FE9">
        <w:t>. Výuka matematiky napomáhá rozvoji abstraktního a analytického myšlení, rozvíjí logické usuzování. Je prostředkem matematického dokazování hypotéz ve všech oblastech lidského bádání.</w:t>
      </w:r>
      <w:r>
        <w:t xml:space="preserve"> </w:t>
      </w:r>
      <w:r w:rsidRPr="00E14FE9">
        <w:t>Hlavním cílem výuky je osvojení schopnosti formulovat problém, najít jeho řešení prostřednictvím matematických nástrojů a aplikovat je. Matematika je součástí našeho kulturního dědictví, nezaměnitelného způsobu poznávání světa a jeho porozumění.</w:t>
      </w:r>
      <w:r w:rsidR="006F7BB0">
        <w:t xml:space="preserve"> </w:t>
      </w:r>
      <w:r w:rsidRPr="00E14FE9">
        <w:t xml:space="preserve">Matematika je nástrojem pro další přírodní vědy biologii, chemii, fyziku. </w:t>
      </w:r>
    </w:p>
    <w:p w:rsidR="009E3BDE" w:rsidRPr="00E14FE9" w:rsidRDefault="009E3BDE" w:rsidP="009E3BDE">
      <w:pPr>
        <w:pStyle w:val="textik"/>
      </w:pPr>
      <w:r w:rsidRPr="00E14FE9">
        <w:t>Matematika je vyučována v každém ročníku 4 hodiny, z nichž jedn</w:t>
      </w:r>
      <w:r w:rsidR="00D037DD">
        <w:t>u</w:t>
      </w:r>
      <w:r w:rsidRPr="00E14FE9">
        <w:t xml:space="preserve"> hodin</w:t>
      </w:r>
      <w:r w:rsidR="00D037DD">
        <w:t>u</w:t>
      </w:r>
      <w:r w:rsidRPr="00E14FE9">
        <w:t xml:space="preserve"> </w:t>
      </w:r>
      <w:r w:rsidR="00D037DD">
        <w:t xml:space="preserve">je třída </w:t>
      </w:r>
      <w:r w:rsidRPr="00E14FE9">
        <w:t>dělená</w:t>
      </w:r>
      <w:r w:rsidR="00D037DD">
        <w:t xml:space="preserve"> na dvě skupiny</w:t>
      </w:r>
      <w:r w:rsidRPr="00E14FE9">
        <w:t>.</w:t>
      </w:r>
    </w:p>
    <w:p w:rsidR="009E3BDE" w:rsidRPr="00E14FE9" w:rsidRDefault="009E3BDE" w:rsidP="009E3BDE">
      <w:pPr>
        <w:pStyle w:val="textik"/>
      </w:pPr>
      <w:r w:rsidRPr="00E14FE9">
        <w:t xml:space="preserve">Při výuce lze používat multimediální učebnu matematiky. </w:t>
      </w:r>
    </w:p>
    <w:p w:rsidR="009E3BDE" w:rsidRPr="00E14FE9" w:rsidRDefault="009E3BDE" w:rsidP="009E3BDE">
      <w:pPr>
        <w:pStyle w:val="textik"/>
      </w:pPr>
      <w:r w:rsidRPr="00E14FE9">
        <w:t>Během studia se mohou žáci účastnit následujících akcí a soutěží:</w:t>
      </w:r>
    </w:p>
    <w:p w:rsidR="009E3BDE" w:rsidRPr="006F7BB0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6F7BB0">
        <w:t>Matematická olympiáda</w:t>
      </w:r>
    </w:p>
    <w:p w:rsidR="009E3BDE" w:rsidRPr="006F7BB0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6F7BB0">
        <w:t>Matematický klokan</w:t>
      </w:r>
    </w:p>
    <w:p w:rsidR="009E3BDE" w:rsidRPr="006F7BB0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6F7BB0">
        <w:t>Přírodovědný klokan</w:t>
      </w:r>
    </w:p>
    <w:p w:rsidR="009E3BDE" w:rsidRPr="006F7BB0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6F7BB0">
        <w:t>Dny otevřených dveří na VŠ</w:t>
      </w:r>
    </w:p>
    <w:p w:rsidR="009E3BDE" w:rsidRPr="00E14FE9" w:rsidRDefault="009E3BDE" w:rsidP="009E3BDE">
      <w:pPr>
        <w:pStyle w:val="odrkatext"/>
        <w:ind w:left="454"/>
      </w:pPr>
    </w:p>
    <w:p w:rsidR="009E3BDE" w:rsidRDefault="009E3BDE" w:rsidP="009E3BDE">
      <w:pPr>
        <w:pStyle w:val="textik"/>
      </w:pPr>
      <w:r w:rsidRPr="00E14FE9">
        <w:t xml:space="preserve">V septimě a oktávě si žáci mohou volit </w:t>
      </w:r>
      <w:r w:rsidR="002F6D67">
        <w:t>předmět S</w:t>
      </w:r>
      <w:r w:rsidRPr="00E14FE9">
        <w:t>eminář z</w:t>
      </w:r>
      <w:r w:rsidR="002F6D67">
        <w:t> </w:t>
      </w:r>
      <w:r w:rsidRPr="00E14FE9">
        <w:t>matematiky</w:t>
      </w:r>
      <w:r w:rsidR="002F6D67">
        <w:t>, který rozšiřuje vzdělávací obsah oboru Matematika a její aplikace a je zaměřen na přípravu k maturitě</w:t>
      </w:r>
      <w:r w:rsidRPr="00E14FE9">
        <w:t>.</w:t>
      </w:r>
    </w:p>
    <w:p w:rsidR="009E3BDE" w:rsidRPr="00E14FE9" w:rsidRDefault="009E3BDE" w:rsidP="009E3BDE">
      <w:pPr>
        <w:pStyle w:val="textik"/>
      </w:pPr>
      <w:r>
        <w:t>Téma Statistika je vyučované v rámci mezipředmětových vztahů v Informatice v sext</w:t>
      </w:r>
      <w:r w:rsidR="000020CB">
        <w:t>ě</w:t>
      </w:r>
      <w:r>
        <w:t xml:space="preserve"> při probírání </w:t>
      </w:r>
      <w:r w:rsidR="00665747">
        <w:t>tabulkového kalkulátoru</w:t>
      </w:r>
      <w:r>
        <w:t>.</w:t>
      </w:r>
    </w:p>
    <w:p w:rsidR="009E3BDE" w:rsidRPr="00E14FE9" w:rsidRDefault="009E3BDE" w:rsidP="009E3BDE">
      <w:pPr>
        <w:pStyle w:val="textik"/>
      </w:pPr>
    </w:p>
    <w:p w:rsidR="009E3BDE" w:rsidRPr="00E14FE9" w:rsidRDefault="009E3BDE" w:rsidP="009E3BDE">
      <w:pPr>
        <w:pStyle w:val="textik"/>
      </w:pPr>
      <w:r w:rsidRPr="00E14FE9">
        <w:t xml:space="preserve">Do vyučovacího předmětu Matematika jsou začleněna </w:t>
      </w:r>
      <w:r w:rsidRPr="009E3BDE">
        <w:t>průřezová témata: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Osobnostní a sociální výchova (Poznávání a rozvoj vlastní osobnosti, Seberegulace, organizační dovednosti,</w:t>
      </w:r>
      <w:r w:rsidR="00403ACE">
        <w:t xml:space="preserve"> </w:t>
      </w:r>
      <w:r w:rsidRPr="00E14FE9">
        <w:t>efektivní řešení problémů, Sociální komunikace, Spolupráce a soutěž)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Mediální výchova (Média a mediální produkce)</w:t>
      </w:r>
    </w:p>
    <w:p w:rsidR="009E3BDE" w:rsidRPr="00E14FE9" w:rsidRDefault="009E3BDE" w:rsidP="009E3BDE">
      <w:pPr>
        <w:pStyle w:val="odrkatext"/>
        <w:ind w:left="454"/>
      </w:pPr>
    </w:p>
    <w:p w:rsidR="009E3BDE" w:rsidRPr="00E14FE9" w:rsidRDefault="00406F45" w:rsidP="009E3BDE">
      <w:pPr>
        <w:pStyle w:val="podkapitolka"/>
      </w:pPr>
      <w:r>
        <w:br w:type="page"/>
      </w:r>
      <w:r w:rsidR="009E3BDE" w:rsidRPr="00E14FE9">
        <w:lastRenderedPageBreak/>
        <w:t>Výchovné a vzdělávací strategie</w:t>
      </w:r>
    </w:p>
    <w:p w:rsidR="009E3BDE" w:rsidRDefault="009E3BDE" w:rsidP="009E3BDE">
      <w:pPr>
        <w:pStyle w:val="kompetence"/>
      </w:pPr>
      <w:r w:rsidRPr="00E14FE9">
        <w:t>Ko</w:t>
      </w:r>
      <w:r>
        <w:t xml:space="preserve">mpetence k učení </w:t>
      </w:r>
    </w:p>
    <w:p w:rsidR="009E3BDE" w:rsidRDefault="009E3BDE" w:rsidP="009E3BDE">
      <w:pPr>
        <w:pStyle w:val="textik"/>
      </w:pPr>
      <w:r>
        <w:t>Učitel: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vytváří pro učení optimální podmínky, stanovuje časové i obsahové priority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rozvíjí u žáků logické myšlení, dbá na správné užívání matematické symboliky a správné matematické vyjadřování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dává žákům prostor na vlastní úvahu při řešení motivačních úloh i při výuce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rozvíjí představivost žáků kreslením prostorových i planimetrických problémů názornými obrázky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 xml:space="preserve">zařazuje vhodně motivační úkoly pro používání jiných informačních zdrojů 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motivuje žáky k užívání učebnic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hodnotí žáky průběžně a vysvětluje příčiny neúspěchu a kladně hodnotí pokroky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 xml:space="preserve">formou </w:t>
      </w:r>
      <w:proofErr w:type="gramStart"/>
      <w:r w:rsidRPr="00E14FE9">
        <w:t>diskuze</w:t>
      </w:r>
      <w:proofErr w:type="gramEnd"/>
      <w:r w:rsidRPr="00E14FE9">
        <w:t xml:space="preserve"> přesvědčuje o potřebě matematiky v běžném životě</w:t>
      </w:r>
    </w:p>
    <w:p w:rsidR="009E3BDE" w:rsidRDefault="009E3BDE" w:rsidP="009E3BDE">
      <w:pPr>
        <w:pStyle w:val="kompetence"/>
      </w:pPr>
      <w:r w:rsidRPr="00E14FE9">
        <w:t>Kompe</w:t>
      </w:r>
      <w:r>
        <w:t>tence k řešení problémů</w:t>
      </w:r>
    </w:p>
    <w:p w:rsidR="009E3BDE" w:rsidRDefault="009E3BDE" w:rsidP="009E3BDE">
      <w:pPr>
        <w:pStyle w:val="textik"/>
      </w:pPr>
      <w:r>
        <w:t>Učitel: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dává možnost žákovi rozpoznat problém, analyzovat ho a třídit na již známou</w:t>
      </w:r>
      <w:r w:rsidR="006F7BB0">
        <w:t xml:space="preserve"> </w:t>
      </w:r>
      <w:r w:rsidRPr="00E14FE9">
        <w:t>a zatím neznámou část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uznává různé správné postupy řešení a vysvětluje nejvhodnější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vede důsledně žáka ke zpětné analýze chybného postupu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matematizuje slovní úlohy, dbá na rozbor úloh, zápis postupu a užívání matematického jazyka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dbá na správnost získávaných informací z různých zdrojů</w:t>
      </w:r>
    </w:p>
    <w:p w:rsidR="009E3BDE" w:rsidRDefault="009E3BDE" w:rsidP="009E3BDE">
      <w:pPr>
        <w:pStyle w:val="kompetence"/>
      </w:pPr>
      <w:r w:rsidRPr="00E14FE9">
        <w:t>K</w:t>
      </w:r>
      <w:r>
        <w:t>ompetence komunikativní</w:t>
      </w:r>
    </w:p>
    <w:p w:rsidR="009E3BDE" w:rsidRDefault="009E3BDE" w:rsidP="009E3BDE">
      <w:pPr>
        <w:pStyle w:val="textik"/>
      </w:pPr>
      <w:r>
        <w:t>Učitel: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se vyjadřuje přesně, srozumitelně, logicky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vyžaduje od žáků vyjadřování se celou větou, užívání přesných matematických termínů a správných symbolických zápisů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využívá moderní informační technologie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dbá na čtení s porozuměním textu</w:t>
      </w:r>
    </w:p>
    <w:p w:rsidR="009E3BDE" w:rsidRDefault="009E3BDE" w:rsidP="009E3BDE">
      <w:pPr>
        <w:pStyle w:val="kompetence"/>
      </w:pPr>
      <w:r w:rsidRPr="00E14FE9">
        <w:t>Kompetenc</w:t>
      </w:r>
      <w:r>
        <w:t>e sociální a personální</w:t>
      </w:r>
    </w:p>
    <w:p w:rsidR="009E3BDE" w:rsidRDefault="009E3BDE" w:rsidP="009E3BDE">
      <w:pPr>
        <w:pStyle w:val="textik"/>
      </w:pPr>
      <w:r>
        <w:t>Učitel: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dbá na právo žáka vyjádřit svůj názor formou slušného vystupování a obhajování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 xml:space="preserve">vede žáky k respektování názoru druhého při skupinové práci a ke vzájemné spolupráci 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lastRenderedPageBreak/>
        <w:t>seznamuje žáky s potřebou a uplatněním matematiky v životě, poukazuje na nutnost znalosti matematiky při přijímání na VŠ a při studiu na VŠ</w:t>
      </w:r>
    </w:p>
    <w:p w:rsidR="009E3BDE" w:rsidRDefault="009E3BDE" w:rsidP="009E3BDE">
      <w:pPr>
        <w:pStyle w:val="kompetence"/>
      </w:pPr>
      <w:r w:rsidRPr="00E14FE9">
        <w:t>Kom</w:t>
      </w:r>
      <w:r>
        <w:t>petence občanská</w:t>
      </w:r>
    </w:p>
    <w:p w:rsidR="009E3BDE" w:rsidRDefault="009E3BDE" w:rsidP="009E3BDE">
      <w:pPr>
        <w:pStyle w:val="textik"/>
      </w:pPr>
      <w:r>
        <w:t>Učitel: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motivuje žáky k plnění svých povinností a důsledně kontroluje zadané úkoly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nutí žáka přemýšlet o hranicích mezi jeho právy, povinnostmi a zodpovědností k sobě a druhým</w:t>
      </w:r>
    </w:p>
    <w:p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posuzuje žáka v širších souvislostech</w:t>
      </w:r>
    </w:p>
    <w:p w:rsidR="00147A35" w:rsidRPr="0047565C" w:rsidRDefault="00147A35" w:rsidP="0047565C">
      <w:pPr>
        <w:pStyle w:val="kompetence"/>
      </w:pPr>
      <w:r w:rsidRPr="0047565C">
        <w:t>Kompetence k podnikavosti</w:t>
      </w:r>
    </w:p>
    <w:p w:rsidR="00147A35" w:rsidRDefault="00147A35" w:rsidP="00554C30">
      <w:pPr>
        <w:pStyle w:val="textik"/>
      </w:pPr>
      <w:r>
        <w:t>Učitel:</w:t>
      </w:r>
    </w:p>
    <w:p w:rsidR="00147A35" w:rsidRDefault="00147A35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motivuje žáka k průběžnému kritickému sebehodnocení dosažených výsledků a vede ho k dosažení stanoveného cíle</w:t>
      </w:r>
    </w:p>
    <w:p w:rsidR="00147A35" w:rsidRDefault="00147A35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ukazuje rizika související s rozhodováním v reálných životních situacích a nutnost v případě nezbytnosti nést zodpovědnost</w:t>
      </w:r>
    </w:p>
    <w:p w:rsidR="005F5ABD" w:rsidRPr="005F5ABD" w:rsidRDefault="005F5ABD" w:rsidP="005F5ABD"/>
    <w:p w:rsidR="005F5ABD" w:rsidRPr="005F5ABD" w:rsidRDefault="005F5ABD" w:rsidP="005F5ABD"/>
    <w:p w:rsidR="005F5ABD" w:rsidRPr="005F5ABD" w:rsidRDefault="005F5ABD" w:rsidP="005F5ABD"/>
    <w:p w:rsidR="005F5ABD" w:rsidRPr="005F5ABD" w:rsidRDefault="005F5ABD" w:rsidP="005F5ABD"/>
    <w:p w:rsidR="005F5ABD" w:rsidRPr="005F5ABD" w:rsidRDefault="005F5ABD" w:rsidP="005F5ABD"/>
    <w:p w:rsidR="005F5ABD" w:rsidRPr="005F5ABD" w:rsidRDefault="005F5ABD" w:rsidP="005F5ABD"/>
    <w:p w:rsidR="005F5ABD" w:rsidRPr="005F5ABD" w:rsidRDefault="005F5ABD" w:rsidP="005F5ABD"/>
    <w:p w:rsidR="005F5ABD" w:rsidRDefault="005F5ABD" w:rsidP="005F5ABD">
      <w:pPr>
        <w:rPr>
          <w:rFonts w:ascii="Book Antiqua" w:hAnsi="Book Antiqua"/>
        </w:rPr>
      </w:pPr>
    </w:p>
    <w:p w:rsidR="005F5ABD" w:rsidRDefault="005F5ABD" w:rsidP="005F5ABD">
      <w:pPr>
        <w:tabs>
          <w:tab w:val="left" w:pos="7980"/>
        </w:tabs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:rsidR="005F5ABD" w:rsidRPr="005F5ABD" w:rsidRDefault="005F5ABD" w:rsidP="005F5ABD">
      <w:pPr>
        <w:tabs>
          <w:tab w:val="left" w:pos="7980"/>
        </w:tabs>
        <w:sectPr w:rsidR="005F5ABD" w:rsidRPr="005F5ABD" w:rsidSect="000020CB">
          <w:headerReference w:type="default" r:id="rId8"/>
          <w:footerReference w:type="even" r:id="rId9"/>
          <w:footerReference w:type="default" r:id="rId10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83"/>
          <w:cols w:space="708"/>
        </w:sectPr>
      </w:pPr>
      <w:r>
        <w:tab/>
      </w:r>
    </w:p>
    <w:p w:rsidR="00EE3780" w:rsidRDefault="00EE3780" w:rsidP="00EE3780">
      <w:pPr>
        <w:pStyle w:val="kapitolka"/>
        <w:snapToGrid w:val="0"/>
      </w:pPr>
      <w:r>
        <w:lastRenderedPageBreak/>
        <w:t>Vzdělávací obsah</w:t>
      </w:r>
    </w:p>
    <w:tbl>
      <w:tblPr>
        <w:tblW w:w="148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4"/>
        <w:gridCol w:w="5103"/>
        <w:gridCol w:w="4678"/>
      </w:tblGrid>
      <w:tr w:rsidR="00BF7B88" w:rsidTr="003D2855">
        <w:tc>
          <w:tcPr>
            <w:tcW w:w="14885" w:type="dxa"/>
            <w:gridSpan w:val="3"/>
            <w:tcBorders>
              <w:bottom w:val="single" w:sz="4" w:space="0" w:color="auto"/>
            </w:tcBorders>
          </w:tcPr>
          <w:p w:rsidR="00BF7B88" w:rsidRDefault="00BF7B88" w:rsidP="00E85E0E">
            <w:pPr>
              <w:pStyle w:val="kapitolkaosnovy"/>
              <w:tabs>
                <w:tab w:val="right" w:pos="14774"/>
              </w:tabs>
            </w:pPr>
            <w:r>
              <w:t>Matem</w:t>
            </w:r>
            <w:r w:rsidR="00A962E1">
              <w:t>atika</w:t>
            </w:r>
            <w:r w:rsidR="00A962E1">
              <w:tab/>
            </w:r>
            <w:r>
              <w:t xml:space="preserve"> 5.</w:t>
            </w:r>
            <w:r w:rsidR="00DA0DE2">
              <w:t xml:space="preserve"> </w:t>
            </w:r>
            <w:r w:rsidR="00E85E0E">
              <w:t>ročník osmi</w:t>
            </w:r>
            <w:r>
              <w:t>letého gymnázia</w:t>
            </w:r>
          </w:p>
        </w:tc>
      </w:tr>
      <w:tr w:rsidR="00BF7B88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494" w:rsidRDefault="00DA1494" w:rsidP="00DA149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BF7B88" w:rsidRDefault="00DA1494" w:rsidP="00DA149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88" w:rsidRDefault="00BF7B88" w:rsidP="00F964F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B02" w:rsidRDefault="00BF7B88" w:rsidP="00454B02">
            <w:pPr>
              <w:pStyle w:val="tabulkanadpis"/>
              <w:snapToGrid w:val="0"/>
            </w:pPr>
            <w:r>
              <w:t>Mezipředmětové vztahy,</w:t>
            </w:r>
          </w:p>
          <w:p w:rsidR="00BF7B88" w:rsidRDefault="00BF7B88" w:rsidP="00F964F5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BF7B88" w:rsidTr="003D2855">
        <w:trPr>
          <w:trHeight w:val="454"/>
        </w:trPr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F964F5">
            <w:pPr>
              <w:pStyle w:val="tabulkaoddl"/>
              <w:snapToGrid w:val="0"/>
            </w:pPr>
            <w:r>
              <w:t>Základní poznatky z matematiky</w:t>
            </w:r>
          </w:p>
        </w:tc>
      </w:tr>
      <w:tr w:rsidR="00BF7B88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4A343F" w:rsidRDefault="00BF7B88" w:rsidP="003857D1">
            <w:pPr>
              <w:pStyle w:val="odrka"/>
            </w:pPr>
            <w:r w:rsidRPr="004A343F">
              <w:t>vysvětlí vztahy mezi číselnými obory N, Z, Q, R</w:t>
            </w:r>
          </w:p>
          <w:p w:rsidR="00BF7B88" w:rsidRPr="004A343F" w:rsidRDefault="00BF7B88" w:rsidP="003857D1">
            <w:pPr>
              <w:pStyle w:val="odrka"/>
            </w:pPr>
            <w:r w:rsidRPr="004A343F">
              <w:t>aplikuje geometrický význam absolutní hodnoty</w:t>
            </w:r>
            <w:r w:rsidR="00A962E1">
              <w:t xml:space="preserve"> v jednoduchých rovnicích</w:t>
            </w:r>
          </w:p>
          <w:p w:rsidR="00BF7B88" w:rsidRPr="004A343F" w:rsidRDefault="00BF7B88" w:rsidP="003857D1">
            <w:pPr>
              <w:pStyle w:val="odrka"/>
            </w:pPr>
            <w:r w:rsidRPr="004A343F">
              <w:t>provádí operace s odmocninami,</w:t>
            </w:r>
          </w:p>
          <w:p w:rsidR="00BF7B88" w:rsidRPr="004A343F" w:rsidRDefault="00BF7B88" w:rsidP="003857D1">
            <w:pPr>
              <w:pStyle w:val="odrka"/>
            </w:pPr>
            <w:r w:rsidRPr="004A343F">
              <w:t>upravuje číselné výrazy</w:t>
            </w:r>
          </w:p>
          <w:p w:rsidR="00DA1494" w:rsidRPr="004A343F" w:rsidRDefault="00BF7B88" w:rsidP="003857D1">
            <w:pPr>
              <w:pStyle w:val="odrka"/>
              <w:rPr>
                <w:rFonts w:ascii="Arial" w:hAnsi="Arial" w:cs="Arial"/>
                <w:sz w:val="18"/>
                <w:szCs w:val="18"/>
              </w:rPr>
            </w:pPr>
            <w:r w:rsidRPr="004A343F">
              <w:t>odhaduje výsledky numerických výpočtů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4A343F" w:rsidRDefault="00BF7B88" w:rsidP="003857D1">
            <w:pPr>
              <w:pStyle w:val="odrka"/>
            </w:pPr>
            <w:r w:rsidRPr="004A343F">
              <w:t>druhy čísel</w:t>
            </w:r>
          </w:p>
          <w:p w:rsidR="00BF7B88" w:rsidRPr="004A343F" w:rsidRDefault="00BF7B88" w:rsidP="003857D1">
            <w:pPr>
              <w:pStyle w:val="odrka"/>
            </w:pPr>
            <w:r w:rsidRPr="004A343F">
              <w:t>číselné obory N, Z, Q, R</w:t>
            </w:r>
          </w:p>
          <w:p w:rsidR="00BF7B88" w:rsidRPr="004A343F" w:rsidRDefault="00BF7B88" w:rsidP="003857D1">
            <w:pPr>
              <w:pStyle w:val="odrka"/>
            </w:pPr>
            <w:r w:rsidRPr="004A343F">
              <w:t>druhá a třetí odmocnina</w:t>
            </w:r>
          </w:p>
          <w:p w:rsidR="00BF7B88" w:rsidRDefault="00BF7B88" w:rsidP="003857D1">
            <w:pPr>
              <w:pStyle w:val="odrka"/>
            </w:pPr>
            <w:r w:rsidRPr="004A343F">
              <w:t>absolutní hodnota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45" w:rsidRDefault="002B7845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Průběžně pro celý ročník PT:</w:t>
            </w:r>
          </w:p>
          <w:p w:rsidR="002B7845" w:rsidRDefault="002B7845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BF7B88" w:rsidRPr="0073691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vání a rozvoj vlastní osobnosti</w:t>
            </w: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  <w:r w:rsidR="003857D1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BF7B88" w:rsidRPr="0073691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BF7B88" w:rsidRPr="008920E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8920EC">
              <w:rPr>
                <w:rFonts w:ascii="Book Antiqua" w:hAnsi="Book Antiqua"/>
                <w:sz w:val="20"/>
                <w:szCs w:val="20"/>
              </w:rPr>
              <w:t>rozhovory s žáky, navození vhodných</w:t>
            </w:r>
          </w:p>
          <w:p w:rsidR="00BF7B88" w:rsidRPr="008920E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matematických</w:t>
            </w:r>
            <w:r w:rsidRPr="008920EC">
              <w:rPr>
                <w:rFonts w:ascii="Book Antiqua" w:hAnsi="Book Antiqua"/>
                <w:sz w:val="20"/>
                <w:szCs w:val="20"/>
              </w:rPr>
              <w:t xml:space="preserve"> problémů</w:t>
            </w:r>
            <w:r>
              <w:rPr>
                <w:rFonts w:ascii="Book Antiqua" w:hAnsi="Book Antiqua"/>
                <w:sz w:val="20"/>
                <w:szCs w:val="20"/>
              </w:rPr>
              <w:t>, práce ve skupinách</w:t>
            </w:r>
            <w:r w:rsidRPr="008920EC"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BF7B88" w:rsidRPr="0073691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Média a mediální produkce</w:t>
            </w:r>
          </w:p>
          <w:p w:rsidR="00BF7B88" w:rsidRPr="0073691C" w:rsidRDefault="001F72AA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="00BF7B88" w:rsidRPr="0073691C">
              <w:rPr>
                <w:rFonts w:ascii="Book Antiqua" w:hAnsi="Book Antiqua"/>
                <w:sz w:val="20"/>
                <w:szCs w:val="20"/>
              </w:rPr>
              <w:t>získávání informací)</w:t>
            </w: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2B7845" w:rsidRDefault="002B7845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2B7845" w:rsidRPr="0073691C" w:rsidRDefault="002B7845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35053E">
              <w:rPr>
                <w:rFonts w:ascii="Book Antiqua" w:hAnsi="Book Antiqua"/>
                <w:b/>
                <w:bCs/>
                <w:sz w:val="20"/>
                <w:szCs w:val="20"/>
              </w:rPr>
              <w:t>FY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032E0E">
              <w:rPr>
                <w:rFonts w:ascii="Book Antiqua" w:hAnsi="Book Antiqua"/>
                <w:sz w:val="20"/>
                <w:szCs w:val="20"/>
              </w:rPr>
              <w:t>výpočty, vzorce</w:t>
            </w:r>
          </w:p>
          <w:p w:rsidR="00BF7B88" w:rsidRPr="008920E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35053E">
              <w:rPr>
                <w:rFonts w:ascii="Book Antiqua" w:hAnsi="Book Antiqua"/>
                <w:b/>
                <w:bCs/>
                <w:sz w:val="20"/>
                <w:szCs w:val="20"/>
              </w:rPr>
              <w:t>CH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032E0E">
              <w:rPr>
                <w:rFonts w:ascii="Book Antiqua" w:hAnsi="Book Antiqua"/>
                <w:sz w:val="20"/>
                <w:szCs w:val="20"/>
              </w:rPr>
              <w:t>chemické rovnice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F7B88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B65E6C" w:rsidRDefault="00BF7B88" w:rsidP="003857D1">
            <w:pPr>
              <w:pStyle w:val="odrka"/>
            </w:pPr>
            <w:r w:rsidRPr="00B65E6C">
              <w:t>provádí operace s mocninami, upravuje číselné výrazy</w:t>
            </w:r>
          </w:p>
          <w:p w:rsidR="00BF7B88" w:rsidRDefault="00BF7B88" w:rsidP="003857D1">
            <w:pPr>
              <w:pStyle w:val="odrka"/>
            </w:pPr>
            <w:r w:rsidRPr="00B65E6C">
              <w:t xml:space="preserve">efektivně upravuje </w:t>
            </w:r>
            <w:r w:rsidR="00A962E1">
              <w:t xml:space="preserve">i složitější </w:t>
            </w:r>
            <w:r w:rsidRPr="00B65E6C">
              <w:t>výrazy s</w:t>
            </w:r>
            <w:r>
              <w:t> </w:t>
            </w:r>
            <w:r w:rsidRPr="00B65E6C">
              <w:t>proměnnými</w:t>
            </w:r>
          </w:p>
          <w:p w:rsidR="00DA1494" w:rsidRDefault="00BF7B88" w:rsidP="003857D1">
            <w:pPr>
              <w:pStyle w:val="odrka"/>
            </w:pPr>
            <w:r w:rsidRPr="00A2691A">
              <w:t>odhaduje výsledky numerickýc</w:t>
            </w:r>
            <w:r>
              <w:t>h výpočtů</w:t>
            </w:r>
            <w:r w:rsidRPr="00A2691A">
              <w:t>, účelně využívá</w:t>
            </w:r>
            <w:r>
              <w:t xml:space="preserve"> </w:t>
            </w:r>
            <w:r w:rsidRPr="00A2691A">
              <w:t>kalkulátor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B65E6C" w:rsidRDefault="00BF7B88" w:rsidP="003857D1">
            <w:pPr>
              <w:pStyle w:val="odrka"/>
            </w:pPr>
            <w:r w:rsidRPr="00B65E6C">
              <w:t>výrazy s mocninami</w:t>
            </w:r>
          </w:p>
          <w:p w:rsidR="00BF7B88" w:rsidRPr="005E7558" w:rsidRDefault="00BF7B88" w:rsidP="003857D1">
            <w:pPr>
              <w:pStyle w:val="odrka"/>
            </w:pPr>
            <w:r w:rsidRPr="00B65E6C">
              <w:t>mocniny s přirozeným a celým</w:t>
            </w:r>
            <w:r>
              <w:t xml:space="preserve"> exponentem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BF7B88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B65E6C" w:rsidRDefault="00BF7B88" w:rsidP="003857D1">
            <w:pPr>
              <w:pStyle w:val="odrka"/>
            </w:pPr>
            <w:r w:rsidRPr="00B65E6C">
              <w:t>provádí správně operace s množinami, množiny využívá při řešení úloh</w:t>
            </w:r>
          </w:p>
          <w:p w:rsidR="00BF7B88" w:rsidRDefault="00BF7B88" w:rsidP="003857D1">
            <w:pPr>
              <w:pStyle w:val="odrka"/>
            </w:pPr>
            <w:r w:rsidRPr="00B65E6C">
              <w:t>přesně formuluje své myšlenky a srozumitelně se vyjadřuje</w:t>
            </w:r>
          </w:p>
          <w:p w:rsidR="00DA1494" w:rsidRDefault="00BF7B88" w:rsidP="003857D1">
            <w:pPr>
              <w:pStyle w:val="odrka"/>
            </w:pPr>
            <w:r w:rsidRPr="00A2691A">
              <w:t>zdůvodňuje svůj postup a ověřuje správnost řešení problému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B65E6C" w:rsidRDefault="00BF7B88" w:rsidP="003857D1">
            <w:pPr>
              <w:pStyle w:val="odrka"/>
            </w:pPr>
            <w:r w:rsidRPr="00B65E6C">
              <w:t>množiny, operace s množinami (sjednocení, průnik, r</w:t>
            </w:r>
            <w:r w:rsidR="0083053F">
              <w:t>ozdíl množin, doplněk množiny v </w:t>
            </w:r>
            <w:r w:rsidRPr="00B65E6C">
              <w:t>množině, podmnožina, rovnost množin)</w:t>
            </w:r>
          </w:p>
          <w:p w:rsidR="00BF7B88" w:rsidRPr="00B65E6C" w:rsidRDefault="00BF7B88" w:rsidP="003857D1">
            <w:pPr>
              <w:pStyle w:val="odrka"/>
            </w:pPr>
            <w:r w:rsidRPr="00B65E6C">
              <w:t>Vennovy diagramy</w:t>
            </w:r>
          </w:p>
          <w:p w:rsidR="00BF7B88" w:rsidRPr="00B65E6C" w:rsidRDefault="00BF7B88" w:rsidP="003857D1">
            <w:pPr>
              <w:pStyle w:val="odrka"/>
            </w:pPr>
            <w:r w:rsidRPr="00B65E6C">
              <w:t>intervaly</w:t>
            </w:r>
          </w:p>
          <w:p w:rsidR="00BF7B88" w:rsidRDefault="00BF7B88" w:rsidP="005E755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BF7B88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A2691A" w:rsidRDefault="00BF7B88" w:rsidP="003857D1">
            <w:pPr>
              <w:pStyle w:val="odrka"/>
            </w:pPr>
            <w:r w:rsidRPr="00A2691A">
              <w:t>upravuje číselné výrazy</w:t>
            </w:r>
          </w:p>
          <w:p w:rsidR="00BF7B88" w:rsidRPr="00A2691A" w:rsidRDefault="00BF7B88" w:rsidP="003857D1">
            <w:pPr>
              <w:pStyle w:val="odrka"/>
            </w:pPr>
            <w:r w:rsidRPr="00A2691A">
              <w:t xml:space="preserve">efektivně upravuje výrazy s proměnnými, určuje definiční obor </w:t>
            </w:r>
            <w:r w:rsidR="00A962E1">
              <w:t>lomených</w:t>
            </w:r>
            <w:r w:rsidR="00640729">
              <w:t xml:space="preserve"> </w:t>
            </w:r>
            <w:r w:rsidRPr="00A2691A">
              <w:t>výrazů</w:t>
            </w:r>
            <w:r w:rsidR="00A962E1">
              <w:t xml:space="preserve"> a výrazů s </w:t>
            </w:r>
            <w:r w:rsidR="00A962E1">
              <w:lastRenderedPageBreak/>
              <w:t>odmocninami</w:t>
            </w:r>
          </w:p>
          <w:p w:rsidR="00BF7B88" w:rsidRPr="005E7558" w:rsidRDefault="00BF7B88" w:rsidP="003857D1">
            <w:pPr>
              <w:pStyle w:val="odrka"/>
            </w:pPr>
            <w:r w:rsidRPr="00A2691A">
              <w:t>rozkládá mnohočleny na součin vytýkáním a</w:t>
            </w:r>
            <w:r>
              <w:t xml:space="preserve"> užitím </w:t>
            </w:r>
            <w:r w:rsidRPr="00A2691A">
              <w:t>vzorců, aplikuje tuto dovednost při řešení rovnic a nerovnic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A2691A" w:rsidRDefault="00BF7B88" w:rsidP="003857D1">
            <w:pPr>
              <w:pStyle w:val="odrka"/>
            </w:pPr>
            <w:r w:rsidRPr="00A2691A">
              <w:lastRenderedPageBreak/>
              <w:t>mnohočleny (sčítání, násobení a dělení)</w:t>
            </w:r>
          </w:p>
          <w:p w:rsidR="00BF7B88" w:rsidRPr="00A2691A" w:rsidRDefault="00BF7B88" w:rsidP="003857D1">
            <w:pPr>
              <w:pStyle w:val="odrka"/>
            </w:pPr>
            <w:r w:rsidRPr="00A2691A">
              <w:t>rozklad mnohočlenů</w:t>
            </w:r>
          </w:p>
          <w:p w:rsidR="00BF7B88" w:rsidRPr="00A2691A" w:rsidRDefault="00BF7B88" w:rsidP="003857D1">
            <w:pPr>
              <w:pStyle w:val="odrka"/>
            </w:pPr>
            <w:r w:rsidRPr="00A2691A">
              <w:t>lomené výrazy</w:t>
            </w:r>
          </w:p>
          <w:p w:rsidR="00BF7B88" w:rsidRPr="00A2691A" w:rsidRDefault="00BF7B88" w:rsidP="003857D1">
            <w:pPr>
              <w:pStyle w:val="odrka"/>
            </w:pPr>
            <w:r w:rsidRPr="00A2691A">
              <w:lastRenderedPageBreak/>
              <w:t>vyjádření neznámé ze vzorce</w:t>
            </w:r>
          </w:p>
          <w:p w:rsidR="00BF7B88" w:rsidRDefault="00BF7B88" w:rsidP="005E755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BF7B88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A2691A" w:rsidRDefault="00BF7B88" w:rsidP="003857D1">
            <w:pPr>
              <w:pStyle w:val="odrka"/>
            </w:pPr>
            <w:r w:rsidRPr="00A2691A">
              <w:t>užívá vlastnosti dělitelnosti přirozených čísel</w:t>
            </w:r>
          </w:p>
          <w:p w:rsidR="00BF7B88" w:rsidRPr="005E7558" w:rsidRDefault="00BF7B88" w:rsidP="003857D1">
            <w:pPr>
              <w:pStyle w:val="odrka"/>
            </w:pPr>
            <w:r w:rsidRPr="00A2691A">
              <w:t>odhaduje výsledky numerických výpočtů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A2691A" w:rsidRDefault="00BF7B88" w:rsidP="003857D1">
            <w:pPr>
              <w:pStyle w:val="odrka"/>
            </w:pPr>
            <w:r w:rsidRPr="00A2691A">
              <w:t>přirozená čísla</w:t>
            </w:r>
          </w:p>
          <w:p w:rsidR="00BF7B88" w:rsidRPr="00A2691A" w:rsidRDefault="00BF7B88" w:rsidP="003857D1">
            <w:pPr>
              <w:pStyle w:val="odrka"/>
            </w:pPr>
            <w:r w:rsidRPr="00A2691A">
              <w:t xml:space="preserve">znaky </w:t>
            </w:r>
            <w:r w:rsidRPr="00634A11">
              <w:t>dělitelnosti</w:t>
            </w:r>
          </w:p>
          <w:p w:rsidR="00BF7B88" w:rsidRPr="005E7558" w:rsidRDefault="00BF7B88" w:rsidP="003857D1">
            <w:pPr>
              <w:pStyle w:val="odrka"/>
            </w:pPr>
            <w:r w:rsidRPr="00A2691A">
              <w:t>dělitelnost (největší společný</w:t>
            </w:r>
            <w:r w:rsidR="005E7558">
              <w:t xml:space="preserve"> </w:t>
            </w:r>
            <w:r w:rsidRPr="00A2691A">
              <w:t>dělitel, nejmenší spo</w:t>
            </w:r>
            <w:r>
              <w:t xml:space="preserve">lečný násobek, čísla soudělná a </w:t>
            </w:r>
            <w:r w:rsidRPr="00A2691A">
              <w:t>nesoudělná, prvočísla a čísla složená)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BF7B88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A2691A" w:rsidRDefault="00BF7B88" w:rsidP="003857D1">
            <w:pPr>
              <w:pStyle w:val="odrka"/>
            </w:pPr>
            <w:r w:rsidRPr="00A2691A">
              <w:t>rozumí logické stavbě matematické věty</w:t>
            </w:r>
          </w:p>
          <w:p w:rsidR="00BF7B88" w:rsidRPr="00A2691A" w:rsidRDefault="00BF7B88" w:rsidP="003857D1">
            <w:pPr>
              <w:pStyle w:val="odrka"/>
            </w:pPr>
            <w:r w:rsidRPr="00A2691A">
              <w:t>vhodnými metodami provádí důkazy</w:t>
            </w:r>
          </w:p>
          <w:p w:rsidR="00BF7B88" w:rsidRDefault="00BF7B88" w:rsidP="003857D1">
            <w:pPr>
              <w:pStyle w:val="odrka"/>
            </w:pPr>
            <w:r w:rsidRPr="00A2691A">
              <w:t>užívá jednoduchých matematických vět</w:t>
            </w:r>
          </w:p>
          <w:p w:rsidR="00BF7B88" w:rsidRPr="00366DC6" w:rsidRDefault="00BF7B88" w:rsidP="003857D1">
            <w:pPr>
              <w:pStyle w:val="odrka"/>
            </w:pPr>
            <w:r w:rsidRPr="00366DC6">
              <w:t>čte a zapisuje tvrzení v symbolickém jazyce matematiky</w:t>
            </w:r>
          </w:p>
          <w:p w:rsidR="00BF7B88" w:rsidRPr="00366DC6" w:rsidRDefault="00BF7B88" w:rsidP="003857D1">
            <w:pPr>
              <w:pStyle w:val="odrka"/>
            </w:pPr>
            <w:r w:rsidRPr="00366DC6">
              <w:t>užívá správně logické spojky a kvantifikátory</w:t>
            </w:r>
          </w:p>
          <w:p w:rsidR="00BF7B88" w:rsidRPr="00366DC6" w:rsidRDefault="00BF7B88" w:rsidP="003857D1">
            <w:pPr>
              <w:pStyle w:val="odrka"/>
            </w:pPr>
            <w:r w:rsidRPr="00366DC6">
              <w:t>rozliší definici a větu, rozliší předpoklad a závěr věty</w:t>
            </w:r>
          </w:p>
          <w:p w:rsidR="00BF7B88" w:rsidRPr="00366DC6" w:rsidRDefault="00BF7B88" w:rsidP="003857D1">
            <w:pPr>
              <w:pStyle w:val="odrka"/>
            </w:pPr>
            <w:r w:rsidRPr="00366DC6">
              <w:t>rozliší správný a nesprávný úsudek</w:t>
            </w:r>
          </w:p>
          <w:p w:rsidR="00BF7B88" w:rsidRPr="00366DC6" w:rsidRDefault="00BF7B88" w:rsidP="003857D1">
            <w:pPr>
              <w:pStyle w:val="odrka"/>
            </w:pPr>
            <w:r w:rsidRPr="00366DC6">
              <w:t>vytváří hypotézy, zdůvodňuje jejich pravdivost a nepravdivost, vyvrací nesprávná tvrzení</w:t>
            </w:r>
          </w:p>
          <w:p w:rsidR="00BF7B88" w:rsidRDefault="00BF7B88" w:rsidP="003857D1">
            <w:pPr>
              <w:pStyle w:val="odrka"/>
            </w:pPr>
            <w:r w:rsidRPr="00366DC6">
              <w:t>zdůvodňuje svůj postup a ověřuje správnost řešení problém</w:t>
            </w:r>
          </w:p>
          <w:p w:rsidR="005E7558" w:rsidRPr="00A2691A" w:rsidRDefault="005E7558" w:rsidP="00032E0E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58" w:rsidRDefault="00BF7B88" w:rsidP="003857D1">
            <w:pPr>
              <w:pStyle w:val="odrka"/>
            </w:pPr>
            <w:r w:rsidRPr="00A2691A">
              <w:t>výroky, negace, kvantifikátory, logické spojky (konjunkce,</w:t>
            </w:r>
            <w:r w:rsidR="005E7558">
              <w:t xml:space="preserve"> </w:t>
            </w:r>
            <w:r w:rsidRPr="00A2691A">
              <w:t xml:space="preserve">disjunkce, implikace, ekvivalence), </w:t>
            </w:r>
          </w:p>
          <w:p w:rsidR="00BF7B88" w:rsidRPr="00A2691A" w:rsidRDefault="00BF7B88" w:rsidP="003857D1">
            <w:pPr>
              <w:pStyle w:val="odrka"/>
            </w:pPr>
            <w:r w:rsidRPr="00A2691A">
              <w:t>výrokové formule,</w:t>
            </w:r>
            <w:r w:rsidR="005E7558">
              <w:t xml:space="preserve"> </w:t>
            </w:r>
            <w:r w:rsidRPr="00A2691A">
              <w:t>tautologie; obměna a obrácení implikace</w:t>
            </w:r>
          </w:p>
          <w:p w:rsidR="00BF7B88" w:rsidRPr="00A2691A" w:rsidRDefault="00BF7B88" w:rsidP="003857D1">
            <w:pPr>
              <w:pStyle w:val="odrka"/>
            </w:pPr>
            <w:r w:rsidRPr="00A2691A">
              <w:t>definice, věta, důkaz (přímý důkaz, nepřímý důkaz, důkaz sporem)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3E7DA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F7B88" w:rsidTr="003D2855">
        <w:trPr>
          <w:trHeight w:val="454"/>
        </w:trPr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5E7558">
            <w:pPr>
              <w:pStyle w:val="tabulkaoddl"/>
              <w:snapToGrid w:val="0"/>
            </w:pPr>
            <w:r>
              <w:t>Rovnice a nerovnice</w:t>
            </w:r>
          </w:p>
        </w:tc>
      </w:tr>
      <w:tr w:rsidR="00BF7B88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35053E" w:rsidRDefault="00BF7B88" w:rsidP="003857D1">
            <w:pPr>
              <w:pStyle w:val="odrka"/>
            </w:pPr>
            <w:r w:rsidRPr="0035053E">
              <w:t>najde řešení lineárních rovnic a nerovnic pomocí ekvivalentních úprav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t>řeší nerovnice v součinovém a podílovém metodou nulových bodů</w:t>
            </w:r>
          </w:p>
          <w:p w:rsidR="00BF7B88" w:rsidRPr="0035053E" w:rsidRDefault="00A962E1" w:rsidP="003857D1">
            <w:pPr>
              <w:pStyle w:val="odrka"/>
            </w:pPr>
            <w:r>
              <w:t>užívá definici</w:t>
            </w:r>
            <w:r w:rsidR="00BF7B88" w:rsidRPr="0035053E">
              <w:t xml:space="preserve"> absolutní hodnoty a řeší rovnice </w:t>
            </w:r>
            <w:r w:rsidR="00BF7B88" w:rsidRPr="0035053E">
              <w:br/>
              <w:t>a nerovnice s absolutní hodnotou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lastRenderedPageBreak/>
              <w:t>řeší soustavu dvou lineárních rovnic se dvěma neznámými dosazovací a sčítací metodou</w:t>
            </w:r>
          </w:p>
          <w:p w:rsidR="00BF7B88" w:rsidRDefault="00BF7B88" w:rsidP="003857D1">
            <w:pPr>
              <w:pStyle w:val="odrka"/>
            </w:pPr>
            <w:r w:rsidRPr="0035053E">
              <w:t>řeší soustavu lineárních rovnic s více neznámými Gaussovou eliminační metodou</w:t>
            </w:r>
          </w:p>
          <w:p w:rsidR="00A962E1" w:rsidRPr="0035053E" w:rsidRDefault="00A962E1" w:rsidP="003857D1">
            <w:pPr>
              <w:pStyle w:val="odrka"/>
            </w:pPr>
            <w:r>
              <w:t>řeší soustavu 2 lineárních rovnic graficky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t xml:space="preserve">řeší kvadratické rovnice pomocí vzorce </w:t>
            </w:r>
            <w:r w:rsidRPr="0035053E">
              <w:br/>
              <w:t>s</w:t>
            </w:r>
            <w:r w:rsidR="00552144">
              <w:t> </w:t>
            </w:r>
            <w:r w:rsidRPr="0035053E">
              <w:t>diskriminantem, rozkladem kvadratického trojčlenu s využitím vztahů mezi kořeny a koeficienty, doplněním na druhou mocninu dvojčlenu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t>řeší kvadratické nerovnice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t xml:space="preserve">řeší rovnice s neznámou pod odmocninou  </w:t>
            </w:r>
            <w:r w:rsidRPr="0035053E">
              <w:br/>
              <w:t xml:space="preserve">a chápe rozdíl mezi ekvivalentními </w:t>
            </w:r>
            <w:r w:rsidRPr="0035053E">
              <w:br/>
              <w:t>a důsledkovými úpravami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t xml:space="preserve">používá lineární rovnice, kvadratické rovnice </w:t>
            </w:r>
            <w:r w:rsidRPr="0035053E">
              <w:br/>
              <w:t>a nerovnice při řešení</w:t>
            </w:r>
            <w:r w:rsidR="00A962E1">
              <w:t xml:space="preserve"> jednoduchých i složitějších </w:t>
            </w:r>
            <w:r w:rsidRPr="0035053E">
              <w:t xml:space="preserve"> slovních úloh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t>graficky znázorní řešení soustavy lineárních rovnic</w:t>
            </w:r>
          </w:p>
          <w:p w:rsidR="00BF7B88" w:rsidRDefault="00BF7B88" w:rsidP="003857D1">
            <w:pPr>
              <w:pStyle w:val="odrka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35053E" w:rsidRDefault="00BF7B88" w:rsidP="003857D1">
            <w:pPr>
              <w:pStyle w:val="odrka"/>
            </w:pPr>
            <w:r w:rsidRPr="0035053E">
              <w:lastRenderedPageBreak/>
              <w:t>lineární rovnice a nerovnice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t xml:space="preserve">rovnice a nerovnice </w:t>
            </w:r>
            <w:r w:rsidRPr="0035053E">
              <w:br/>
              <w:t>v součinovém a podílovém tvaru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t>rovnice a nerovnice s absolutní hodnotou</w:t>
            </w:r>
          </w:p>
          <w:p w:rsidR="00552144" w:rsidRDefault="00BF7B88" w:rsidP="003857D1">
            <w:pPr>
              <w:pStyle w:val="odrka"/>
            </w:pPr>
            <w:r w:rsidRPr="0035053E">
              <w:t>soustavy lineárních rovnic a nerovnic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t>kvadratická rovnice a nerovnice</w:t>
            </w:r>
          </w:p>
          <w:p w:rsidR="00BF7B88" w:rsidRPr="0035053E" w:rsidRDefault="00BF7B88" w:rsidP="003857D1">
            <w:pPr>
              <w:pStyle w:val="odrka"/>
            </w:pPr>
            <w:r w:rsidRPr="0035053E">
              <w:lastRenderedPageBreak/>
              <w:t>rovnice s neznámou pod odmocninou</w:t>
            </w:r>
          </w:p>
          <w:p w:rsidR="00BF7B88" w:rsidRPr="0035053E" w:rsidRDefault="00BF7B88" w:rsidP="003857D1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BF7B88" w:rsidRDefault="00BF7B88" w:rsidP="005E7558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35053E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35053E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lastRenderedPageBreak/>
              <w:t>FY, CH, ZE, BI</w:t>
            </w:r>
          </w:p>
          <w:p w:rsidR="00BF7B88" w:rsidRPr="0035053E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35053E">
              <w:rPr>
                <w:rFonts w:ascii="Book Antiqua" w:hAnsi="Book Antiqua"/>
                <w:sz w:val="20"/>
                <w:szCs w:val="20"/>
              </w:rPr>
              <w:t>- při počítání úloh pomocí rovnic</w:t>
            </w:r>
          </w:p>
          <w:p w:rsidR="00BF7B88" w:rsidRPr="00AF1EF5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</w:tbl>
    <w:p w:rsidR="002753AC" w:rsidRDefault="002753AC" w:rsidP="00BF7B88"/>
    <w:p w:rsidR="002753AC" w:rsidRDefault="002753AC" w:rsidP="002753AC">
      <w:pPr>
        <w:pStyle w:val="zklad"/>
      </w:pPr>
      <w:r>
        <w:br w:type="page"/>
      </w:r>
    </w:p>
    <w:tbl>
      <w:tblPr>
        <w:tblW w:w="148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4"/>
        <w:gridCol w:w="5103"/>
        <w:gridCol w:w="4678"/>
      </w:tblGrid>
      <w:tr w:rsidR="002753AC" w:rsidRPr="002753AC" w:rsidTr="002311D3">
        <w:tc>
          <w:tcPr>
            <w:tcW w:w="148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753AC" w:rsidRDefault="002753AC">
            <w:pPr>
              <w:pStyle w:val="kapitolkaosnovy"/>
              <w:tabs>
                <w:tab w:val="right" w:pos="14687"/>
              </w:tabs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Matematika</w:t>
            </w:r>
            <w:r>
              <w:rPr>
                <w:lang w:eastAsia="en-US"/>
              </w:rPr>
              <w:tab/>
              <w:t>6. ročník osmiletého gymnázia</w:t>
            </w:r>
          </w:p>
        </w:tc>
      </w:tr>
      <w:tr w:rsidR="002753AC" w:rsidRPr="002753AC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3AC" w:rsidRDefault="002753AC">
            <w:pPr>
              <w:pStyle w:val="tabulkanadpis"/>
              <w:snapToGrid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Školní výstupy</w:t>
            </w:r>
          </w:p>
          <w:p w:rsidR="002753AC" w:rsidRDefault="002753AC">
            <w:pPr>
              <w:pStyle w:val="tabulkanadpis"/>
              <w:snapToGrid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3AC" w:rsidRDefault="002753AC">
            <w:pPr>
              <w:pStyle w:val="tabulkanadpis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3AC" w:rsidRDefault="002753AC">
            <w:pPr>
              <w:pStyle w:val="tabulkanadpis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Mezipředmětové vztahy,</w:t>
            </w:r>
          </w:p>
          <w:p w:rsidR="002753AC" w:rsidRDefault="002753AC">
            <w:pPr>
              <w:pStyle w:val="tabulkanadpis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 xml:space="preserve"> průřezová témata</w:t>
            </w:r>
          </w:p>
        </w:tc>
      </w:tr>
      <w:tr w:rsidR="002311D3" w:rsidRPr="00743EB2" w:rsidTr="002311D3">
        <w:trPr>
          <w:trHeight w:val="454"/>
        </w:trPr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1D3" w:rsidRPr="00743EB2" w:rsidRDefault="002311D3" w:rsidP="00FE011C">
            <w:pPr>
              <w:pStyle w:val="tabulkaoddl"/>
              <w:snapToGrid w:val="0"/>
            </w:pPr>
            <w:r w:rsidRPr="00743EB2">
              <w:t>Planimetrie</w:t>
            </w:r>
          </w:p>
        </w:tc>
      </w:tr>
      <w:tr w:rsidR="002311D3" w:rsidRPr="002753AC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pozná geometrické útvary, zdůvodňuje a využívá jejich vlastnosti v rovině, na základě vlastností je třídí </w:t>
            </w:r>
          </w:p>
          <w:p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náčrt při řešení planimetrických problémů a zapisuje postup symbolickým jazykem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základní planimetrické pojmy: úhly, trojúhelníky, čtyřúhelníky, mnohoúhelníky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1D3" w:rsidRDefault="002311D3" w:rsidP="00FE011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</w:p>
        </w:tc>
      </w:tr>
      <w:tr w:rsidR="002311D3" w:rsidRPr="002753AC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řeší planimetrické úlohy motivované praxí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Euklidovy věty, Pythagorova věta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1D3" w:rsidRDefault="002311D3" w:rsidP="00FE011C">
            <w:pPr>
              <w:widowControl/>
              <w:suppressAutoHyphens w:val="0"/>
              <w:rPr>
                <w:rFonts w:ascii="Book Antiqua" w:hAnsi="Book Antiqua"/>
                <w:sz w:val="20"/>
                <w:lang w:eastAsia="en-US"/>
              </w:rPr>
            </w:pPr>
          </w:p>
        </w:tc>
      </w:tr>
      <w:tr w:rsidR="002311D3" w:rsidRPr="002753AC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graficky znázorní úsečky délky iracionálního čísla </w:t>
            </w:r>
          </w:p>
          <w:p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řeší polohové a nepolohové konstrukční úlohy konstrukcí délek úseček daných výrazem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konstrukční úlohy řešené výpočtem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1D3" w:rsidRDefault="002311D3" w:rsidP="00FE011C">
            <w:pPr>
              <w:widowControl/>
              <w:suppressAutoHyphens w:val="0"/>
              <w:rPr>
                <w:rFonts w:ascii="Book Antiqua" w:hAnsi="Book Antiqua"/>
                <w:sz w:val="20"/>
                <w:lang w:eastAsia="en-US"/>
              </w:rPr>
            </w:pPr>
          </w:p>
        </w:tc>
      </w:tr>
      <w:tr w:rsidR="002311D3" w:rsidRPr="002753AC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náčrt při řešení problému </w:t>
            </w:r>
          </w:p>
          <w:p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základní vzorce pro výpočet obsahu a obvodu, zdůvodňuje jejich správnost </w:t>
            </w:r>
          </w:p>
          <w:p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v úlohách početní geometrie aplikuje funkční vztahy a trigonometrii, pracuje s proměnnými a iracionálními čísly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výpočet obsahů a obvodů rovinných útvarů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11D3" w:rsidRDefault="002311D3" w:rsidP="00FE011C">
            <w:pPr>
              <w:spacing w:line="256" w:lineRule="auto"/>
              <w:rPr>
                <w:lang w:eastAsia="en-US"/>
              </w:rPr>
            </w:pPr>
          </w:p>
          <w:p w:rsidR="002311D3" w:rsidRDefault="002311D3" w:rsidP="00FE011C">
            <w:pPr>
              <w:spacing w:line="256" w:lineRule="auto"/>
              <w:rPr>
                <w:lang w:eastAsia="en-US"/>
              </w:rPr>
            </w:pPr>
          </w:p>
        </w:tc>
      </w:tr>
      <w:tr w:rsidR="002311D3" w:rsidRPr="00743EB2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určuje geometrické pojmy, zdůvodňuje a využívá vlastnosti geometrických útvarů v rovině, na základě vlastností třídí útvary </w:t>
            </w:r>
          </w:p>
          <w:p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>využívá náčrt při řešení planimetrických problémů</w:t>
            </w:r>
          </w:p>
          <w:p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užívá symbolický jazyk geometrie </w:t>
            </w:r>
          </w:p>
          <w:p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užívá základní vzorce pro výpočet obsahu a </w:t>
            </w:r>
            <w:r w:rsidRPr="00743EB2">
              <w:lastRenderedPageBreak/>
              <w:t xml:space="preserve">obvodu, zdůvodňuje jejich správnost </w:t>
            </w:r>
          </w:p>
          <w:p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>v úlohách početní geometrie aplikuje funkční vztahy a trigonometrii, pracuje s proměnnými a iracionálními čísly</w:t>
            </w:r>
          </w:p>
          <w:p w:rsidR="002311D3" w:rsidRPr="00743EB2" w:rsidRDefault="002311D3" w:rsidP="00FE011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lastRenderedPageBreak/>
              <w:t xml:space="preserve">kružnice </w:t>
            </w:r>
          </w:p>
          <w:p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>množiny bodů daných vlastností (základní)</w:t>
            </w:r>
          </w:p>
          <w:p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úhly v kružnici, výpočet a konstrukce </w:t>
            </w:r>
          </w:p>
          <w:p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>výpočet obsahů a obvodů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1D3" w:rsidRPr="00743EB2" w:rsidRDefault="002311D3" w:rsidP="00FE011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</w:pPr>
            <w:r w:rsidRPr="00743EB2">
              <w:rPr>
                <w:b/>
              </w:rPr>
              <w:t>VV</w:t>
            </w:r>
            <w:r w:rsidRPr="00743EB2">
              <w:t xml:space="preserve"> – bod, linie</w:t>
            </w:r>
          </w:p>
        </w:tc>
      </w:tr>
      <w:tr w:rsidR="002311D3" w:rsidRPr="00743EB2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řeší polohové a nepolohové konstrukční úlohy užitím množin bodů dané vlastnosti </w:t>
            </w:r>
          </w:p>
          <w:p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>ověřuje řešení úlohy, diskutuje řešitelnost úlohy</w:t>
            </w:r>
          </w:p>
          <w:p w:rsidR="002311D3" w:rsidRPr="00743EB2" w:rsidRDefault="002311D3" w:rsidP="00FE011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>konstrukční úlohy řešené množinami bodů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1D3" w:rsidRPr="00743EB2" w:rsidRDefault="002311D3" w:rsidP="00FE011C">
            <w:pPr>
              <w:pStyle w:val="odrrkaPT"/>
              <w:numPr>
                <w:ilvl w:val="0"/>
                <w:numId w:val="0"/>
              </w:numPr>
              <w:tabs>
                <w:tab w:val="left" w:pos="708"/>
              </w:tabs>
            </w:pPr>
            <w:r w:rsidRPr="00743EB2">
              <w:rPr>
                <w:b/>
              </w:rPr>
              <w:t>IN</w:t>
            </w:r>
            <w:r w:rsidRPr="00743EB2">
              <w:t xml:space="preserve"> – matematický software</w:t>
            </w:r>
          </w:p>
        </w:tc>
      </w:tr>
      <w:tr w:rsidR="002311D3" w:rsidRPr="00743EB2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využívá náčrt při řešení problému </w:t>
            </w:r>
          </w:p>
          <w:p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volí efektivní metodu řešení problému </w:t>
            </w:r>
          </w:p>
          <w:p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řeší polohové a nepolohové konstrukční úlohy pomocí zobrazení </w:t>
            </w:r>
          </w:p>
          <w:p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řeší geometrické úlohy motivované praxí řešení analytickou i syntetickou metodou </w:t>
            </w:r>
          </w:p>
          <w:p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>ověřuje a obhajuje řešení problému</w:t>
            </w:r>
          </w:p>
          <w:p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>shodná zobrazení v rovině (osová a středová souměrnost, posunutí, otočení)</w:t>
            </w:r>
          </w:p>
          <w:p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>podobná zobrazení, stejnolehlost</w:t>
            </w:r>
          </w:p>
          <w:p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>konstrukční úlohy řešené pomocí zobrazení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11D3" w:rsidRPr="00743EB2" w:rsidRDefault="002311D3" w:rsidP="00FE011C">
            <w:pPr>
              <w:widowControl/>
            </w:pPr>
          </w:p>
        </w:tc>
      </w:tr>
      <w:tr w:rsidR="002753AC" w:rsidRPr="002753AC" w:rsidTr="002311D3">
        <w:trPr>
          <w:trHeight w:val="454"/>
        </w:trPr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3AC" w:rsidRDefault="002753AC">
            <w:pPr>
              <w:pStyle w:val="tabulkaoddl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Funkce</w:t>
            </w:r>
          </w:p>
        </w:tc>
      </w:tr>
      <w:tr w:rsidR="002753AC" w:rsidRPr="002753AC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Uvědomuje si pojmy funkce, nezávisle a závisle proměnná, definiční obor, obor hodnot, graf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zdůvodňuje vlastnosti lineární funkce, interpretuje funkční vztahy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črtá graf lineární funkce, určí z grafu vlastnosti a druh funkce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využívá vhodný software k znázornění grafu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modeluje závislosti reálných dějů pomocí funkcí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poznatky o funkcích k řešení rovnic a nerovnic, při určování kvantitativních vztahů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graficky znázorňuje řešení rovnic a nerovnic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ověřuje správnost řešení rovnice, nerovnice, vhodně zapisuje množiny kořenů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řeší úlohy s využitím poznatků o funkcích, rovnicích a nerovnicích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pravoúhlá soustava souřadnic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funkce, základní vlastnosti, graf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lineární funkce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grafy lineárních funkcí při řešení rovnic, nerovnic a jejich soustav 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slovní úlohy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845" w:rsidRDefault="002B7845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Průběžně pro celý ročník PT:</w:t>
            </w:r>
          </w:p>
          <w:p w:rsidR="002B7845" w:rsidRDefault="002B7845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</w:p>
          <w:p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PT OSV</w:t>
            </w:r>
          </w:p>
          <w:p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Poznávání a rozvoj vlastní osobnosti</w:t>
            </w:r>
          </w:p>
          <w:p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(rozhovory s žáky, navozování vhodných matematických problémů)</w:t>
            </w:r>
          </w:p>
          <w:p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 xml:space="preserve">Seberegulace, organizační dovednosti a efektivní řešení problémů </w:t>
            </w:r>
          </w:p>
          <w:p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(samostatná a skupinová práce)</w:t>
            </w:r>
          </w:p>
          <w:p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Sociální komunikace</w:t>
            </w:r>
          </w:p>
          <w:p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(diskuze nad řešením úlohy, obhajoba vlastního názoru)</w:t>
            </w:r>
          </w:p>
          <w:p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lastRenderedPageBreak/>
              <w:t>Spolupráce a soutěž</w:t>
            </w:r>
          </w:p>
          <w:p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(skupinová práce, dlouhodobé úkoly)</w:t>
            </w:r>
          </w:p>
          <w:p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</w:p>
        </w:tc>
      </w:tr>
      <w:tr w:rsidR="002753AC" w:rsidRPr="002753AC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črtá graf funkce s absolutní hodnotou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aplikuje geometrický význam absolutní hodnoty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grafy k řešení rovnic a nerovnic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člení úlohu a provádí syntézu závěru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ověřuje početní a grafické řešení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grafy funkcí lineárních s absolutní hodnotou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PT MV</w:t>
            </w:r>
          </w:p>
          <w:p w:rsidR="002753AC" w:rsidRDefault="002753AC">
            <w:pPr>
              <w:widowControl/>
              <w:spacing w:line="256" w:lineRule="auto"/>
              <w:rPr>
                <w:b/>
                <w:lang w:eastAsia="en-US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Média a mediální produkce</w:t>
            </w:r>
          </w:p>
          <w:p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(využití médií pro získávání informací)</w:t>
            </w:r>
          </w:p>
          <w:p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</w:p>
          <w:p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IN</w:t>
            </w:r>
            <w:r>
              <w:rPr>
                <w:lang w:eastAsia="en-US"/>
              </w:rPr>
              <w:t xml:space="preserve"> – prezentace, tabulkový procesor</w:t>
            </w:r>
          </w:p>
          <w:p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IN</w:t>
            </w:r>
            <w:r>
              <w:rPr>
                <w:lang w:eastAsia="en-US"/>
              </w:rPr>
              <w:t xml:space="preserve"> – matematický software,</w:t>
            </w:r>
            <w:r w:rsidR="002B7845">
              <w:rPr>
                <w:lang w:eastAsia="en-US"/>
              </w:rPr>
              <w:t xml:space="preserve"> materiály z</w:t>
            </w:r>
            <w:r>
              <w:rPr>
                <w:lang w:eastAsia="en-US"/>
              </w:rPr>
              <w:t xml:space="preserve"> internet</w:t>
            </w:r>
            <w:r w:rsidR="002B7845">
              <w:rPr>
                <w:lang w:eastAsia="en-US"/>
              </w:rPr>
              <w:t>u</w:t>
            </w:r>
          </w:p>
          <w:p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ZE</w:t>
            </w:r>
            <w:r>
              <w:rPr>
                <w:lang w:eastAsia="en-US"/>
              </w:rPr>
              <w:t xml:space="preserve"> – čtení grafů, diagramů</w:t>
            </w:r>
          </w:p>
          <w:p w:rsidR="002753AC" w:rsidRDefault="002753AC">
            <w:pPr>
              <w:pStyle w:val="tabulkamezi"/>
              <w:snapToGrid w:val="0"/>
              <w:rPr>
                <w:lang w:eastAsia="en-US"/>
              </w:rPr>
            </w:pPr>
          </w:p>
        </w:tc>
      </w:tr>
      <w:tr w:rsidR="002753AC" w:rsidRPr="002753AC" w:rsidTr="002311D3">
        <w:trPr>
          <w:trHeight w:val="8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pozná a výpočtem ověří sudou a lichou funkci, posuzuje omezenost funkce,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určuje z grafu maximum a minimum funkce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sudá a lichá funkce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omezená funkce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maximum a minimum funkce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3AC" w:rsidRDefault="002753AC">
            <w:pPr>
              <w:widowControl/>
              <w:suppressAutoHyphens w:val="0"/>
              <w:rPr>
                <w:rFonts w:ascii="Book Antiqua" w:hAnsi="Book Antiqua"/>
                <w:b/>
                <w:i/>
                <w:sz w:val="20"/>
                <w:lang w:eastAsia="en-US"/>
              </w:rPr>
            </w:pPr>
          </w:p>
        </w:tc>
      </w:tr>
      <w:tr w:rsidR="002753AC" w:rsidRPr="002753AC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črtá graf funkce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formuluje a zdůvodňuje vlastnosti funkce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aplikuje základní transformace grafu funkcí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poznatky o funkcích k řešení rovnic a nerovnic, při určování kvantitativních vztahů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geometricky znázorňuje řešení rovnic a nerovnic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interpretuje číselné, algebraické a funkční vztahy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chápe vztah inverzních funkcí a využívá jejich vlastností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kvadratická funkce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grafy kvadratických funkcí při řešení rovnic a nerovnic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lineární lomená funkce</w:t>
            </w:r>
          </w:p>
          <w:p w:rsidR="002753AC" w:rsidRDefault="002753AC" w:rsidP="00640729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mocninné funkce s celočíselným mocnitelem, inverzní funkce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3AC" w:rsidRDefault="002753AC">
            <w:pPr>
              <w:widowControl/>
              <w:suppressAutoHyphens w:val="0"/>
              <w:rPr>
                <w:rFonts w:ascii="Book Antiqua" w:hAnsi="Book Antiqua"/>
                <w:b/>
                <w:i/>
                <w:sz w:val="20"/>
                <w:lang w:eastAsia="en-US"/>
              </w:rPr>
            </w:pPr>
          </w:p>
        </w:tc>
      </w:tr>
      <w:tr w:rsidR="002753AC" w:rsidRPr="002753AC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načrtne graf funkce y = </w:t>
            </w:r>
            <w:proofErr w:type="spellStart"/>
            <w:r>
              <w:rPr>
                <w:lang w:eastAsia="en-US"/>
              </w:rPr>
              <w:t>a</w:t>
            </w:r>
            <w:r>
              <w:rPr>
                <w:vertAlign w:val="superscript"/>
                <w:lang w:eastAsia="en-US"/>
              </w:rPr>
              <w:t>x</w:t>
            </w:r>
            <w:proofErr w:type="spellEnd"/>
            <w:r>
              <w:rPr>
                <w:lang w:eastAsia="en-US"/>
              </w:rPr>
              <w:t xml:space="preserve"> , y = log</w:t>
            </w:r>
            <w:r>
              <w:rPr>
                <w:vertAlign w:val="subscript"/>
                <w:lang w:eastAsia="en-US"/>
              </w:rPr>
              <w:t>a</w:t>
            </w:r>
            <w:r>
              <w:rPr>
                <w:lang w:eastAsia="en-US"/>
              </w:rPr>
              <w:t xml:space="preserve"> x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formuluje a zdůvodňuje vlastnosti funkcí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vlastností inverzních funkcí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vlastnosti funkcí při řešení rovnic a nerovnic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aplikuje vztahy mezi hodnotami exponenciálních a logaritmických funkcí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modeluje s porozuměním závislosti funkcí, řeší </w:t>
            </w:r>
            <w:r>
              <w:rPr>
                <w:lang w:eastAsia="en-US"/>
              </w:rPr>
              <w:lastRenderedPageBreak/>
              <w:t>aplikační úlohy s využitím poznatků o funkcích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exponenciální a logaritmické funkce, rovnice, nerovnice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vlastnosti logaritmů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přirozený logaritmus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složitější rovnice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nerovnice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aplikace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FY</w:t>
            </w:r>
            <w:r>
              <w:rPr>
                <w:lang w:eastAsia="en-US"/>
              </w:rPr>
              <w:t xml:space="preserve"> – modelování rozpadu</w:t>
            </w:r>
          </w:p>
          <w:p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 </w:t>
            </w:r>
            <w:r>
              <w:rPr>
                <w:lang w:eastAsia="en-US"/>
              </w:rPr>
              <w:t>– modelování růstu</w:t>
            </w:r>
          </w:p>
        </w:tc>
      </w:tr>
      <w:tr w:rsidR="002753AC" w:rsidRPr="002753AC" w:rsidTr="002311D3">
        <w:trPr>
          <w:trHeight w:val="454"/>
        </w:trPr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3AC" w:rsidRDefault="002753AC">
            <w:pPr>
              <w:pStyle w:val="tabulkaoddl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Goniometrie</w:t>
            </w:r>
          </w:p>
        </w:tc>
      </w:tr>
      <w:tr w:rsidR="002753AC" w:rsidRPr="002753AC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řeší pravoúhlý trojúhelník v aplikovaných úlohách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převádí míry úhlů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goniometrické funkce v pravoúhlém trojúhelníku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orientovaný úhel, oblouková míra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FY</w:t>
            </w:r>
            <w:r>
              <w:rPr>
                <w:lang w:eastAsia="en-US"/>
              </w:rPr>
              <w:t xml:space="preserve"> – mechanika</w:t>
            </w:r>
          </w:p>
          <w:p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ZE</w:t>
            </w:r>
            <w:r>
              <w:rPr>
                <w:lang w:eastAsia="en-US"/>
              </w:rPr>
              <w:t xml:space="preserve"> – souřadnice</w:t>
            </w:r>
          </w:p>
        </w:tc>
      </w:tr>
      <w:tr w:rsidR="002753AC" w:rsidRPr="002753AC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načrtne a transformuje grafy </w:t>
            </w:r>
            <w:proofErr w:type="spellStart"/>
            <w:r>
              <w:rPr>
                <w:lang w:eastAsia="en-US"/>
              </w:rPr>
              <w:t>goniom</w:t>
            </w:r>
            <w:proofErr w:type="spellEnd"/>
            <w:r>
              <w:rPr>
                <w:lang w:eastAsia="en-US"/>
              </w:rPr>
              <w:t xml:space="preserve">. funkcí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formuluje a zdůvodňuje vlastnosti funkce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využívá efektivně kalkulátor a mat. software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goniometrické funkce, definice, hodnoty, vlastnosti, grafy, transformace grafů</w:t>
            </w:r>
          </w:p>
          <w:p w:rsidR="002753AC" w:rsidRDefault="002753AC">
            <w:pPr>
              <w:spacing w:before="100" w:beforeAutospacing="1" w:after="100" w:afterAutospacing="1" w:line="256" w:lineRule="auto"/>
              <w:rPr>
                <w:rFonts w:ascii="Book Antiqua" w:hAnsi="Book Antiqua"/>
                <w:sz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IN</w:t>
            </w:r>
            <w:r>
              <w:rPr>
                <w:lang w:eastAsia="en-US"/>
              </w:rPr>
              <w:t xml:space="preserve"> – matematický software, internet</w:t>
            </w:r>
          </w:p>
          <w:p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FY</w:t>
            </w:r>
            <w:r>
              <w:rPr>
                <w:lang w:eastAsia="en-US"/>
              </w:rPr>
              <w:t xml:space="preserve"> – mechanika</w:t>
            </w:r>
          </w:p>
          <w:p w:rsidR="002753AC" w:rsidRDefault="002753AC">
            <w:pPr>
              <w:pStyle w:val="tabulkamezi"/>
              <w:snapToGrid w:val="0"/>
              <w:rPr>
                <w:lang w:eastAsia="en-US"/>
              </w:rPr>
            </w:pPr>
          </w:p>
        </w:tc>
      </w:tr>
      <w:tr w:rsidR="002753AC" w:rsidRPr="002753AC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v úlohách aplikuje funkční vztahy, řeší a upravuje výrazy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používá základní goniometrické vzorce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dokazuje identitu goniometrických výrazů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vztahy mezi funkcemi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goniometrické vzorce </w:t>
            </w:r>
          </w:p>
          <w:p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spacing w:line="256" w:lineRule="auto"/>
              <w:ind w:left="227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spacing w:line="256" w:lineRule="auto"/>
              <w:rPr>
                <w:lang w:eastAsia="en-US"/>
              </w:rPr>
            </w:pPr>
          </w:p>
        </w:tc>
      </w:tr>
      <w:tr w:rsidR="002753AC" w:rsidRPr="002753AC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řeší rovnice a nerovnice aplikací vzorců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geometricky znázorňuje řešení nerovnic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správně zapisuje množiny kořenů rovnic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goniometrické rovnice (základní)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rovnice řešené aplikací vzorců, goniometrické nerovnice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53AC" w:rsidRDefault="002753AC">
            <w:pPr>
              <w:widowControl/>
              <w:spacing w:line="256" w:lineRule="auto"/>
              <w:rPr>
                <w:lang w:eastAsia="en-US"/>
              </w:rPr>
            </w:pPr>
          </w:p>
        </w:tc>
      </w:tr>
      <w:tr w:rsidR="002753AC" w:rsidRPr="002753AC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řeší aplikační úlohy s využitím poznatků o funkcích rovnicích, nerovnicích 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využívá náčrt při řešení problému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využívá vlastnosti geometrických útvarů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trigonometrie pravoúhlého a obecného trojúhelníku,</w:t>
            </w:r>
          </w:p>
          <w:p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sinová a kosinová věta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3AC" w:rsidRDefault="002753AC">
            <w:pPr>
              <w:widowControl/>
              <w:suppressAutoHyphens w:val="0"/>
              <w:rPr>
                <w:lang w:eastAsia="en-US"/>
              </w:rPr>
            </w:pPr>
          </w:p>
        </w:tc>
      </w:tr>
    </w:tbl>
    <w:p w:rsidR="00BF7B88" w:rsidRDefault="00634A11" w:rsidP="002753AC">
      <w:pPr>
        <w:pStyle w:val="zklad"/>
      </w:pPr>
      <w:r>
        <w:br w:type="page"/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0"/>
        <w:gridCol w:w="5099"/>
        <w:gridCol w:w="4685"/>
      </w:tblGrid>
      <w:tr w:rsidR="00BF7B88" w:rsidTr="002753AC">
        <w:trPr>
          <w:trHeight w:val="61"/>
        </w:trPr>
        <w:tc>
          <w:tcPr>
            <w:tcW w:w="14884" w:type="dxa"/>
            <w:gridSpan w:val="3"/>
            <w:tcBorders>
              <w:bottom w:val="single" w:sz="4" w:space="0" w:color="auto"/>
            </w:tcBorders>
          </w:tcPr>
          <w:p w:rsidR="00BF7B88" w:rsidRDefault="00BF7B88" w:rsidP="002753AC">
            <w:pPr>
              <w:pStyle w:val="kapitolkaosnovy"/>
              <w:tabs>
                <w:tab w:val="right" w:pos="14687"/>
              </w:tabs>
            </w:pPr>
            <w:r>
              <w:lastRenderedPageBreak/>
              <w:t>Matematika</w:t>
            </w:r>
            <w:r>
              <w:tab/>
              <w:t>7.</w:t>
            </w:r>
            <w:r w:rsidR="00F964F5">
              <w:t xml:space="preserve"> </w:t>
            </w:r>
            <w:r w:rsidR="00E85E0E">
              <w:t>ročník osmi</w:t>
            </w:r>
            <w:r>
              <w:t>letého gymnázia</w:t>
            </w:r>
          </w:p>
        </w:tc>
      </w:tr>
      <w:tr w:rsidR="00BF7B88" w:rsidTr="002B7845">
        <w:trPr>
          <w:trHeight w:val="6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494" w:rsidRDefault="00DA1494" w:rsidP="00DA149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BF7B88" w:rsidRDefault="00DA1494" w:rsidP="00DA149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88" w:rsidRDefault="00BF7B88" w:rsidP="00F964F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144" w:rsidRDefault="00BF7B88" w:rsidP="00F964F5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BF7B88" w:rsidRDefault="00BF7B88" w:rsidP="00F964F5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2753AC" w:rsidTr="00285085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AC" w:rsidRDefault="003D2855" w:rsidP="00285085">
            <w:pPr>
              <w:pStyle w:val="tabulkaoddl"/>
              <w:snapToGrid w:val="0"/>
            </w:pPr>
            <w:r>
              <w:t>S</w:t>
            </w:r>
            <w:r w:rsidR="002B7845">
              <w:t>tereometrie</w:t>
            </w:r>
          </w:p>
        </w:tc>
      </w:tr>
      <w:tr w:rsidR="002753AC" w:rsidRPr="00FC2F86" w:rsidTr="002B7845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2855" w:rsidRDefault="003D2855" w:rsidP="003D2855">
            <w:pPr>
              <w:pStyle w:val="odrka"/>
            </w:pPr>
            <w:r>
              <w:t>používá geometrické pojmy bod, přímka, rovina</w:t>
            </w:r>
          </w:p>
          <w:p w:rsidR="003D2855" w:rsidRDefault="003D2855" w:rsidP="003D2855">
            <w:pPr>
              <w:pStyle w:val="odrka"/>
            </w:pPr>
            <w:r>
              <w:t>rozlišuje axiom, větu, definici</w:t>
            </w:r>
          </w:p>
          <w:p w:rsidR="003D2855" w:rsidRDefault="003D2855" w:rsidP="003D2855">
            <w:pPr>
              <w:pStyle w:val="odrka"/>
            </w:pPr>
            <w:r>
              <w:t>používá správnou matematickou symboliku, při zápisech užívá množinové a logické operace</w:t>
            </w:r>
          </w:p>
          <w:p w:rsidR="003D2855" w:rsidRDefault="003D2855" w:rsidP="003D2855">
            <w:pPr>
              <w:pStyle w:val="odrka"/>
            </w:pPr>
            <w:r>
              <w:t>znázorní tělesa ve volném rovnoběžném promítání</w:t>
            </w:r>
          </w:p>
          <w:p w:rsidR="003D2855" w:rsidRDefault="003D2855" w:rsidP="003D2855">
            <w:pPr>
              <w:pStyle w:val="odrka"/>
            </w:pPr>
            <w:r>
              <w:t>dodržuje zásady rýsování</w:t>
            </w:r>
          </w:p>
          <w:p w:rsidR="003D2855" w:rsidRDefault="003D2855" w:rsidP="003D2855">
            <w:pPr>
              <w:pStyle w:val="odrka"/>
            </w:pPr>
            <w:r>
              <w:t>sestrojuje řez hranolu a jehlanu z různých zadání roviny řezu</w:t>
            </w:r>
          </w:p>
          <w:p w:rsidR="002B7845" w:rsidRPr="00FC2F86" w:rsidRDefault="002B7845" w:rsidP="002311D3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2855" w:rsidRDefault="003D2855" w:rsidP="003D2855">
            <w:pPr>
              <w:pStyle w:val="odrka"/>
            </w:pPr>
            <w:r>
              <w:t>axiomy</w:t>
            </w:r>
          </w:p>
          <w:p w:rsidR="003D2855" w:rsidRDefault="003D2855" w:rsidP="003D2855">
            <w:pPr>
              <w:pStyle w:val="odrka"/>
            </w:pPr>
            <w:r>
              <w:t>volné rovnoběžné promítání</w:t>
            </w:r>
          </w:p>
          <w:p w:rsidR="003D2855" w:rsidRDefault="003D2855" w:rsidP="003D2855">
            <w:pPr>
              <w:pStyle w:val="odrka"/>
            </w:pPr>
            <w:r>
              <w:t>konstrukční úlohy</w:t>
            </w:r>
          </w:p>
          <w:p w:rsidR="003D2855" w:rsidRDefault="003D2855" w:rsidP="002311D3">
            <w:pPr>
              <w:pStyle w:val="odrka"/>
              <w:numPr>
                <w:ilvl w:val="0"/>
                <w:numId w:val="0"/>
              </w:numPr>
              <w:ind w:left="113"/>
            </w:pPr>
          </w:p>
          <w:p w:rsidR="002753AC" w:rsidRPr="00FC2F86" w:rsidRDefault="003D2855" w:rsidP="002311D3">
            <w:pPr>
              <w:pStyle w:val="odrka"/>
              <w:numPr>
                <w:ilvl w:val="0"/>
                <w:numId w:val="0"/>
              </w:numPr>
              <w:ind w:left="113"/>
            </w:pPr>
            <w:r>
              <w:t xml:space="preserve">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B7845" w:rsidRDefault="002B7845" w:rsidP="00285085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>Průběžně pro celý ročník PT:</w:t>
            </w:r>
          </w:p>
          <w:p w:rsidR="002B7845" w:rsidRDefault="002B7845" w:rsidP="00285085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</w:p>
          <w:p w:rsidR="002753AC" w:rsidRDefault="002753AC" w:rsidP="00285085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 w:rsidRPr="004803DC">
              <w:rPr>
                <w:b/>
              </w:rPr>
              <w:t>PT OSV</w:t>
            </w:r>
          </w:p>
          <w:p w:rsidR="002B7845" w:rsidRDefault="002B7845" w:rsidP="002B784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2B7845" w:rsidRPr="002D327B" w:rsidRDefault="002B7845" w:rsidP="002B784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2D327B">
              <w:rPr>
                <w:rFonts w:ascii="Book Antiqua" w:hAnsi="Book Antiqua"/>
                <w:sz w:val="20"/>
                <w:szCs w:val="20"/>
              </w:rPr>
              <w:t>týmová práce, diskuze,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vlastního názoru, schopnost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kompromisu, přesná a srozumitelná</w:t>
            </w:r>
          </w:p>
          <w:p w:rsidR="002753AC" w:rsidRPr="00FC2F86" w:rsidRDefault="002B7845" w:rsidP="002B7845">
            <w:pPr>
              <w:autoSpaceDE w:val="0"/>
              <w:autoSpaceDN w:val="0"/>
              <w:adjustRightInd w:val="0"/>
            </w:pPr>
            <w:r w:rsidRPr="002D327B">
              <w:rPr>
                <w:rFonts w:ascii="Book Antiqua" w:hAnsi="Book Antiqua"/>
                <w:sz w:val="20"/>
                <w:szCs w:val="20"/>
              </w:rPr>
              <w:t>komunikace)</w:t>
            </w:r>
            <w:r w:rsidRPr="00FC2F86">
              <w:t xml:space="preserve"> </w:t>
            </w:r>
          </w:p>
        </w:tc>
      </w:tr>
      <w:tr w:rsidR="00DA1494" w:rsidTr="002B7845">
        <w:trPr>
          <w:trHeight w:val="6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94" w:rsidRDefault="00DA1494" w:rsidP="003857D1">
            <w:pPr>
              <w:pStyle w:val="odrka"/>
            </w:pPr>
            <w:r>
              <w:t>pozná vzájemnou polohu bodů, přímek, rovin</w:t>
            </w:r>
          </w:p>
          <w:p w:rsidR="00DA1494" w:rsidRDefault="00DA1494" w:rsidP="003857D1">
            <w:pPr>
              <w:pStyle w:val="odrka"/>
            </w:pPr>
            <w:r>
              <w:t>aplikuje pojmy: kritérium rovnoběžnosti a kolmosti</w:t>
            </w:r>
          </w:p>
          <w:p w:rsidR="00DA1494" w:rsidRDefault="00DA1494" w:rsidP="003857D1">
            <w:pPr>
              <w:pStyle w:val="odrka"/>
            </w:pPr>
            <w:r>
              <w:t>vysvětluje vzájemnou polohu dvou přímek, přímky a roviny, dvou a tří rovin na tělesech ve volném rovnoběžném promítání</w:t>
            </w:r>
          </w:p>
          <w:p w:rsidR="00DA1494" w:rsidRDefault="00DA1494" w:rsidP="003857D1">
            <w:pPr>
              <w:pStyle w:val="odrka"/>
            </w:pPr>
            <w:r>
              <w:t>hledá průsečnici dvou rovin, průsečík přímky s rovinou, průnik přímky tělesa</w:t>
            </w:r>
          </w:p>
          <w:p w:rsidR="00DA1494" w:rsidRDefault="00DA1494" w:rsidP="002311D3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94" w:rsidRDefault="00DA1494" w:rsidP="003857D1">
            <w:pPr>
              <w:pStyle w:val="odrka"/>
            </w:pPr>
            <w:r>
              <w:t>polohové úlohy</w:t>
            </w:r>
            <w:r w:rsidR="00A93B35">
              <w:t xml:space="preserve"> (</w:t>
            </w:r>
            <w:r>
              <w:t>vztahy mezi body, přímkami, rovinami</w:t>
            </w:r>
            <w:r w:rsidR="00A93B35">
              <w:t xml:space="preserve">, </w:t>
            </w:r>
            <w:r>
              <w:t>poloha dvou přímek</w:t>
            </w:r>
            <w:r w:rsidR="00A93B35">
              <w:t xml:space="preserve">, </w:t>
            </w:r>
            <w:r>
              <w:t>poloha přímky a roviny</w:t>
            </w:r>
            <w:r w:rsidR="00A93B35">
              <w:t xml:space="preserve">, </w:t>
            </w:r>
            <w:r>
              <w:t>poloha dvou rovin</w:t>
            </w:r>
            <w:r w:rsidR="00A93B35">
              <w:t>, p</w:t>
            </w:r>
            <w:r>
              <w:t>oloha tří rovin</w:t>
            </w:r>
            <w:r w:rsidR="00A93B35">
              <w:t>)</w:t>
            </w:r>
          </w:p>
          <w:p w:rsidR="00DA1494" w:rsidRDefault="00DA1494" w:rsidP="002311D3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DA1494" w:rsidRDefault="00DA1494" w:rsidP="002311D3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85" w:type="dxa"/>
            <w:vMerge w:val="restart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94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DA1494" w:rsidRPr="002D327B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:rsidR="00DA1494" w:rsidRPr="009D4366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matematických problémů)</w:t>
            </w:r>
          </w:p>
          <w:p w:rsidR="00DA1494" w:rsidRPr="001D42D7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DA1494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DA1494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(organizace práce vlastní nebo ve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skupině,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rozhodování a řešení problémů, ohleduplnost, disciplinovanost,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:rsidR="002B7845" w:rsidRPr="009D4366" w:rsidRDefault="002B7845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A1494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DA1494" w:rsidRPr="008920EC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8920E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Média a mediální produkce</w:t>
            </w:r>
          </w:p>
          <w:p w:rsidR="002B7845" w:rsidRDefault="00DA1494" w:rsidP="002B784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920EC">
              <w:rPr>
                <w:rFonts w:ascii="Book Antiqua" w:hAnsi="Book Antiqua"/>
                <w:sz w:val="20"/>
                <w:szCs w:val="20"/>
              </w:rPr>
              <w:t>(využití médií pro</w:t>
            </w:r>
            <w:r w:rsidR="001F72AA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DA1494">
              <w:rPr>
                <w:rFonts w:ascii="Book Antiqua" w:hAnsi="Book Antiqua"/>
                <w:sz w:val="20"/>
                <w:szCs w:val="20"/>
              </w:rPr>
              <w:t xml:space="preserve">získávání informací) </w:t>
            </w:r>
          </w:p>
          <w:p w:rsidR="002B7845" w:rsidRDefault="002B7845" w:rsidP="002B784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2B7845" w:rsidRDefault="002B7845" w:rsidP="002B784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A1494" w:rsidRPr="002B7845" w:rsidRDefault="00DA1494" w:rsidP="002B784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1521B">
              <w:t>DG</w:t>
            </w:r>
            <w:r>
              <w:t xml:space="preserve"> – promítací metody (rovnoběžné promítání)</w:t>
            </w:r>
          </w:p>
          <w:p w:rsidR="00DA1494" w:rsidRPr="00DA1494" w:rsidRDefault="00DA1494" w:rsidP="00A93B35">
            <w:pPr>
              <w:pStyle w:val="tabulkamezi"/>
              <w:snapToGrid w:val="0"/>
              <w:rPr>
                <w:szCs w:val="20"/>
              </w:rPr>
            </w:pPr>
            <w:r w:rsidRPr="00D1521B">
              <w:rPr>
                <w:i w:val="0"/>
              </w:rPr>
              <w:lastRenderedPageBreak/>
              <w:t>VV</w:t>
            </w:r>
            <w:r>
              <w:rPr>
                <w:b w:val="0"/>
                <w:i w:val="0"/>
              </w:rPr>
              <w:t xml:space="preserve"> – rozvíjení abstraktního myšlení, úhlednost práce,</w:t>
            </w:r>
            <w:r w:rsidR="00A93B35">
              <w:rPr>
                <w:b w:val="0"/>
                <w:i w:val="0"/>
              </w:rPr>
              <w:t xml:space="preserve"> </w:t>
            </w:r>
            <w:r w:rsidRPr="00A93B35">
              <w:rPr>
                <w:b w:val="0"/>
                <w:i w:val="0"/>
              </w:rPr>
              <w:t xml:space="preserve">průběžně </w:t>
            </w:r>
            <w:r w:rsidR="00A93B35">
              <w:rPr>
                <w:b w:val="0"/>
                <w:i w:val="0"/>
              </w:rPr>
              <w:t>bod,</w:t>
            </w:r>
            <w:r w:rsidRPr="00A93B35">
              <w:rPr>
                <w:b w:val="0"/>
                <w:i w:val="0"/>
              </w:rPr>
              <w:t xml:space="preserve"> linie</w:t>
            </w:r>
          </w:p>
        </w:tc>
      </w:tr>
      <w:tr w:rsidR="00DA1494" w:rsidTr="002B7845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55" w:rsidRDefault="003D2855" w:rsidP="003857D1">
            <w:pPr>
              <w:pStyle w:val="odrka"/>
            </w:pPr>
            <w:r>
              <w:t xml:space="preserve">sestrojuje a počítá odchylku přímek, odchylku přímky a roviny, dvou rovin </w:t>
            </w:r>
          </w:p>
          <w:p w:rsidR="00DA1494" w:rsidRDefault="00DA1494" w:rsidP="003857D1">
            <w:pPr>
              <w:pStyle w:val="odrka"/>
            </w:pPr>
            <w:r>
              <w:t>hledá vzdálenost bodu od přímky a od roviny, vzdálenost rovnoběžných přímek a rovin, vzdálenost přímky od roviny a počítá je</w:t>
            </w:r>
          </w:p>
          <w:p w:rsidR="00DA1494" w:rsidRDefault="00DA1494" w:rsidP="003857D1">
            <w:pPr>
              <w:pStyle w:val="odrka"/>
            </w:pPr>
            <w:r>
              <w:t xml:space="preserve">využívá při výpočtu odchylek a vzdáleností </w:t>
            </w:r>
            <w:r>
              <w:lastRenderedPageBreak/>
              <w:t xml:space="preserve">Pythagorovu větu, Sinovou a Kosinovou větu, Euklidovy věty, vztahy mezi </w:t>
            </w:r>
            <w:proofErr w:type="spellStart"/>
            <w:r>
              <w:t>goniom</w:t>
            </w:r>
            <w:proofErr w:type="spellEnd"/>
            <w:r w:rsidR="00A93B35">
              <w:t xml:space="preserve">. </w:t>
            </w:r>
            <w:r>
              <w:t>funkcemi</w:t>
            </w:r>
          </w:p>
          <w:p w:rsidR="00DA1494" w:rsidRDefault="00DA1494" w:rsidP="003857D1">
            <w:pPr>
              <w:pStyle w:val="odrka"/>
            </w:pPr>
            <w:r>
              <w:t>pomocí podobnosti trojúhelníků porovnává různá vyjádření obsahů téhož útvaru</w:t>
            </w:r>
          </w:p>
          <w:p w:rsidR="00DA1494" w:rsidRDefault="00DA1494" w:rsidP="003857D1">
            <w:pPr>
              <w:pStyle w:val="odrka"/>
            </w:pPr>
            <w:r>
              <w:t>počítá úlohy i bez kalkulačky</w:t>
            </w:r>
          </w:p>
          <w:p w:rsidR="00DA1494" w:rsidRDefault="00DA1494" w:rsidP="003857D1">
            <w:pPr>
              <w:pStyle w:val="odrka"/>
            </w:pPr>
            <w:r>
              <w:t>správnou matematickou symbolikou zapisuje postupy svého řešení a výpočtů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55" w:rsidRDefault="003D2855" w:rsidP="003D2855">
            <w:pPr>
              <w:pStyle w:val="odrka"/>
            </w:pPr>
            <w:r>
              <w:lastRenderedPageBreak/>
              <w:t>metrické úlohy (odchylka přímek, kolmost přímek a rovin, odchylka přímky a roviny, vzdálenost bodu od přímky a roviny, vzdálenost přímek a rovin)</w:t>
            </w:r>
          </w:p>
          <w:p w:rsidR="00DA1494" w:rsidRDefault="00DA1494" w:rsidP="00A93B35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94" w:rsidRPr="00F56E57" w:rsidRDefault="00DA1494" w:rsidP="00F964F5">
            <w:pPr>
              <w:pStyle w:val="odrrkaPT"/>
              <w:numPr>
                <w:ilvl w:val="0"/>
                <w:numId w:val="0"/>
              </w:numPr>
              <w:ind w:left="227"/>
            </w:pPr>
          </w:p>
        </w:tc>
      </w:tr>
      <w:tr w:rsidR="00BF7B88" w:rsidTr="002B7845">
        <w:trPr>
          <w:trHeight w:val="53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>
              <w:t>charakterizuje a třídí základní tělesa</w:t>
            </w:r>
          </w:p>
          <w:p w:rsidR="00BF7B88" w:rsidRDefault="00BF7B88" w:rsidP="003857D1">
            <w:pPr>
              <w:pStyle w:val="odrka"/>
            </w:pPr>
            <w:r>
              <w:t>načrtne tělesa ve volném rovnoběžném promítání</w:t>
            </w:r>
          </w:p>
          <w:p w:rsidR="00BF7B88" w:rsidRDefault="00BF7B88" w:rsidP="003857D1">
            <w:pPr>
              <w:pStyle w:val="odrka"/>
            </w:pPr>
            <w:r>
              <w:t>vyjadřuje správně neznámou ze vzorce</w:t>
            </w:r>
          </w:p>
          <w:p w:rsidR="00BF7B88" w:rsidRDefault="00BF7B88" w:rsidP="003857D1">
            <w:pPr>
              <w:pStyle w:val="odrka"/>
            </w:pPr>
            <w:r>
              <w:t>kombinuje více vzorců při výpočtech</w:t>
            </w:r>
          </w:p>
          <w:p w:rsidR="00BF7B88" w:rsidRPr="00665747" w:rsidRDefault="00BF7B88" w:rsidP="003857D1">
            <w:pPr>
              <w:pStyle w:val="odrka"/>
            </w:pPr>
            <w:r>
              <w:t>odhaduje výpoče</w:t>
            </w:r>
            <w:r w:rsidR="00665747">
              <w:t>t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>
              <w:t>výpočty objemů a povrchů těles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F56E57" w:rsidRDefault="00BF7B88" w:rsidP="00E85E0E">
            <w:pPr>
              <w:autoSpaceDE w:val="0"/>
              <w:autoSpaceDN w:val="0"/>
              <w:adjustRightInd w:val="0"/>
              <w:rPr>
                <w:b/>
                <w:i/>
              </w:rPr>
            </w:pPr>
          </w:p>
          <w:p w:rsidR="00BF7B88" w:rsidRPr="00F56E57" w:rsidRDefault="00BF7B88" w:rsidP="00F964F5">
            <w:pPr>
              <w:pStyle w:val="tabulkamezi"/>
              <w:snapToGrid w:val="0"/>
              <w:rPr>
                <w:i w:val="0"/>
              </w:rPr>
            </w:pPr>
          </w:p>
          <w:p w:rsidR="00BF7B88" w:rsidRDefault="00BF7B88" w:rsidP="00F964F5">
            <w:pPr>
              <w:pStyle w:val="tabulkamezi"/>
              <w:snapToGrid w:val="0"/>
            </w:pPr>
          </w:p>
          <w:p w:rsidR="00BF7B88" w:rsidRDefault="00BF7B88" w:rsidP="00F964F5">
            <w:pPr>
              <w:pStyle w:val="tabulkamezi"/>
              <w:snapToGrid w:val="0"/>
            </w:pPr>
          </w:p>
          <w:p w:rsidR="00BF7B88" w:rsidRDefault="00BF7B88" w:rsidP="00F964F5">
            <w:pPr>
              <w:pStyle w:val="tabulkamezi"/>
              <w:snapToGrid w:val="0"/>
            </w:pPr>
          </w:p>
        </w:tc>
      </w:tr>
      <w:tr w:rsidR="00BF7B88" w:rsidRPr="00391393" w:rsidTr="002753AC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391393" w:rsidRDefault="00BF7B88" w:rsidP="00F964F5">
            <w:pPr>
              <w:pStyle w:val="tabulkaoddl"/>
              <w:snapToGrid w:val="0"/>
              <w:rPr>
                <w:rFonts w:ascii="Times New Roman" w:hAnsi="Times New Roman" w:cs="Times New Roman"/>
              </w:rPr>
            </w:pPr>
            <w:r w:rsidRPr="005F5C54">
              <w:t>Vektorová</w:t>
            </w:r>
            <w:r w:rsidRPr="00391393">
              <w:rPr>
                <w:rFonts w:ascii="Times New Roman" w:hAnsi="Times New Roman" w:cs="Times New Roman"/>
              </w:rPr>
              <w:t xml:space="preserve"> </w:t>
            </w:r>
            <w:r w:rsidRPr="00DA0DE2">
              <w:t>algebra</w:t>
            </w:r>
          </w:p>
        </w:tc>
      </w:tr>
      <w:tr w:rsidR="00BF7B88" w:rsidTr="002B7845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>
              <w:t>vysv</w:t>
            </w:r>
            <w:r w:rsidRPr="00A93B35">
              <w:t>ě</w:t>
            </w:r>
            <w:r>
              <w:t>tluje zavedení soustavy sou</w:t>
            </w:r>
            <w:r w:rsidRPr="00A93B35">
              <w:t>ř</w:t>
            </w:r>
            <w:r>
              <w:t>adnic na p</w:t>
            </w:r>
            <w:r w:rsidRPr="00A93B35">
              <w:t>ř</w:t>
            </w:r>
            <w:r>
              <w:t>ímce a v rovin</w:t>
            </w:r>
            <w:r w:rsidRPr="00A93B35">
              <w:t xml:space="preserve">ě </w:t>
            </w:r>
          </w:p>
          <w:p w:rsidR="00BF7B88" w:rsidRDefault="00A93B35" w:rsidP="003857D1">
            <w:pPr>
              <w:pStyle w:val="odrka"/>
            </w:pPr>
            <w:r>
              <w:t xml:space="preserve">využívá </w:t>
            </w:r>
            <w:r w:rsidR="00BF7B88">
              <w:t>operace s vektory v úlohách</w:t>
            </w:r>
          </w:p>
          <w:p w:rsidR="00BF7B88" w:rsidRDefault="00BF7B88" w:rsidP="003857D1">
            <w:pPr>
              <w:pStyle w:val="odrka"/>
            </w:pPr>
            <w:r>
              <w:t>definuje velikost vektoru</w:t>
            </w:r>
          </w:p>
          <w:p w:rsidR="00BF7B88" w:rsidRDefault="00BF7B88" w:rsidP="003857D1">
            <w:pPr>
              <w:pStyle w:val="odrka"/>
            </w:pPr>
            <w:r>
              <w:t>počítá úhel dvou vektorů, využívá při řešení úloh</w:t>
            </w:r>
          </w:p>
          <w:p w:rsidR="00BF7B88" w:rsidRDefault="00BF7B88" w:rsidP="003857D1">
            <w:pPr>
              <w:pStyle w:val="odrka"/>
            </w:pPr>
            <w:r>
              <w:t>používá skalární sou</w:t>
            </w:r>
            <w:r w:rsidRPr="00A93B35">
              <w:t>č</w:t>
            </w:r>
            <w:r>
              <w:t>in vektor</w:t>
            </w:r>
            <w:r w:rsidRPr="00A93B35">
              <w:t xml:space="preserve">ů </w:t>
            </w:r>
            <w:r>
              <w:t xml:space="preserve">a využívá </w:t>
            </w:r>
            <w:r w:rsidR="003857D1">
              <w:t xml:space="preserve">ho </w:t>
            </w:r>
            <w:r>
              <w:t>v</w:t>
            </w:r>
            <w:r w:rsidR="003857D1">
              <w:t> </w:t>
            </w:r>
            <w:r>
              <w:t>analytické geometrii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>
              <w:t>souřadnice v rovině a v prostoru</w:t>
            </w:r>
          </w:p>
          <w:p w:rsidR="00BF7B88" w:rsidRDefault="00BF7B88" w:rsidP="003857D1">
            <w:pPr>
              <w:pStyle w:val="odrka"/>
            </w:pPr>
            <w:r>
              <w:t xml:space="preserve">orientovaná úsečka, vektor </w:t>
            </w:r>
          </w:p>
          <w:p w:rsidR="00BF7B88" w:rsidRPr="005F5C54" w:rsidRDefault="00BF7B88" w:rsidP="003857D1">
            <w:pPr>
              <w:pStyle w:val="odrka"/>
            </w:pPr>
            <w:r>
              <w:t>operace s vektory (sčítání a odčítání vektorů, násobení vektoru skalárem)</w:t>
            </w:r>
          </w:p>
          <w:p w:rsidR="00BF7B88" w:rsidRDefault="00BF7B88" w:rsidP="003857D1">
            <w:pPr>
              <w:pStyle w:val="odrka"/>
            </w:pPr>
            <w:r>
              <w:t>velikost vektoru</w:t>
            </w:r>
          </w:p>
          <w:p w:rsidR="00BF7B88" w:rsidRPr="005F5C54" w:rsidRDefault="00BF7B88" w:rsidP="003857D1">
            <w:pPr>
              <w:pStyle w:val="odrka"/>
            </w:pPr>
            <w:r>
              <w:t>skalární součin vektorů</w:t>
            </w:r>
          </w:p>
          <w:p w:rsidR="00BF7B88" w:rsidRDefault="00BF7B88" w:rsidP="003857D1">
            <w:pPr>
              <w:pStyle w:val="odrka"/>
            </w:pPr>
            <w:r>
              <w:t>odchylka dvou vektorů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665747" w:rsidRDefault="00665747" w:rsidP="00665747">
            <w:pPr>
              <w:autoSpaceDE w:val="0"/>
              <w:autoSpaceDN w:val="0"/>
              <w:adjustRightInd w:val="0"/>
            </w:pPr>
            <w:r w:rsidRPr="00665747">
              <w:rPr>
                <w:rFonts w:ascii="Book Antiqua" w:hAnsi="Book Antiqua"/>
                <w:b/>
                <w:sz w:val="20"/>
                <w:szCs w:val="20"/>
              </w:rPr>
              <w:t>FY</w:t>
            </w:r>
            <w:r w:rsidRPr="00665747">
              <w:rPr>
                <w:rFonts w:ascii="Book Antiqua" w:hAnsi="Book Antiqua"/>
                <w:sz w:val="20"/>
                <w:szCs w:val="20"/>
              </w:rPr>
              <w:t xml:space="preserve"> – vektorové veličiny (rychlost, zrychlení,…)</w:t>
            </w:r>
          </w:p>
        </w:tc>
      </w:tr>
      <w:tr w:rsidR="00BF7B88" w:rsidTr="002753AC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88" w:rsidRPr="005F5C54" w:rsidRDefault="00BF7B88" w:rsidP="00F964F5">
            <w:pPr>
              <w:pStyle w:val="tabulkaoddl"/>
              <w:snapToGrid w:val="0"/>
            </w:pPr>
            <w:r w:rsidRPr="005F5C54">
              <w:t>Analytická geometrie lineárních útvarů</w:t>
            </w:r>
          </w:p>
        </w:tc>
      </w:tr>
      <w:tr w:rsidR="00BF7B88" w:rsidTr="002B7845">
        <w:trPr>
          <w:trHeight w:val="126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>
              <w:t xml:space="preserve">užívá různé způsoby analytického vyjádření přímky v rovině </w:t>
            </w:r>
            <w:r w:rsidRPr="00A93B35">
              <w:t xml:space="preserve"> </w:t>
            </w:r>
            <w:r>
              <w:t>(geometrický význam koeficientů)</w:t>
            </w:r>
          </w:p>
          <w:p w:rsidR="00BF7B88" w:rsidRDefault="00BF7B88" w:rsidP="003857D1">
            <w:pPr>
              <w:pStyle w:val="odrka"/>
            </w:pPr>
            <w:r>
              <w:t>vysvětluje geometrický význam koeficientů v</w:t>
            </w:r>
            <w:r w:rsidR="003857D1">
              <w:t> </w:t>
            </w:r>
            <w:r>
              <w:t>obecné rovnici přímky</w:t>
            </w:r>
          </w:p>
          <w:p w:rsidR="00BF7B88" w:rsidRDefault="00BF7B88" w:rsidP="003857D1">
            <w:pPr>
              <w:pStyle w:val="odrka"/>
            </w:pPr>
            <w:r>
              <w:t xml:space="preserve">vysvětluje geometrický význam směrnice přímky </w:t>
            </w:r>
          </w:p>
          <w:p w:rsidR="00BF7B88" w:rsidRDefault="00BF7B88" w:rsidP="003857D1">
            <w:pPr>
              <w:pStyle w:val="odrka"/>
            </w:pPr>
            <w:r>
              <w:t>vyšetřuje vzájemnou polohu přímek daných analytickým vyjádřením</w:t>
            </w:r>
          </w:p>
          <w:p w:rsidR="00BF7B88" w:rsidRDefault="00BF7B88" w:rsidP="003857D1">
            <w:pPr>
              <w:pStyle w:val="odrka"/>
            </w:pPr>
            <w:r>
              <w:lastRenderedPageBreak/>
              <w:t>počítá odchylku dvou přímek daných analytickým vyjádřením</w:t>
            </w:r>
          </w:p>
          <w:p w:rsidR="00BF7B88" w:rsidRDefault="00BF7B88" w:rsidP="003857D1">
            <w:pPr>
              <w:pStyle w:val="odrka"/>
            </w:pPr>
            <w:r>
              <w:t>určuje vzdálenost daného bodu od přímky zadané  analytickým vyjádřením</w:t>
            </w:r>
          </w:p>
          <w:p w:rsidR="00BF7B88" w:rsidRDefault="00BF7B88" w:rsidP="003857D1">
            <w:pPr>
              <w:pStyle w:val="odrka"/>
            </w:pPr>
            <w:r w:rsidRPr="005F5C54">
              <w:t>využívá metod analytické geometrie při řešení komplexních úloh a problémů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>
              <w:lastRenderedPageBreak/>
              <w:t>parametrické vyjádření přímky v rovině</w:t>
            </w:r>
          </w:p>
          <w:p w:rsidR="00BF7B88" w:rsidRDefault="00BF7B88" w:rsidP="003857D1">
            <w:pPr>
              <w:pStyle w:val="odrka"/>
            </w:pPr>
            <w:r>
              <w:t>obecná rovnice přímky</w:t>
            </w:r>
          </w:p>
          <w:p w:rsidR="00BF7B88" w:rsidRDefault="00BF7B88" w:rsidP="003857D1">
            <w:pPr>
              <w:pStyle w:val="odrka"/>
            </w:pPr>
            <w:r>
              <w:t>směrnicový a úsekový tvar</w:t>
            </w:r>
          </w:p>
          <w:p w:rsidR="00BF7B88" w:rsidRDefault="00BF7B88" w:rsidP="003857D1">
            <w:pPr>
              <w:pStyle w:val="odrka"/>
            </w:pPr>
            <w:r>
              <w:t>polohové vztahy dvou přímek řešené analyticky</w:t>
            </w:r>
          </w:p>
          <w:p w:rsidR="00BF7B88" w:rsidRPr="00A93B35" w:rsidRDefault="00BF7B88" w:rsidP="003857D1">
            <w:pPr>
              <w:pStyle w:val="odrka"/>
            </w:pPr>
            <w:r>
              <w:t>metrické vztahy řešené analyticky</w:t>
            </w:r>
            <w:r w:rsidR="00BF2839">
              <w:t xml:space="preserve"> </w:t>
            </w:r>
            <w:r>
              <w:t xml:space="preserve">(vzdálenost bodů, bodu od přímky v </w:t>
            </w:r>
            <w:r w:rsidRPr="00A93B35">
              <w:t>E2</w:t>
            </w:r>
            <w:r w:rsidR="00BF2839">
              <w:t xml:space="preserve">, </w:t>
            </w:r>
            <w:r w:rsidRPr="00A93B35">
              <w:t>odchylka dvou přímek)</w:t>
            </w:r>
          </w:p>
          <w:p w:rsidR="00BF7B88" w:rsidRDefault="00BF7B88" w:rsidP="00A93B35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F964F5">
            <w:pPr>
              <w:pStyle w:val="tabulkamezi"/>
              <w:snapToGrid w:val="0"/>
            </w:pPr>
          </w:p>
        </w:tc>
      </w:tr>
      <w:tr w:rsidR="00BF7B88" w:rsidTr="002753AC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88" w:rsidRPr="005F5C54" w:rsidRDefault="00BF7B88" w:rsidP="00F964F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F5C54">
              <w:rPr>
                <w:rFonts w:ascii="Book Antiqua" w:hAnsi="Book Antiqua"/>
                <w:b/>
                <w:i/>
              </w:rPr>
              <w:t>Kuželosečky</w:t>
            </w:r>
          </w:p>
        </w:tc>
      </w:tr>
      <w:tr w:rsidR="00BF7B88" w:rsidTr="002B7845">
        <w:trPr>
          <w:trHeight w:val="126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BF2839" w:rsidRDefault="00BF7B88" w:rsidP="003857D1">
            <w:pPr>
              <w:pStyle w:val="odrka"/>
            </w:pPr>
            <w:r>
              <w:t>definuje parabolu, kružnici, elipsu a hyperbolu</w:t>
            </w:r>
          </w:p>
          <w:p w:rsidR="00BF7B88" w:rsidRPr="00BF2839" w:rsidRDefault="00BF7B88" w:rsidP="003857D1">
            <w:pPr>
              <w:pStyle w:val="odrka"/>
            </w:pPr>
            <w:r>
              <w:t>zapisuje z daných prvků rovnici kuželosečky a určuje její charakteristické prvky a kuželosečku načrtne</w:t>
            </w:r>
          </w:p>
          <w:p w:rsidR="00BF7B88" w:rsidRPr="00BF2839" w:rsidRDefault="00BF7B88" w:rsidP="003857D1">
            <w:pPr>
              <w:pStyle w:val="odrka"/>
            </w:pPr>
            <w:r>
              <w:t>určuje základní údaje o kuželosečce z analytického vyjádření kuželosečky</w:t>
            </w:r>
          </w:p>
          <w:p w:rsidR="00BF7B88" w:rsidRPr="00BF2839" w:rsidRDefault="00BF7B88" w:rsidP="003857D1">
            <w:pPr>
              <w:pStyle w:val="odrka"/>
            </w:pPr>
            <w:r w:rsidRPr="00BF2839">
              <w:t>ř</w:t>
            </w:r>
            <w:r>
              <w:t>eší analyticky úlohy na vzájemnou polohu p</w:t>
            </w:r>
            <w:r w:rsidRPr="00BF2839">
              <w:t>ř</w:t>
            </w:r>
            <w:r>
              <w:t>ímky a kuželosečky (diskusí znaménka diskriminantu</w:t>
            </w:r>
            <w:r w:rsidR="00BF2839">
              <w:t xml:space="preserve"> </w:t>
            </w:r>
            <w:r>
              <w:t>kvadratické rovnice)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3857D1">
            <w:pPr>
              <w:pStyle w:val="odrka"/>
            </w:pPr>
            <w:r>
              <w:t>kružnice</w:t>
            </w:r>
          </w:p>
          <w:p w:rsidR="00BF7B88" w:rsidRDefault="00BF7B88" w:rsidP="003857D1">
            <w:pPr>
              <w:pStyle w:val="odrka"/>
            </w:pPr>
            <w:r>
              <w:t xml:space="preserve"> elipsa</w:t>
            </w:r>
          </w:p>
          <w:p w:rsidR="00BF7B88" w:rsidRDefault="00BF7B88" w:rsidP="003857D1">
            <w:pPr>
              <w:pStyle w:val="odrka"/>
            </w:pPr>
            <w:r>
              <w:t xml:space="preserve"> parabola </w:t>
            </w:r>
          </w:p>
          <w:p w:rsidR="00BF7B88" w:rsidRDefault="00BF7B88" w:rsidP="003857D1">
            <w:pPr>
              <w:pStyle w:val="odrka"/>
            </w:pPr>
            <w:r>
              <w:t xml:space="preserve"> hyperbola</w:t>
            </w:r>
          </w:p>
          <w:p w:rsidR="00BF7B88" w:rsidRDefault="00BF7B88" w:rsidP="003857D1">
            <w:pPr>
              <w:pStyle w:val="odrka"/>
            </w:pPr>
            <w:r>
              <w:t>vzájemná poloha přímky a kuželosečky</w:t>
            </w:r>
          </w:p>
          <w:p w:rsidR="00BF7B88" w:rsidRDefault="00BF7B88" w:rsidP="003857D1">
            <w:pPr>
              <w:pStyle w:val="odrka"/>
            </w:pPr>
            <w:r>
              <w:t>tečna kuželosečky</w:t>
            </w:r>
          </w:p>
          <w:p w:rsidR="00BF7B88" w:rsidRPr="00BF2839" w:rsidRDefault="00BF7B88" w:rsidP="00BF2839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F964F5">
            <w:pPr>
              <w:pStyle w:val="tabulkamezi"/>
              <w:snapToGrid w:val="0"/>
            </w:pPr>
          </w:p>
        </w:tc>
      </w:tr>
    </w:tbl>
    <w:p w:rsidR="00BF7B88" w:rsidRPr="00552144" w:rsidRDefault="00BF7B88" w:rsidP="00BF7B88">
      <w:pPr>
        <w:rPr>
          <w:sz w:val="2"/>
          <w:szCs w:val="2"/>
        </w:rPr>
      </w:pPr>
      <w:r>
        <w:br w:type="page"/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BF7B88">
        <w:tc>
          <w:tcPr>
            <w:tcW w:w="5103" w:type="dxa"/>
            <w:gridSpan w:val="3"/>
            <w:tcBorders>
              <w:bottom w:val="single" w:sz="4" w:space="0" w:color="auto"/>
            </w:tcBorders>
          </w:tcPr>
          <w:p w:rsidR="00BF7B88" w:rsidRDefault="00BF7B88" w:rsidP="002753AC">
            <w:pPr>
              <w:pStyle w:val="kapitolkaosnovy"/>
              <w:tabs>
                <w:tab w:val="right" w:pos="14687"/>
              </w:tabs>
            </w:pPr>
            <w:r>
              <w:lastRenderedPageBreak/>
              <w:t>Matematika</w:t>
            </w:r>
            <w:r w:rsidR="00DA0DE2">
              <w:tab/>
            </w:r>
            <w:r>
              <w:t>8.</w:t>
            </w:r>
            <w:r w:rsidR="00DA0DE2">
              <w:t xml:space="preserve"> </w:t>
            </w:r>
            <w:r w:rsidR="00E85E0E">
              <w:t>ročník osmi</w:t>
            </w:r>
            <w:r>
              <w:t>letého gymnázia</w:t>
            </w:r>
          </w:p>
        </w:tc>
      </w:tr>
      <w:tr w:rsidR="00BF7B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747" w:rsidRDefault="00665747" w:rsidP="00665747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BF7B88" w:rsidRDefault="00665747" w:rsidP="00665747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88" w:rsidRDefault="00BF7B88" w:rsidP="00F964F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B02" w:rsidRDefault="00BF7B88" w:rsidP="00F964F5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BF7B88" w:rsidRDefault="00BF7B88" w:rsidP="00F964F5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BF7B88">
        <w:trPr>
          <w:trHeight w:val="454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F964F5">
            <w:pPr>
              <w:pStyle w:val="tabulkaoddl"/>
              <w:snapToGrid w:val="0"/>
            </w:pPr>
            <w:r>
              <w:t>Posloupnosti, kombinatorika a pravděpodobnost</w:t>
            </w:r>
          </w:p>
        </w:tc>
      </w:tr>
      <w:tr w:rsidR="00BF7B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7C3014" w:rsidRDefault="00BF7B88" w:rsidP="003857D1">
            <w:pPr>
              <w:pStyle w:val="odrka"/>
            </w:pPr>
            <w:r>
              <w:t>vysvětlí vztah</w:t>
            </w:r>
            <w:r w:rsidR="00522D0D">
              <w:t xml:space="preserve"> mezi posloupností a funkcí reál. č.</w:t>
            </w:r>
          </w:p>
          <w:p w:rsidR="00BF7B88" w:rsidRPr="007C3014" w:rsidRDefault="00BF7B88" w:rsidP="003857D1">
            <w:pPr>
              <w:pStyle w:val="odrka"/>
            </w:pPr>
            <w:r w:rsidRPr="007C3014">
              <w:t>formuluje a zdůvodňuje vlastnosti studovaných posloupností</w:t>
            </w:r>
            <w:r>
              <w:t>, načrtne jejich grafy</w:t>
            </w:r>
          </w:p>
          <w:p w:rsidR="00BF7B88" w:rsidRPr="007C3014" w:rsidRDefault="00BF7B88" w:rsidP="003857D1">
            <w:pPr>
              <w:pStyle w:val="odrka"/>
            </w:pPr>
            <w:r w:rsidRPr="007C3014">
              <w:t>řeší aplikační úlohy s využitím poznatků o</w:t>
            </w:r>
            <w:r w:rsidR="00D037DD">
              <w:t> </w:t>
            </w:r>
            <w:r w:rsidRPr="007C3014">
              <w:t>posloupnostech</w:t>
            </w:r>
          </w:p>
          <w:p w:rsidR="00BF7B88" w:rsidRPr="007C3014" w:rsidRDefault="00BF7B88" w:rsidP="003857D1">
            <w:pPr>
              <w:pStyle w:val="odrka"/>
            </w:pPr>
            <w:r w:rsidRPr="007C3014">
              <w:t>interpretuje z funkčního hlediska složené úrokování, aplikuje exponenciální funkci a geometrickou posloupnost ve finanční matematice</w:t>
            </w:r>
          </w:p>
          <w:p w:rsidR="00BF7B88" w:rsidRPr="007C3014" w:rsidRDefault="00BF7B88" w:rsidP="003857D1">
            <w:pPr>
              <w:pStyle w:val="odrka"/>
            </w:pPr>
            <w:r w:rsidRPr="007C3014">
              <w:t>vysvětlí pojem limita posloupnosti, zná základní věty o limitách posloupností a umí je využít při výpočtu limit posloupností</w:t>
            </w:r>
          </w:p>
          <w:p w:rsidR="00BF7B88" w:rsidRPr="007C3014" w:rsidRDefault="00BF7B88" w:rsidP="003857D1">
            <w:pPr>
              <w:pStyle w:val="odrka"/>
            </w:pPr>
            <w:r w:rsidRPr="007C3014">
              <w:t>vysvětlí pojmy nekonečná řada a součet nekonečné řady; pro nekonečnou geometrickou řadu zná podmínku její konvergence a umí určit její součet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7C3014" w:rsidRDefault="00BF7B88" w:rsidP="003857D1">
            <w:pPr>
              <w:pStyle w:val="odrka"/>
            </w:pPr>
            <w:r w:rsidRPr="007C3014">
              <w:t>definice a určení posloupností (vzorcem pro n-</w:t>
            </w:r>
            <w:proofErr w:type="spellStart"/>
            <w:r w:rsidRPr="007C3014">
              <w:t>tý</w:t>
            </w:r>
            <w:proofErr w:type="spellEnd"/>
            <w:r w:rsidRPr="007C3014">
              <w:t xml:space="preserve"> člen a rekurentně)</w:t>
            </w:r>
          </w:p>
          <w:p w:rsidR="00BF7B88" w:rsidRPr="007C3014" w:rsidRDefault="00BF7B88" w:rsidP="003857D1">
            <w:pPr>
              <w:pStyle w:val="odrka"/>
            </w:pPr>
            <w:r w:rsidRPr="007C3014">
              <w:t>vlastnosti posloupností</w:t>
            </w:r>
          </w:p>
          <w:p w:rsidR="00BF7B88" w:rsidRPr="007C3014" w:rsidRDefault="00BF7B88" w:rsidP="003857D1">
            <w:pPr>
              <w:pStyle w:val="odrka"/>
            </w:pPr>
            <w:r w:rsidRPr="007C3014">
              <w:t>matematická indukce</w:t>
            </w:r>
          </w:p>
          <w:p w:rsidR="00BF7B88" w:rsidRPr="007C3014" w:rsidRDefault="00BF7B88" w:rsidP="003857D1">
            <w:pPr>
              <w:pStyle w:val="odrka"/>
            </w:pPr>
            <w:r w:rsidRPr="007C3014">
              <w:t>aritmetická a geometrická posloupnost</w:t>
            </w:r>
          </w:p>
          <w:p w:rsidR="00BF7B88" w:rsidRPr="007C3014" w:rsidRDefault="00BF7B88" w:rsidP="003857D1">
            <w:pPr>
              <w:pStyle w:val="odrka"/>
            </w:pPr>
            <w:r w:rsidRPr="007C3014">
              <w:t>finanční matematika</w:t>
            </w:r>
          </w:p>
          <w:p w:rsidR="00BF7B88" w:rsidRPr="007C3014" w:rsidRDefault="00BF7B88" w:rsidP="003857D1">
            <w:pPr>
              <w:pStyle w:val="odrka"/>
            </w:pPr>
            <w:r w:rsidRPr="007C3014">
              <w:t>limita posloupnosti, konvergentní a divergentní posloupnost</w:t>
            </w:r>
          </w:p>
          <w:p w:rsidR="00BF7B88" w:rsidRDefault="00BF7B88" w:rsidP="003857D1">
            <w:pPr>
              <w:pStyle w:val="odrka"/>
            </w:pPr>
            <w:r w:rsidRPr="007C3014">
              <w:t>nekonečná geometrická řada a její součet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BF7B88" w:rsidRPr="002D327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:rsidR="00BF7B88" w:rsidRPr="009D4366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matematických problémů)</w:t>
            </w:r>
          </w:p>
          <w:p w:rsidR="00BF7B88" w:rsidRPr="001D42D7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BF7B88" w:rsidRPr="002D327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(organizace práce vlastní nebo ve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skupině,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rozhodování a řešení problémů, ohleduplnost, disciplinovanost,</w:t>
            </w:r>
          </w:p>
          <w:p w:rsidR="00BF7B88" w:rsidRPr="009D4366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BF7B88" w:rsidRPr="002D327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2D327B">
              <w:rPr>
                <w:rFonts w:ascii="Book Antiqua" w:hAnsi="Book Antiqua"/>
                <w:sz w:val="20"/>
                <w:szCs w:val="20"/>
              </w:rPr>
              <w:t>týmová práce, diskuze,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vlastního názoru, schopnost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kompromisu, přesná a srozumitelná</w:t>
            </w:r>
          </w:p>
          <w:p w:rsidR="00BF7B88" w:rsidRPr="009D4366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komunikace)</w:t>
            </w: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BF7B88" w:rsidRPr="008920E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8920E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Média a mediální produkce</w:t>
            </w: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920EC">
              <w:rPr>
                <w:rFonts w:ascii="Book Antiqua" w:hAnsi="Book Antiqua"/>
                <w:sz w:val="20"/>
                <w:szCs w:val="20"/>
              </w:rPr>
              <w:t>(využití médií pro</w:t>
            </w:r>
            <w:r w:rsidR="001F72AA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získávání informací)</w:t>
            </w:r>
          </w:p>
          <w:p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665747" w:rsidRPr="00665747" w:rsidRDefault="00665747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65747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– </w:t>
            </w:r>
            <w:r>
              <w:rPr>
                <w:rFonts w:ascii="Book Antiqua" w:hAnsi="Book Antiqua"/>
                <w:sz w:val="20"/>
                <w:szCs w:val="20"/>
              </w:rPr>
              <w:t>statistika, tabulkový kalkulátor</w:t>
            </w:r>
          </w:p>
        </w:tc>
      </w:tr>
      <w:tr w:rsidR="00BF7B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F7B88" w:rsidRPr="00A146E5" w:rsidRDefault="00BF7B88" w:rsidP="003857D1">
            <w:pPr>
              <w:pStyle w:val="odrka"/>
            </w:pPr>
            <w:r w:rsidRPr="00A146E5">
              <w:t>žák řeší reálné problémy s kombinatorickým podtextem (charakterizuje možné případy, vytváří model pomocí kombinatorických skupin a určuje jejich počet)</w:t>
            </w:r>
          </w:p>
          <w:p w:rsidR="00BF7B88" w:rsidRPr="00A146E5" w:rsidRDefault="00BF7B88" w:rsidP="003857D1">
            <w:pPr>
              <w:pStyle w:val="odrka"/>
            </w:pPr>
            <w:r w:rsidRPr="00A146E5">
              <w:t>upravuje výrazy s faktoriály a kombinačními čísly</w:t>
            </w:r>
          </w:p>
          <w:p w:rsidR="00BF7B88" w:rsidRPr="00A146E5" w:rsidRDefault="00BF7B88" w:rsidP="003857D1">
            <w:pPr>
              <w:pStyle w:val="odrka"/>
            </w:pPr>
            <w:r w:rsidRPr="00A146E5">
              <w:t>využívá kombinatorické postupy při výpočtu pravděpodobnosti</w:t>
            </w:r>
          </w:p>
          <w:p w:rsidR="00BF7B88" w:rsidRPr="002D327B" w:rsidRDefault="00BF7B88" w:rsidP="003857D1">
            <w:pPr>
              <w:pStyle w:val="odrka"/>
            </w:pPr>
            <w:r w:rsidRPr="00A146E5">
              <w:t>diskutuje a kriticky zhodnotí statistické informace a daná statistická sdělení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F7B88" w:rsidRPr="00A146E5" w:rsidRDefault="00BF7B88" w:rsidP="003857D1">
            <w:pPr>
              <w:pStyle w:val="odrka"/>
            </w:pPr>
            <w:r w:rsidRPr="00A146E5">
              <w:t>kombinatorika – základní kombinatorická pravidla (pravidlo</w:t>
            </w:r>
            <w:r w:rsidR="00D037DD">
              <w:t xml:space="preserve"> </w:t>
            </w:r>
            <w:r w:rsidRPr="00A146E5">
              <w:t>součtu a součinu), elementární úlohy,</w:t>
            </w:r>
          </w:p>
          <w:p w:rsidR="00BF7B88" w:rsidRPr="00A146E5" w:rsidRDefault="00BF7B88" w:rsidP="003857D1">
            <w:pPr>
              <w:pStyle w:val="odrka"/>
            </w:pPr>
            <w:r w:rsidRPr="00A146E5">
              <w:t>variace, permutace a k</w:t>
            </w:r>
            <w:r>
              <w:t>ombinace (bez opakování, s opakováním)</w:t>
            </w:r>
            <w:r w:rsidRPr="00A146E5">
              <w:t>, faktoriál, kombinační číslo binomická věta, Pascalův trojúhelník</w:t>
            </w:r>
          </w:p>
          <w:p w:rsidR="00552144" w:rsidRDefault="00BF7B88" w:rsidP="00522D0D">
            <w:pPr>
              <w:pStyle w:val="odrka"/>
            </w:pPr>
            <w:r w:rsidRPr="00A146E5">
              <w:t>pravděpodobnost – náhodný jev a jeho pravděpodobnost, pravděpodobnost sjednocení a průniku jevů, nezávislost jevů</w:t>
            </w:r>
          </w:p>
          <w:p w:rsidR="00BF7B88" w:rsidRDefault="00BF7B88" w:rsidP="00522D0D">
            <w:pPr>
              <w:pStyle w:val="odrka"/>
            </w:pPr>
            <w:r w:rsidRPr="00A146E5">
              <w:t>analýza a zpracování dat v</w:t>
            </w:r>
            <w:r>
              <w:t> </w:t>
            </w:r>
            <w:r w:rsidRPr="00A146E5">
              <w:t>rů</w:t>
            </w:r>
            <w:r>
              <w:t>zných reprezentacích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</w:tbl>
    <w:p w:rsidR="00BF7B88" w:rsidRDefault="00BF7B88" w:rsidP="002753AC"/>
    <w:sectPr w:rsidR="00BF7B88" w:rsidSect="005E7558">
      <w:headerReference w:type="default" r:id="rId11"/>
      <w:footerReference w:type="default" r:id="rId12"/>
      <w:footnotePr>
        <w:pos w:val="beneathText"/>
      </w:footnotePr>
      <w:pgSz w:w="16837" w:h="11905" w:orient="landscape" w:code="9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2DED" w:rsidRDefault="00082DED">
      <w:r>
        <w:separator/>
      </w:r>
    </w:p>
  </w:endnote>
  <w:endnote w:type="continuationSeparator" w:id="0">
    <w:p w:rsidR="00082DED" w:rsidRDefault="00082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5085" w:rsidRDefault="00285085" w:rsidP="003B546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85085" w:rsidRDefault="002850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5085" w:rsidRDefault="00285085" w:rsidP="003B546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F72AA">
      <w:rPr>
        <w:rStyle w:val="slostrnky"/>
        <w:noProof/>
      </w:rPr>
      <w:t>85</w:t>
    </w:r>
    <w:r>
      <w:rPr>
        <w:rStyle w:val="slostrnky"/>
      </w:rPr>
      <w:fldChar w:fldCharType="end"/>
    </w:r>
  </w:p>
  <w:p w:rsidR="00285085" w:rsidRDefault="00285085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5085" w:rsidRDefault="00285085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1F72AA">
      <w:rPr>
        <w:noProof/>
      </w:rPr>
      <w:t>96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2DED" w:rsidRDefault="00082DED">
      <w:r>
        <w:separator/>
      </w:r>
    </w:p>
  </w:footnote>
  <w:footnote w:type="continuationSeparator" w:id="0">
    <w:p w:rsidR="00082DED" w:rsidRDefault="00082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5085" w:rsidRDefault="005F5ABD" w:rsidP="00554C30">
    <w:pPr>
      <w:pStyle w:val="zahlavi"/>
      <w:tabs>
        <w:tab w:val="right" w:pos="9072"/>
      </w:tabs>
    </w:pPr>
    <w:r>
      <w:t>ŠVP GV – osmileté gymnázium</w:t>
    </w:r>
    <w:r>
      <w:tab/>
      <w:t xml:space="preserve">Svazek 2 – </w:t>
    </w:r>
    <w:r w:rsidR="00285085">
      <w:t>Učební osnovy Matematika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5085" w:rsidRDefault="005F5ABD" w:rsidP="003B5467">
    <w:pPr>
      <w:pStyle w:val="zahlavi"/>
      <w:tabs>
        <w:tab w:val="left" w:pos="142"/>
        <w:tab w:val="right" w:pos="14742"/>
      </w:tabs>
    </w:pPr>
    <w:r>
      <w:t>ŠVP GV – osmileté gymnázium</w:t>
    </w:r>
    <w:r>
      <w:tab/>
      <w:t xml:space="preserve">Svazek 2 – </w:t>
    </w:r>
    <w:r w:rsidR="00285085">
      <w:t>Učební osnovy Matematika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F9967068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5"/>
  </w:num>
  <w:num w:numId="5">
    <w:abstractNumId w:val="5"/>
  </w:num>
  <w:num w:numId="6">
    <w:abstractNumId w:val="5"/>
  </w:num>
  <w:num w:numId="7">
    <w:abstractNumId w:val="6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06A"/>
    <w:rsid w:val="000020CB"/>
    <w:rsid w:val="00032E0E"/>
    <w:rsid w:val="00082B55"/>
    <w:rsid w:val="00082DED"/>
    <w:rsid w:val="000B4D73"/>
    <w:rsid w:val="00147A35"/>
    <w:rsid w:val="001E47E3"/>
    <w:rsid w:val="001F72AA"/>
    <w:rsid w:val="00204730"/>
    <w:rsid w:val="002311D3"/>
    <w:rsid w:val="002753AC"/>
    <w:rsid w:val="00285085"/>
    <w:rsid w:val="002B7845"/>
    <w:rsid w:val="002F6D67"/>
    <w:rsid w:val="00335092"/>
    <w:rsid w:val="0036635B"/>
    <w:rsid w:val="00370F45"/>
    <w:rsid w:val="003841DE"/>
    <w:rsid w:val="003857D1"/>
    <w:rsid w:val="003A65B4"/>
    <w:rsid w:val="003B5467"/>
    <w:rsid w:val="003D2855"/>
    <w:rsid w:val="003F4089"/>
    <w:rsid w:val="00403ACE"/>
    <w:rsid w:val="00406F45"/>
    <w:rsid w:val="004263A0"/>
    <w:rsid w:val="004355C5"/>
    <w:rsid w:val="0045479E"/>
    <w:rsid w:val="00454B02"/>
    <w:rsid w:val="00465919"/>
    <w:rsid w:val="0047565C"/>
    <w:rsid w:val="00475E9E"/>
    <w:rsid w:val="004F58AA"/>
    <w:rsid w:val="0051630D"/>
    <w:rsid w:val="00522D0D"/>
    <w:rsid w:val="00552144"/>
    <w:rsid w:val="00554C30"/>
    <w:rsid w:val="005C08C1"/>
    <w:rsid w:val="005E7558"/>
    <w:rsid w:val="005F5ABD"/>
    <w:rsid w:val="0061009C"/>
    <w:rsid w:val="00620968"/>
    <w:rsid w:val="00634A11"/>
    <w:rsid w:val="00640729"/>
    <w:rsid w:val="00665747"/>
    <w:rsid w:val="0069183C"/>
    <w:rsid w:val="006A4063"/>
    <w:rsid w:val="006F7BB0"/>
    <w:rsid w:val="007053A2"/>
    <w:rsid w:val="007E66F6"/>
    <w:rsid w:val="0082298D"/>
    <w:rsid w:val="0083053F"/>
    <w:rsid w:val="008A0DD8"/>
    <w:rsid w:val="008A4C18"/>
    <w:rsid w:val="008D44C3"/>
    <w:rsid w:val="009077F5"/>
    <w:rsid w:val="0094698F"/>
    <w:rsid w:val="00980DD3"/>
    <w:rsid w:val="009E3BDE"/>
    <w:rsid w:val="00A3125A"/>
    <w:rsid w:val="00A46EC3"/>
    <w:rsid w:val="00A6559E"/>
    <w:rsid w:val="00A93B35"/>
    <w:rsid w:val="00A962E1"/>
    <w:rsid w:val="00AA2CB0"/>
    <w:rsid w:val="00B27506"/>
    <w:rsid w:val="00B32619"/>
    <w:rsid w:val="00B7106A"/>
    <w:rsid w:val="00BE3AB4"/>
    <w:rsid w:val="00BF2839"/>
    <w:rsid w:val="00BF7B88"/>
    <w:rsid w:val="00C031BE"/>
    <w:rsid w:val="00C03449"/>
    <w:rsid w:val="00CB6A7A"/>
    <w:rsid w:val="00D037DD"/>
    <w:rsid w:val="00D1521B"/>
    <w:rsid w:val="00DA0DE2"/>
    <w:rsid w:val="00DA1494"/>
    <w:rsid w:val="00DC00F1"/>
    <w:rsid w:val="00DD0140"/>
    <w:rsid w:val="00E63B03"/>
    <w:rsid w:val="00E77689"/>
    <w:rsid w:val="00E85E0E"/>
    <w:rsid w:val="00EB5456"/>
    <w:rsid w:val="00ED13A1"/>
    <w:rsid w:val="00EE3780"/>
    <w:rsid w:val="00EF4779"/>
    <w:rsid w:val="00F37DD0"/>
    <w:rsid w:val="00F909D9"/>
    <w:rsid w:val="00F964F5"/>
    <w:rsid w:val="00FA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B69D32-3A18-48A2-9F35-74C8F878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63A0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4263A0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4263A0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4263A0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4263A0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4263A0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4263A0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4263A0"/>
  </w:style>
  <w:style w:type="character" w:customStyle="1" w:styleId="Odrky">
    <w:name w:val="Odrážky"/>
    <w:rsid w:val="004263A0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4263A0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4263A0"/>
    <w:rPr>
      <w:rFonts w:ascii="Courier New" w:eastAsia="Courier New" w:hAnsi="Courier New" w:cs="Courier New"/>
    </w:rPr>
  </w:style>
  <w:style w:type="character" w:customStyle="1" w:styleId="RTFNum53">
    <w:name w:val="RTF_Num 5 3"/>
    <w:rsid w:val="004263A0"/>
    <w:rPr>
      <w:rFonts w:ascii="Wingdings" w:eastAsia="Wingdings" w:hAnsi="Wingdings" w:cs="Wingdings"/>
    </w:rPr>
  </w:style>
  <w:style w:type="character" w:customStyle="1" w:styleId="RTFNum54">
    <w:name w:val="RTF_Num 5 4"/>
    <w:rsid w:val="004263A0"/>
    <w:rPr>
      <w:rFonts w:ascii="Symbol" w:eastAsia="Symbol" w:hAnsi="Symbol" w:cs="Symbol"/>
    </w:rPr>
  </w:style>
  <w:style w:type="character" w:customStyle="1" w:styleId="RTFNum55">
    <w:name w:val="RTF_Num 5 5"/>
    <w:rsid w:val="004263A0"/>
    <w:rPr>
      <w:rFonts w:ascii="Courier New" w:eastAsia="Courier New" w:hAnsi="Courier New" w:cs="Courier New"/>
    </w:rPr>
  </w:style>
  <w:style w:type="character" w:customStyle="1" w:styleId="RTFNum56">
    <w:name w:val="RTF_Num 5 6"/>
    <w:rsid w:val="004263A0"/>
    <w:rPr>
      <w:rFonts w:ascii="Wingdings" w:eastAsia="Wingdings" w:hAnsi="Wingdings" w:cs="Wingdings"/>
    </w:rPr>
  </w:style>
  <w:style w:type="character" w:customStyle="1" w:styleId="RTFNum57">
    <w:name w:val="RTF_Num 5 7"/>
    <w:rsid w:val="004263A0"/>
    <w:rPr>
      <w:rFonts w:ascii="Symbol" w:eastAsia="Symbol" w:hAnsi="Symbol" w:cs="Symbol"/>
    </w:rPr>
  </w:style>
  <w:style w:type="character" w:customStyle="1" w:styleId="RTFNum58">
    <w:name w:val="RTF_Num 5 8"/>
    <w:rsid w:val="004263A0"/>
    <w:rPr>
      <w:rFonts w:ascii="Courier New" w:eastAsia="Courier New" w:hAnsi="Courier New" w:cs="Courier New"/>
    </w:rPr>
  </w:style>
  <w:style w:type="character" w:customStyle="1" w:styleId="RTFNum59">
    <w:name w:val="RTF_Num 5 9"/>
    <w:rsid w:val="004263A0"/>
    <w:rPr>
      <w:rFonts w:ascii="Wingdings" w:eastAsia="Wingdings" w:hAnsi="Wingdings" w:cs="Wingdings"/>
    </w:rPr>
  </w:style>
  <w:style w:type="character" w:customStyle="1" w:styleId="RTFNum510">
    <w:name w:val="RTF_Num 5 10"/>
    <w:rsid w:val="004263A0"/>
    <w:rPr>
      <w:rFonts w:ascii="Symbol" w:eastAsia="Symbol" w:hAnsi="Symbol" w:cs="Symbol"/>
    </w:rPr>
  </w:style>
  <w:style w:type="character" w:customStyle="1" w:styleId="RTFNum32">
    <w:name w:val="RTF_Num 3 2"/>
    <w:rsid w:val="004263A0"/>
    <w:rPr>
      <w:rFonts w:ascii="StarSymbol" w:eastAsia="StarSymbol" w:hAnsi="StarSymbol" w:cs="StarSymbol"/>
    </w:rPr>
  </w:style>
  <w:style w:type="character" w:customStyle="1" w:styleId="RTFNum33">
    <w:name w:val="RTF_Num 3 3"/>
    <w:rsid w:val="004263A0"/>
    <w:rPr>
      <w:rFonts w:ascii="StarSymbol" w:eastAsia="StarSymbol" w:hAnsi="StarSymbol" w:cs="StarSymbol"/>
    </w:rPr>
  </w:style>
  <w:style w:type="character" w:customStyle="1" w:styleId="RTFNum34">
    <w:name w:val="RTF_Num 3 4"/>
    <w:rsid w:val="004263A0"/>
    <w:rPr>
      <w:rFonts w:ascii="StarSymbol" w:eastAsia="StarSymbol" w:hAnsi="StarSymbol" w:cs="StarSymbol"/>
    </w:rPr>
  </w:style>
  <w:style w:type="character" w:customStyle="1" w:styleId="RTFNum35">
    <w:name w:val="RTF_Num 3 5"/>
    <w:rsid w:val="004263A0"/>
    <w:rPr>
      <w:rFonts w:ascii="StarSymbol" w:eastAsia="StarSymbol" w:hAnsi="StarSymbol" w:cs="StarSymbol"/>
    </w:rPr>
  </w:style>
  <w:style w:type="character" w:customStyle="1" w:styleId="RTFNum36">
    <w:name w:val="RTF_Num 3 6"/>
    <w:rsid w:val="004263A0"/>
    <w:rPr>
      <w:rFonts w:ascii="StarSymbol" w:eastAsia="StarSymbol" w:hAnsi="StarSymbol" w:cs="StarSymbol"/>
    </w:rPr>
  </w:style>
  <w:style w:type="character" w:customStyle="1" w:styleId="RTFNum37">
    <w:name w:val="RTF_Num 3 7"/>
    <w:rsid w:val="004263A0"/>
    <w:rPr>
      <w:rFonts w:ascii="StarSymbol" w:eastAsia="StarSymbol" w:hAnsi="StarSymbol" w:cs="StarSymbol"/>
    </w:rPr>
  </w:style>
  <w:style w:type="character" w:customStyle="1" w:styleId="RTFNum38">
    <w:name w:val="RTF_Num 3 8"/>
    <w:rsid w:val="004263A0"/>
    <w:rPr>
      <w:rFonts w:ascii="StarSymbol" w:eastAsia="StarSymbol" w:hAnsi="StarSymbol" w:cs="StarSymbol"/>
    </w:rPr>
  </w:style>
  <w:style w:type="character" w:customStyle="1" w:styleId="RTFNum39">
    <w:name w:val="RTF_Num 3 9"/>
    <w:rsid w:val="004263A0"/>
    <w:rPr>
      <w:rFonts w:ascii="StarSymbol" w:eastAsia="StarSymbol" w:hAnsi="StarSymbol" w:cs="StarSymbol"/>
    </w:rPr>
  </w:style>
  <w:style w:type="character" w:customStyle="1" w:styleId="RTFNum310">
    <w:name w:val="RTF_Num 3 10"/>
    <w:rsid w:val="004263A0"/>
    <w:rPr>
      <w:rFonts w:ascii="StarSymbol" w:eastAsia="StarSymbol" w:hAnsi="StarSymbol" w:cs="StarSymbol"/>
    </w:rPr>
  </w:style>
  <w:style w:type="character" w:customStyle="1" w:styleId="RTFNum22">
    <w:name w:val="RTF_Num 2 2"/>
    <w:rsid w:val="004263A0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4263A0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4263A0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4263A0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4263A0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4263A0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4263A0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4263A0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4263A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4263A0"/>
    <w:rPr>
      <w:rFonts w:ascii="StarSymbol" w:eastAsia="StarSymbol" w:hAnsi="StarSymbol" w:cs="StarSymbol"/>
    </w:rPr>
  </w:style>
  <w:style w:type="character" w:customStyle="1" w:styleId="RTFNum43">
    <w:name w:val="RTF_Num 4 3"/>
    <w:rsid w:val="004263A0"/>
    <w:rPr>
      <w:rFonts w:ascii="StarSymbol" w:eastAsia="StarSymbol" w:hAnsi="StarSymbol" w:cs="StarSymbol"/>
    </w:rPr>
  </w:style>
  <w:style w:type="character" w:customStyle="1" w:styleId="RTFNum44">
    <w:name w:val="RTF_Num 4 4"/>
    <w:rsid w:val="004263A0"/>
    <w:rPr>
      <w:rFonts w:ascii="StarSymbol" w:eastAsia="StarSymbol" w:hAnsi="StarSymbol" w:cs="StarSymbol"/>
    </w:rPr>
  </w:style>
  <w:style w:type="character" w:customStyle="1" w:styleId="RTFNum45">
    <w:name w:val="RTF_Num 4 5"/>
    <w:rsid w:val="004263A0"/>
    <w:rPr>
      <w:rFonts w:ascii="StarSymbol" w:eastAsia="StarSymbol" w:hAnsi="StarSymbol" w:cs="StarSymbol"/>
    </w:rPr>
  </w:style>
  <w:style w:type="character" w:customStyle="1" w:styleId="RTFNum46">
    <w:name w:val="RTF_Num 4 6"/>
    <w:rsid w:val="004263A0"/>
    <w:rPr>
      <w:rFonts w:ascii="StarSymbol" w:eastAsia="StarSymbol" w:hAnsi="StarSymbol" w:cs="StarSymbol"/>
    </w:rPr>
  </w:style>
  <w:style w:type="character" w:customStyle="1" w:styleId="RTFNum47">
    <w:name w:val="RTF_Num 4 7"/>
    <w:rsid w:val="004263A0"/>
    <w:rPr>
      <w:rFonts w:ascii="StarSymbol" w:eastAsia="StarSymbol" w:hAnsi="StarSymbol" w:cs="StarSymbol"/>
    </w:rPr>
  </w:style>
  <w:style w:type="character" w:customStyle="1" w:styleId="RTFNum48">
    <w:name w:val="RTF_Num 4 8"/>
    <w:rsid w:val="004263A0"/>
    <w:rPr>
      <w:rFonts w:ascii="StarSymbol" w:eastAsia="StarSymbol" w:hAnsi="StarSymbol" w:cs="StarSymbol"/>
    </w:rPr>
  </w:style>
  <w:style w:type="character" w:customStyle="1" w:styleId="RTFNum49">
    <w:name w:val="RTF_Num 4 9"/>
    <w:rsid w:val="004263A0"/>
    <w:rPr>
      <w:rFonts w:ascii="StarSymbol" w:eastAsia="StarSymbol" w:hAnsi="StarSymbol" w:cs="StarSymbol"/>
    </w:rPr>
  </w:style>
  <w:style w:type="character" w:customStyle="1" w:styleId="RTFNum410">
    <w:name w:val="RTF_Num 4 10"/>
    <w:rsid w:val="004263A0"/>
    <w:rPr>
      <w:rFonts w:ascii="StarSymbol" w:eastAsia="StarSymbol" w:hAnsi="StarSymbol" w:cs="StarSymbol"/>
    </w:rPr>
  </w:style>
  <w:style w:type="character" w:customStyle="1" w:styleId="WW8Num5z0">
    <w:name w:val="WW8Num5z0"/>
    <w:rsid w:val="004263A0"/>
    <w:rPr>
      <w:rFonts w:ascii="Wingdings" w:hAnsi="Wingdings"/>
    </w:rPr>
  </w:style>
  <w:style w:type="character" w:customStyle="1" w:styleId="WW8Num5z1">
    <w:name w:val="WW8Num5z1"/>
    <w:rsid w:val="004263A0"/>
    <w:rPr>
      <w:rFonts w:ascii="Courier New" w:hAnsi="Courier New" w:cs="Courier New"/>
    </w:rPr>
  </w:style>
  <w:style w:type="character" w:customStyle="1" w:styleId="WW8Num5z3">
    <w:name w:val="WW8Num5z3"/>
    <w:rsid w:val="004263A0"/>
    <w:rPr>
      <w:rFonts w:ascii="Symbol" w:hAnsi="Symbol"/>
    </w:rPr>
  </w:style>
  <w:style w:type="character" w:customStyle="1" w:styleId="WW8Num4z0">
    <w:name w:val="WW8Num4z0"/>
    <w:rsid w:val="004263A0"/>
    <w:rPr>
      <w:rFonts w:ascii="Wingdings" w:hAnsi="Wingdings"/>
    </w:rPr>
  </w:style>
  <w:style w:type="character" w:customStyle="1" w:styleId="WW8Num4z1">
    <w:name w:val="WW8Num4z1"/>
    <w:rsid w:val="004263A0"/>
    <w:rPr>
      <w:rFonts w:ascii="Courier New" w:hAnsi="Courier New" w:cs="Courier New"/>
    </w:rPr>
  </w:style>
  <w:style w:type="character" w:customStyle="1" w:styleId="WW8Num4z3">
    <w:name w:val="WW8Num4z3"/>
    <w:rsid w:val="004263A0"/>
    <w:rPr>
      <w:rFonts w:ascii="Symbol" w:hAnsi="Symbol"/>
    </w:rPr>
  </w:style>
  <w:style w:type="character" w:customStyle="1" w:styleId="oznaovn">
    <w:name w:val="označování"/>
    <w:rsid w:val="004263A0"/>
    <w:rPr>
      <w:rFonts w:ascii="Book Antiqua" w:hAnsi="Book Antiqua"/>
      <w:i/>
    </w:rPr>
  </w:style>
  <w:style w:type="character" w:customStyle="1" w:styleId="WW8Num6z0">
    <w:name w:val="WW8Num6z0"/>
    <w:rsid w:val="004263A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4263A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4263A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4263A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4263A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4263A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4263A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4263A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4263A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4263A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4263A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4263A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4263A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4263A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4263A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4263A0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4263A0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4263A0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4263A0"/>
  </w:style>
  <w:style w:type="paragraph" w:styleId="Zhlav">
    <w:name w:val="header"/>
    <w:basedOn w:val="Normln"/>
    <w:rsid w:val="004263A0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4263A0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4263A0"/>
    <w:pPr>
      <w:suppressLineNumbers/>
    </w:pPr>
  </w:style>
  <w:style w:type="paragraph" w:customStyle="1" w:styleId="Nadpistabulky">
    <w:name w:val="Nadpis tabulky"/>
    <w:basedOn w:val="Obsahtabulky"/>
    <w:rsid w:val="004263A0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4263A0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4263A0"/>
  </w:style>
  <w:style w:type="paragraph" w:customStyle="1" w:styleId="Rejstk">
    <w:name w:val="Rejstřík"/>
    <w:basedOn w:val="Normln"/>
    <w:rsid w:val="004263A0"/>
    <w:pPr>
      <w:suppressLineNumbers/>
    </w:pPr>
  </w:style>
  <w:style w:type="paragraph" w:styleId="Nadpisobsahu">
    <w:name w:val="TOC Heading"/>
    <w:basedOn w:val="Nadpis"/>
    <w:qFormat/>
    <w:rsid w:val="004263A0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4263A0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4263A0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4263A0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4263A0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4263A0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4263A0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4263A0"/>
    <w:rPr>
      <w:sz w:val="40"/>
    </w:rPr>
  </w:style>
  <w:style w:type="paragraph" w:customStyle="1" w:styleId="kapitolka">
    <w:name w:val="kapitolka"/>
    <w:basedOn w:val="nadpisy"/>
    <w:rsid w:val="004263A0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4263A0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4263A0"/>
    <w:pPr>
      <w:pageBreakBefore/>
    </w:pPr>
  </w:style>
  <w:style w:type="paragraph" w:customStyle="1" w:styleId="tabulkanadpis">
    <w:name w:val="tabulkanadpis"/>
    <w:basedOn w:val="zklad"/>
    <w:rsid w:val="004263A0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3857D1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4263A0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4263A0"/>
    <w:rPr>
      <w:sz w:val="24"/>
    </w:rPr>
  </w:style>
  <w:style w:type="paragraph" w:customStyle="1" w:styleId="odrkatext">
    <w:name w:val="odrážkatext"/>
    <w:basedOn w:val="textik"/>
    <w:rsid w:val="00554C30"/>
    <w:pPr>
      <w:ind w:firstLine="0"/>
    </w:pPr>
  </w:style>
  <w:style w:type="paragraph" w:customStyle="1" w:styleId="tabulkaoddl">
    <w:name w:val="tabulkaoddíl"/>
    <w:basedOn w:val="tabulkanadpis"/>
    <w:rsid w:val="004263A0"/>
    <w:pPr>
      <w:spacing w:before="57"/>
    </w:pPr>
  </w:style>
  <w:style w:type="paragraph" w:customStyle="1" w:styleId="odrka2">
    <w:name w:val="odrážka2"/>
    <w:basedOn w:val="odrka"/>
    <w:rsid w:val="004263A0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4263A0"/>
    <w:rPr>
      <w:sz w:val="24"/>
    </w:rPr>
  </w:style>
  <w:style w:type="paragraph" w:customStyle="1" w:styleId="kompetence">
    <w:name w:val="kompetence"/>
    <w:basedOn w:val="textik"/>
    <w:next w:val="textik"/>
    <w:rsid w:val="00B32619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4263A0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4263A0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4263A0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4263A0"/>
  </w:style>
  <w:style w:type="paragraph" w:customStyle="1" w:styleId="vzdelobsahuo">
    <w:name w:val="vzdelobsahuo"/>
    <w:basedOn w:val="kapitolka"/>
    <w:rsid w:val="004263A0"/>
  </w:style>
  <w:style w:type="paragraph" w:customStyle="1" w:styleId="textik">
    <w:name w:val="textik"/>
    <w:basedOn w:val="zklad"/>
    <w:rsid w:val="004263A0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4263A0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4263A0"/>
    <w:pPr>
      <w:spacing w:before="0" w:after="0"/>
    </w:pPr>
  </w:style>
  <w:style w:type="paragraph" w:customStyle="1" w:styleId="zak">
    <w:name w:val="zak"/>
    <w:basedOn w:val="tabulkaoddl"/>
    <w:rsid w:val="004263A0"/>
    <w:rPr>
      <w:b w:val="0"/>
      <w:i w:val="0"/>
    </w:rPr>
  </w:style>
  <w:style w:type="paragraph" w:customStyle="1" w:styleId="odrrkaPT">
    <w:name w:val="odrrážkaPT"/>
    <w:basedOn w:val="odrka2"/>
    <w:rsid w:val="004263A0"/>
    <w:pPr>
      <w:ind w:left="170" w:hanging="170"/>
    </w:pPr>
  </w:style>
  <w:style w:type="character" w:styleId="slostrnky">
    <w:name w:val="page number"/>
    <w:basedOn w:val="Standardnpsmoodstavce"/>
    <w:rsid w:val="003B5467"/>
  </w:style>
  <w:style w:type="paragraph" w:styleId="Textbubliny">
    <w:name w:val="Balloon Text"/>
    <w:basedOn w:val="Normln"/>
    <w:link w:val="TextbublinyChar"/>
    <w:uiPriority w:val="99"/>
    <w:semiHidden/>
    <w:unhideWhenUsed/>
    <w:rsid w:val="002311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11D3"/>
    <w:rPr>
      <w:rFonts w:ascii="Segoe UI" w:eastAsia="Lucida Sans Unicode" w:hAnsi="Segoe UI" w:cs="Segoe UI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34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8BE7B-93F6-4A38-909E-75F84AFC7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2888</Words>
  <Characters>17044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19893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matematika</dc:title>
  <dc:creator>orsagova</dc:creator>
  <cp:lastModifiedBy>Romana Orságová</cp:lastModifiedBy>
  <cp:revision>4</cp:revision>
  <cp:lastPrinted>2009-02-11T11:06:00Z</cp:lastPrinted>
  <dcterms:created xsi:type="dcterms:W3CDTF">2020-06-20T18:22:00Z</dcterms:created>
  <dcterms:modified xsi:type="dcterms:W3CDTF">2020-06-20T18:22:00Z</dcterms:modified>
</cp:coreProperties>
</file>