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EA3124" w:rsidRDefault="00EA3124">
      <w:pPr>
        <w:pStyle w:val="kapitola"/>
        <w:spacing w:before="0" w:after="0"/>
      </w:pPr>
      <w:r>
        <w:t>Dějepis</w:t>
      </w:r>
    </w:p>
    <w:p w:rsidR="00BF16E8" w:rsidRDefault="00BF16E8" w:rsidP="00BF16E8">
      <w:pPr>
        <w:pStyle w:val="kapitolka"/>
      </w:pPr>
      <w:r>
        <w:t>Charakteristika předmětu</w:t>
      </w:r>
    </w:p>
    <w:p w:rsidR="00BF16E8" w:rsidRPr="00E14FE9" w:rsidRDefault="00BF16E8" w:rsidP="00BF16E8">
      <w:pPr>
        <w:pStyle w:val="podkapitolka"/>
      </w:pPr>
      <w:r>
        <w:t>Obsahové, časové a organizační vymezení</w:t>
      </w:r>
    </w:p>
    <w:p w:rsidR="004B5321" w:rsidRDefault="00EA3124" w:rsidP="00BF16E8">
      <w:pPr>
        <w:pStyle w:val="textik"/>
      </w:pPr>
      <w:r>
        <w:t xml:space="preserve">Vyučovací předmět Dějepis vychází ze vzdělávacího obsahu vzdělávacího oboru </w:t>
      </w:r>
      <w:r w:rsidRPr="00A258A3">
        <w:t>Dějepis</w:t>
      </w:r>
      <w:r>
        <w:t>, který je součástí vzdělávací oblasti Člověk a společnost. V jejím rámci je vyučován jako samostatný předmět, a to v </w:t>
      </w:r>
      <w:r w:rsidR="0088232B">
        <w:t>5</w:t>
      </w:r>
      <w:r>
        <w:t xml:space="preserve">. až </w:t>
      </w:r>
      <w:r w:rsidR="0088232B">
        <w:t>7</w:t>
      </w:r>
      <w:r>
        <w:t xml:space="preserve">. ročníku </w:t>
      </w:r>
      <w:r w:rsidR="00A258A3">
        <w:t>osmi</w:t>
      </w:r>
      <w:r>
        <w:t xml:space="preserve">letého gymnázia jako povinný, v maturitním ročníku je mu věnován volitelný seminář. Povinně vyučovaný </w:t>
      </w:r>
      <w:r w:rsidR="0075776F">
        <w:t>d</w:t>
      </w:r>
      <w:r>
        <w:t>ějepis je dotován 2 hodinami týdně, a to v</w:t>
      </w:r>
      <w:r w:rsidR="00E83979">
        <w:t> </w:t>
      </w:r>
      <w:r w:rsidR="0088232B">
        <w:t>5</w:t>
      </w:r>
      <w:r w:rsidR="00E83979">
        <w:t>.</w:t>
      </w:r>
      <w:r w:rsidR="00E83979">
        <w:t> </w:t>
      </w:r>
      <w:r w:rsidR="00E83979">
        <w:t>–</w:t>
      </w:r>
      <w:r w:rsidR="00E83979">
        <w:t> </w:t>
      </w:r>
      <w:r w:rsidR="0088232B">
        <w:t>7</w:t>
      </w:r>
      <w:r>
        <w:t xml:space="preserve">. ročníku </w:t>
      </w:r>
      <w:r w:rsidR="0088232B">
        <w:t>osmiletého</w:t>
      </w:r>
      <w:r>
        <w:t>.</w:t>
      </w:r>
      <w:r w:rsidR="004B5321">
        <w:t xml:space="preserve"> Ve </w:t>
      </w:r>
      <w:r w:rsidR="0088232B">
        <w:t>8</w:t>
      </w:r>
      <w:r w:rsidR="004B5321">
        <w:t>.</w:t>
      </w:r>
      <w:r w:rsidR="006D658A">
        <w:t> </w:t>
      </w:r>
      <w:r w:rsidR="004B5321">
        <w:t xml:space="preserve">ročníku (oktávě) je předmět Dějepis součástí volitelného bloku Občansko-humanitní týdenní dotací dvě hodiny. </w:t>
      </w:r>
      <w:r>
        <w:t xml:space="preserve"> </w:t>
      </w:r>
    </w:p>
    <w:p w:rsidR="00CC5288" w:rsidRDefault="00EA3124" w:rsidP="00CC5288">
      <w:pPr>
        <w:pStyle w:val="odrkatext"/>
      </w:pPr>
      <w:r w:rsidRPr="00CC5288">
        <w:rPr>
          <w:iCs w:val="0"/>
        </w:rPr>
        <w:t>Hodiny</w:t>
      </w:r>
      <w:r>
        <w:t xml:space="preserve"> </w:t>
      </w:r>
      <w:r w:rsidR="0075776F">
        <w:t>d</w:t>
      </w:r>
      <w:r>
        <w:t xml:space="preserve">ějepisu jsou založeny na </w:t>
      </w:r>
    </w:p>
    <w:p w:rsidR="00CC5288" w:rsidRPr="00CC5288" w:rsidRDefault="00204D02" w:rsidP="00CC5288">
      <w:pPr>
        <w:pStyle w:val="odrkatext"/>
        <w:numPr>
          <w:ilvl w:val="0"/>
          <w:numId w:val="36"/>
        </w:numPr>
        <w:ind w:left="709" w:hanging="283"/>
        <w:rPr>
          <w:rFonts w:cs="Arial"/>
          <w:color w:val="000000"/>
        </w:rPr>
      </w:pPr>
      <w:r w:rsidRPr="00CC5288">
        <w:rPr>
          <w:iCs w:val="0"/>
        </w:rPr>
        <w:t>frontální</w:t>
      </w:r>
      <w:r w:rsidRPr="00292D7E">
        <w:t xml:space="preserve"> výuce, kdy převažuje výklad učitele – ten je doplněn promítáním dokumentů, prací s prameny, případně exkurzemi </w:t>
      </w:r>
    </w:p>
    <w:p w:rsidR="00CC5288" w:rsidRPr="00CC5288" w:rsidRDefault="00204D02" w:rsidP="00CC5288">
      <w:pPr>
        <w:pStyle w:val="odrkatext"/>
        <w:numPr>
          <w:ilvl w:val="0"/>
          <w:numId w:val="36"/>
        </w:numPr>
        <w:ind w:left="709" w:hanging="283"/>
        <w:rPr>
          <w:rStyle w:val="apple-style-span"/>
          <w:rFonts w:cs="Arial"/>
          <w:color w:val="000000"/>
        </w:rPr>
      </w:pPr>
      <w:r w:rsidRPr="00292D7E">
        <w:rPr>
          <w:rStyle w:val="apple-style-span"/>
          <w:rFonts w:cs="Arial"/>
          <w:color w:val="000000"/>
          <w:sz w:val="23"/>
          <w:szCs w:val="23"/>
        </w:rPr>
        <w:t xml:space="preserve">metodách vícesměnné komunikace </w:t>
      </w:r>
      <w:r>
        <w:rPr>
          <w:rStyle w:val="apple-style-span"/>
          <w:rFonts w:cs="Arial"/>
          <w:color w:val="000000"/>
          <w:sz w:val="23"/>
          <w:szCs w:val="23"/>
        </w:rPr>
        <w:t>(</w:t>
      </w:r>
      <w:r w:rsidRPr="00292D7E">
        <w:rPr>
          <w:rStyle w:val="apple-style-span"/>
          <w:rFonts w:cs="Arial"/>
          <w:color w:val="000000"/>
          <w:sz w:val="23"/>
          <w:szCs w:val="23"/>
        </w:rPr>
        <w:t>diskuse, debaty, besedy, situační metody</w:t>
      </w:r>
      <w:r>
        <w:rPr>
          <w:rStyle w:val="apple-style-span"/>
          <w:rFonts w:cs="Arial"/>
          <w:color w:val="000000"/>
          <w:sz w:val="23"/>
          <w:szCs w:val="23"/>
        </w:rPr>
        <w:t>)</w:t>
      </w:r>
    </w:p>
    <w:p w:rsidR="00CC5288" w:rsidRDefault="00204D02" w:rsidP="00CC5288">
      <w:pPr>
        <w:pStyle w:val="odrkatext"/>
        <w:numPr>
          <w:ilvl w:val="0"/>
          <w:numId w:val="36"/>
        </w:numPr>
        <w:ind w:left="709" w:hanging="283"/>
        <w:rPr>
          <w:rStyle w:val="apple-style-span"/>
          <w:rFonts w:cs="Arial"/>
          <w:color w:val="000000"/>
        </w:rPr>
      </w:pPr>
      <w:proofErr w:type="spellStart"/>
      <w:r w:rsidRPr="00292D7E">
        <w:rPr>
          <w:rStyle w:val="apple-style-span"/>
          <w:rFonts w:cs="Arial"/>
          <w:color w:val="000000"/>
        </w:rPr>
        <w:t>multiperspektivním</w:t>
      </w:r>
      <w:proofErr w:type="spellEnd"/>
      <w:r w:rsidRPr="00292D7E">
        <w:rPr>
          <w:rStyle w:val="apple-style-span"/>
          <w:rFonts w:cs="Arial"/>
          <w:color w:val="000000"/>
        </w:rPr>
        <w:t xml:space="preserve"> přístupu</w:t>
      </w:r>
    </w:p>
    <w:p w:rsidR="00204D02" w:rsidRDefault="00204D02" w:rsidP="00CC5288">
      <w:pPr>
        <w:pStyle w:val="odrkatext"/>
        <w:numPr>
          <w:ilvl w:val="0"/>
          <w:numId w:val="36"/>
        </w:numPr>
        <w:ind w:left="709" w:hanging="283"/>
        <w:rPr>
          <w:rStyle w:val="apple-style-span"/>
          <w:rFonts w:cs="Arial"/>
          <w:color w:val="000000"/>
        </w:rPr>
      </w:pPr>
      <w:r w:rsidRPr="00292D7E">
        <w:rPr>
          <w:rStyle w:val="apple-style-span"/>
          <w:rFonts w:cs="Arial"/>
          <w:color w:val="000000"/>
        </w:rPr>
        <w:t>projektovém vyučování</w:t>
      </w:r>
    </w:p>
    <w:p w:rsidR="00CC5288" w:rsidRDefault="00CC5288" w:rsidP="00CC5288">
      <w:pPr>
        <w:pStyle w:val="odrkatext"/>
        <w:tabs>
          <w:tab w:val="clear" w:pos="681"/>
        </w:tabs>
        <w:ind w:left="709" w:firstLine="0"/>
        <w:rPr>
          <w:rStyle w:val="apple-style-span"/>
          <w:rFonts w:cs="Arial"/>
          <w:color w:val="000000"/>
        </w:rPr>
      </w:pPr>
    </w:p>
    <w:p w:rsidR="00A258A3" w:rsidRDefault="00EA3124" w:rsidP="00BF16E8">
      <w:pPr>
        <w:pStyle w:val="textik"/>
      </w:pPr>
      <w:r>
        <w:t>V</w:t>
      </w:r>
      <w:r w:rsidR="006D658A">
        <w:t> p</w:t>
      </w:r>
      <w:r>
        <w:t xml:space="preserve">růběhu </w:t>
      </w:r>
      <w:r w:rsidR="0088232B">
        <w:t>5.-7. ročníku (</w:t>
      </w:r>
      <w:r w:rsidR="00CD46EE">
        <w:t>kvinty až septimy</w:t>
      </w:r>
      <w:r w:rsidR="0088232B">
        <w:t>)</w:t>
      </w:r>
      <w:r w:rsidR="00CD46EE">
        <w:t xml:space="preserve"> osmiletého</w:t>
      </w:r>
      <w:r>
        <w:t xml:space="preserve"> gymnázia se dějepis soustředí zejména na klíčová období světových a evropských dějin, v jejichž kontextu je věnována velká pozornost i dějinám českým. Látka je soustředěna především na objasnění těch událostí, které mají přímou vazbu na současnou podobu světa. Záměrem výuky je podat ucelený přehled o nejdůležitějších epochách vývoje lidstva a o vývoji ve 20. století jako o</w:t>
      </w:r>
      <w:r w:rsidR="00A258A3">
        <w:t> </w:t>
      </w:r>
      <w:r>
        <w:t>výslednici historie předchozí, jako o</w:t>
      </w:r>
      <w:r w:rsidR="006D658A">
        <w:t> </w:t>
      </w:r>
      <w:r>
        <w:t>východisku pro hodnocení soudobých problémů. Celkové pojetí výuky vychází z</w:t>
      </w:r>
      <w:r w:rsidR="006D658A">
        <w:t> </w:t>
      </w:r>
      <w:r>
        <w:t>historie jako ze „zázemí dneška“. Výklad se tedy nesoustředí na izolovaná fakta, ale v celkovém pojetí se snaží hledat souvislosti, srovnávání, analogie, historické zákonitosti a principy tak, aby žák pochopil problémy</w:t>
      </w:r>
      <w:r w:rsidR="00BF16E8">
        <w:t xml:space="preserve"> </w:t>
      </w:r>
      <w:r>
        <w:t xml:space="preserve">dnešního světa. </w:t>
      </w:r>
    </w:p>
    <w:p w:rsidR="00EA3124" w:rsidRDefault="00EA3124" w:rsidP="00BF16E8">
      <w:pPr>
        <w:pStyle w:val="textik"/>
      </w:pPr>
      <w:r>
        <w:t>Do vyučovacího předmětu Dějepis jsou začleněna zejména tato průřezová témata:</w:t>
      </w:r>
    </w:p>
    <w:p w:rsidR="00EA3124" w:rsidRPr="00CC5288" w:rsidRDefault="00EA3124" w:rsidP="00CC5288">
      <w:pPr>
        <w:pStyle w:val="odrkatext"/>
        <w:numPr>
          <w:ilvl w:val="0"/>
          <w:numId w:val="36"/>
        </w:numPr>
        <w:ind w:left="709" w:hanging="283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>Výchova k myšlení v evropských a globálních souvislostech</w:t>
      </w:r>
    </w:p>
    <w:p w:rsidR="00EA3124" w:rsidRPr="00CC5288" w:rsidRDefault="00EA3124" w:rsidP="00CC5288">
      <w:pPr>
        <w:pStyle w:val="odrkatext"/>
        <w:numPr>
          <w:ilvl w:val="0"/>
          <w:numId w:val="36"/>
        </w:numPr>
        <w:ind w:left="709" w:hanging="283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>Multikulturní výchova</w:t>
      </w:r>
    </w:p>
    <w:p w:rsidR="00BF16E8" w:rsidRPr="00CC5288" w:rsidRDefault="00EA3124" w:rsidP="00CC5288">
      <w:pPr>
        <w:pStyle w:val="odrkatext"/>
        <w:numPr>
          <w:ilvl w:val="0"/>
          <w:numId w:val="36"/>
        </w:numPr>
        <w:ind w:left="709" w:hanging="283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>Mediální výchova</w:t>
      </w:r>
    </w:p>
    <w:p w:rsidR="00EA3124" w:rsidRPr="00CC5288" w:rsidRDefault="00EA3124" w:rsidP="00CC5288">
      <w:pPr>
        <w:pStyle w:val="odrkatext"/>
        <w:numPr>
          <w:ilvl w:val="0"/>
          <w:numId w:val="36"/>
        </w:numPr>
        <w:ind w:left="709" w:hanging="283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>Osobnostní a sociální výchova</w:t>
      </w:r>
    </w:p>
    <w:p w:rsidR="00E04B8B" w:rsidRPr="00CC5288" w:rsidRDefault="00E04B8B" w:rsidP="00CC5288">
      <w:pPr>
        <w:pStyle w:val="odrkatext"/>
        <w:tabs>
          <w:tab w:val="clear" w:pos="681"/>
        </w:tabs>
        <w:ind w:left="709" w:firstLine="0"/>
        <w:rPr>
          <w:rStyle w:val="apple-style-span"/>
          <w:rFonts w:cs="Arial"/>
          <w:color w:val="000000"/>
        </w:rPr>
      </w:pPr>
    </w:p>
    <w:p w:rsidR="001D2EC1" w:rsidRDefault="001D2EC1">
      <w:pPr>
        <w:autoSpaceDE w:val="0"/>
        <w:autoSpaceDN w:val="0"/>
        <w:adjustRightInd w:val="0"/>
        <w:rPr>
          <w:b/>
          <w:bCs/>
        </w:rPr>
      </w:pPr>
    </w:p>
    <w:p w:rsidR="001D2EC1" w:rsidRDefault="001D2EC1">
      <w:pPr>
        <w:autoSpaceDE w:val="0"/>
        <w:autoSpaceDN w:val="0"/>
        <w:adjustRightInd w:val="0"/>
        <w:rPr>
          <w:b/>
          <w:bCs/>
        </w:rPr>
      </w:pPr>
    </w:p>
    <w:p w:rsidR="001D2EC1" w:rsidRDefault="001D2EC1">
      <w:pPr>
        <w:autoSpaceDE w:val="0"/>
        <w:autoSpaceDN w:val="0"/>
        <w:adjustRightInd w:val="0"/>
        <w:rPr>
          <w:b/>
          <w:bCs/>
        </w:rPr>
      </w:pPr>
    </w:p>
    <w:p w:rsidR="00EA3124" w:rsidRDefault="00EA3124" w:rsidP="00E04B8B">
      <w:pPr>
        <w:pStyle w:val="podkapitolka"/>
      </w:pPr>
      <w:r>
        <w:lastRenderedPageBreak/>
        <w:t>Výchovné a vzdělávací strategie</w:t>
      </w:r>
    </w:p>
    <w:p w:rsidR="00E04B8B" w:rsidRDefault="00EA3124" w:rsidP="00E04B8B">
      <w:pPr>
        <w:pStyle w:val="kompetence"/>
      </w:pPr>
      <w:r>
        <w:t>Kompetence k</w:t>
      </w:r>
      <w:r w:rsidR="00E04B8B">
        <w:t> </w:t>
      </w:r>
      <w:r>
        <w:t>učení</w:t>
      </w:r>
    </w:p>
    <w:p w:rsidR="00EA3124" w:rsidRDefault="00EA1AED" w:rsidP="00E04B8B">
      <w:pPr>
        <w:pStyle w:val="textik"/>
      </w:pPr>
      <w:r>
        <w:t>U</w:t>
      </w:r>
      <w:r w:rsidR="00EA3124">
        <w:t>čitel:</w:t>
      </w:r>
    </w:p>
    <w:p w:rsidR="00EA3124" w:rsidRPr="00CC5288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 xml:space="preserve">vede žáky k používání vhodné literatury (atlasů, map, encyklopedií …) </w:t>
      </w:r>
      <w:r w:rsidRPr="00CC5288">
        <w:t>a</w:t>
      </w:r>
      <w:r w:rsidR="00CC5288">
        <w:t> </w:t>
      </w:r>
      <w:r w:rsidRPr="00CC5288">
        <w:t>internetu</w:t>
      </w:r>
    </w:p>
    <w:p w:rsidR="00EA3124" w:rsidRPr="00CC5288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>pracuje se žáky tak, aby si osvojili důležitá historická fakta a na základě jejich znalostí dokázali vyložit dějinné procesy</w:t>
      </w:r>
    </w:p>
    <w:p w:rsidR="00EA3124" w:rsidRPr="00CC5288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>zadáváním samostatné práce podporuje v žácích schopnost vyhledávat a získávat informace</w:t>
      </w:r>
    </w:p>
    <w:p w:rsidR="00EA3124" w:rsidRPr="00E83979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</w:pPr>
      <w:r w:rsidRPr="00CC5288">
        <w:rPr>
          <w:rStyle w:val="apple-style-span"/>
          <w:rFonts w:cs="Arial"/>
          <w:color w:val="000000"/>
        </w:rPr>
        <w:t>organizuje exkurze na historicky významná místa, návštěvy muzeí apod.</w:t>
      </w:r>
      <w:r w:rsidR="00E83979" w:rsidRPr="00CC5288">
        <w:rPr>
          <w:rStyle w:val="apple-style-span"/>
          <w:rFonts w:cs="Arial"/>
          <w:color w:val="000000"/>
        </w:rPr>
        <w:t>,</w:t>
      </w:r>
      <w:r w:rsidRPr="00CC5288">
        <w:rPr>
          <w:rStyle w:val="apple-style-span"/>
          <w:rFonts w:cs="Arial"/>
          <w:color w:val="000000"/>
        </w:rPr>
        <w:t xml:space="preserve"> vede</w:t>
      </w:r>
      <w:r w:rsidRPr="00E83979">
        <w:t xml:space="preserve"> tak žáky k porovnávání teoreticky získaných znalostí s realitou</w:t>
      </w:r>
    </w:p>
    <w:p w:rsidR="00E04B8B" w:rsidRDefault="00EA3124" w:rsidP="00E04B8B">
      <w:pPr>
        <w:pStyle w:val="kompetence"/>
      </w:pPr>
      <w:r>
        <w:t>Kompetence k řešení problémů</w:t>
      </w:r>
    </w:p>
    <w:p w:rsidR="00EA3124" w:rsidRDefault="00EA1AED" w:rsidP="00E04B8B">
      <w:pPr>
        <w:pStyle w:val="textik"/>
      </w:pPr>
      <w:r>
        <w:t>U</w:t>
      </w:r>
      <w:r w:rsidR="00EA3124">
        <w:t>čitel:</w:t>
      </w:r>
    </w:p>
    <w:p w:rsidR="00EA3124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  <w:rPr>
          <w:rFonts w:ascii="TimesNewRomanPSMT" w:hAnsi="TimesNewRomanPSMT" w:cs="TimesNewRomanPSMT"/>
        </w:rPr>
      </w:pPr>
      <w:r w:rsidRPr="00CC5288">
        <w:rPr>
          <w:rStyle w:val="apple-style-span"/>
          <w:rFonts w:cs="Arial"/>
          <w:color w:val="000000"/>
        </w:rPr>
        <w:t>zadáváním</w:t>
      </w:r>
      <w:r>
        <w:t xml:space="preserve"> vyhledávání informací v historických pramenech učí žáky analyzovat, srovnávat, kriticky hodnotit získaná fakta a dospívat k samostatným závěrům</w:t>
      </w:r>
    </w:p>
    <w:p w:rsidR="00E04B8B" w:rsidRDefault="00EA3124" w:rsidP="00E04B8B">
      <w:pPr>
        <w:pStyle w:val="kompetence"/>
      </w:pPr>
      <w:r>
        <w:t>Kompetence komunikativní</w:t>
      </w:r>
    </w:p>
    <w:p w:rsidR="00EA3124" w:rsidRDefault="00EA1AED" w:rsidP="00E04B8B">
      <w:pPr>
        <w:pStyle w:val="textik"/>
      </w:pPr>
      <w:r>
        <w:t>U</w:t>
      </w:r>
      <w:r w:rsidR="00EA3124">
        <w:t>čitel:</w:t>
      </w:r>
    </w:p>
    <w:p w:rsidR="00EA3124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</w:pPr>
      <w:r w:rsidRPr="00CC5288">
        <w:rPr>
          <w:rStyle w:val="apple-style-span"/>
          <w:rFonts w:cs="Arial"/>
          <w:color w:val="000000"/>
        </w:rPr>
        <w:t>vede</w:t>
      </w:r>
      <w:r>
        <w:t xml:space="preserve"> žáky, aby kvalitně prezentovali své znalosti</w:t>
      </w:r>
    </w:p>
    <w:p w:rsidR="00E83979" w:rsidRDefault="00E83979" w:rsidP="00E83979">
      <w:pPr>
        <w:pStyle w:val="kompetence"/>
      </w:pPr>
      <w:r>
        <w:t>K</w:t>
      </w:r>
      <w:r w:rsidR="00EA3124">
        <w:t>ompetence občanské</w:t>
      </w:r>
    </w:p>
    <w:p w:rsidR="00E83979" w:rsidRDefault="00E83979" w:rsidP="00E83979">
      <w:pPr>
        <w:pStyle w:val="textik"/>
      </w:pPr>
      <w:r>
        <w:t>Učitel:</w:t>
      </w:r>
    </w:p>
    <w:p w:rsidR="00EA3124" w:rsidRPr="00CC5288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>důrazem na vybrané kapitoly z historie formuje v žácích občanské postoje,</w:t>
      </w:r>
      <w:r w:rsidR="004B5321" w:rsidRPr="00CC5288">
        <w:rPr>
          <w:rStyle w:val="apple-style-span"/>
          <w:rFonts w:cs="Arial"/>
          <w:color w:val="000000"/>
        </w:rPr>
        <w:t xml:space="preserve"> </w:t>
      </w:r>
      <w:r w:rsidRPr="00CC5288">
        <w:rPr>
          <w:rStyle w:val="apple-style-span"/>
          <w:rFonts w:cs="Arial"/>
          <w:color w:val="000000"/>
        </w:rPr>
        <w:t>vede je k pochopení zásad života v občanské společnosti</w:t>
      </w:r>
    </w:p>
    <w:p w:rsidR="00EA3124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</w:pPr>
      <w:r w:rsidRPr="00CC5288">
        <w:rPr>
          <w:rStyle w:val="apple-style-span"/>
          <w:rFonts w:cs="Arial"/>
          <w:color w:val="000000"/>
        </w:rPr>
        <w:t>klade</w:t>
      </w:r>
      <w:r>
        <w:t xml:space="preserve"> důraz na mezipředmětové vztahy a důsledky lidských činností</w:t>
      </w:r>
    </w:p>
    <w:p w:rsidR="00E04B8B" w:rsidRDefault="00EA3124" w:rsidP="00E04B8B">
      <w:pPr>
        <w:pStyle w:val="kompetence"/>
      </w:pPr>
      <w:r>
        <w:t>Kompetence k</w:t>
      </w:r>
      <w:r w:rsidR="00E04B8B">
        <w:t> </w:t>
      </w:r>
      <w:r>
        <w:t>podnikavosti</w:t>
      </w:r>
    </w:p>
    <w:p w:rsidR="00EA3124" w:rsidRPr="00EA1AED" w:rsidRDefault="00EA1AED" w:rsidP="00EA1AED">
      <w:pPr>
        <w:pStyle w:val="textik"/>
      </w:pPr>
      <w:r>
        <w:t>U</w:t>
      </w:r>
      <w:r w:rsidR="00EA3124" w:rsidRPr="00EA1AED">
        <w:t>čitel:</w:t>
      </w:r>
    </w:p>
    <w:p w:rsidR="00EA3124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</w:pPr>
      <w:r w:rsidRPr="00CC5288">
        <w:rPr>
          <w:rStyle w:val="apple-style-span"/>
          <w:rFonts w:cs="Arial"/>
          <w:color w:val="000000"/>
        </w:rPr>
        <w:t>důrazem</w:t>
      </w:r>
      <w:r>
        <w:t xml:space="preserve"> na vybrané momenty světových a českých dějin (kalvínský protestantismus, známé osobnosti podnikatelů v moderních dějinách – Ford, Baťa</w:t>
      </w:r>
      <w:r w:rsidR="00E83979">
        <w:t xml:space="preserve"> </w:t>
      </w:r>
      <w:r>
        <w:t xml:space="preserve">atd.) formuje v žácích vědomí o důležitosti samostatnosti, osobní iniciativy a podnikavosti </w:t>
      </w:r>
    </w:p>
    <w:p w:rsidR="00EA3124" w:rsidRDefault="00EA3124" w:rsidP="00E04B8B">
      <w:pPr>
        <w:pStyle w:val="odrkatext"/>
        <w:tabs>
          <w:tab w:val="left" w:pos="681"/>
        </w:tabs>
      </w:pPr>
    </w:p>
    <w:p w:rsidR="00E04B8B" w:rsidRDefault="00E04B8B" w:rsidP="00E04B8B">
      <w:pPr>
        <w:pStyle w:val="odrkatext"/>
        <w:tabs>
          <w:tab w:val="left" w:pos="681"/>
        </w:tabs>
        <w:sectPr w:rsidR="00E04B8B" w:rsidSect="00CC5288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167"/>
          <w:cols w:space="708"/>
        </w:sectPr>
      </w:pPr>
    </w:p>
    <w:p w:rsidR="00EA3124" w:rsidRDefault="00EA3124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EA3124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EA3124" w:rsidRDefault="00EA3124">
            <w:pPr>
              <w:pStyle w:val="kapitolkaosnovy"/>
              <w:tabs>
                <w:tab w:val="right" w:pos="14687"/>
              </w:tabs>
            </w:pPr>
            <w:r>
              <w:t>Dějepis</w:t>
            </w:r>
            <w:r>
              <w:tab/>
              <w:t>5.</w:t>
            </w:r>
            <w:r w:rsidR="005703DA">
              <w:t xml:space="preserve"> </w:t>
            </w:r>
            <w:r>
              <w:t xml:space="preserve">ročník </w:t>
            </w:r>
            <w:r w:rsidR="00A258A3">
              <w:t>osmi</w:t>
            </w:r>
            <w:r>
              <w:t>letého gymnázia</w:t>
            </w:r>
          </w:p>
        </w:tc>
      </w:tr>
      <w:tr w:rsidR="00EA3124">
        <w:tc>
          <w:tcPr>
            <w:tcW w:w="5103" w:type="dxa"/>
            <w:vAlign w:val="center"/>
          </w:tcPr>
          <w:p w:rsidR="00EA3124" w:rsidRDefault="00EA312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EA3124" w:rsidRDefault="00EA312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EA3124" w:rsidRDefault="00EA312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EA3124" w:rsidRDefault="00EA3124">
            <w:pPr>
              <w:pStyle w:val="tabulkanadpis"/>
              <w:snapToGrid w:val="0"/>
            </w:pPr>
            <w:r>
              <w:t>Mezipředmětové vztahy,</w:t>
            </w:r>
          </w:p>
          <w:p w:rsidR="00EA3124" w:rsidRDefault="00EA3124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EA3124">
        <w:trPr>
          <w:cantSplit/>
        </w:trPr>
        <w:tc>
          <w:tcPr>
            <w:tcW w:w="5103" w:type="dxa"/>
          </w:tcPr>
          <w:p w:rsidR="00EA3124" w:rsidRDefault="00EA3124">
            <w:pPr>
              <w:pStyle w:val="odrka"/>
            </w:pPr>
            <w:r>
              <w:t>rozlišuje různé zdroje historických informací, způsob jejich získávání a úskalí jejich interpretace</w:t>
            </w:r>
          </w:p>
          <w:p w:rsidR="00EA3124" w:rsidRDefault="00EA3124">
            <w:pPr>
              <w:pStyle w:val="odrka"/>
            </w:pPr>
            <w:r>
              <w:t>charakterizuje smysl historického poznání a jeho povahu jako poznání neuzavřeného a proměnlivého</w:t>
            </w:r>
          </w:p>
          <w:p w:rsidR="00EA3124" w:rsidRDefault="00204D02">
            <w:pPr>
              <w:pStyle w:val="odrka"/>
            </w:pPr>
            <w:r>
              <w:t>osvojí si</w:t>
            </w:r>
            <w:r w:rsidR="00EA3124">
              <w:t xml:space="preserve"> základní pojmosloví (historie-dějepis)</w:t>
            </w:r>
          </w:p>
          <w:p w:rsidR="00EA3124" w:rsidRDefault="00EA3124">
            <w:pPr>
              <w:pStyle w:val="odrka"/>
            </w:pPr>
            <w:r>
              <w:t>vy</w:t>
            </w:r>
            <w:r w:rsidR="00204D02">
              <w:t>loží</w:t>
            </w:r>
            <w:r>
              <w:t xml:space="preserve"> metody práce historika</w:t>
            </w:r>
          </w:p>
          <w:p w:rsidR="00EA3124" w:rsidRDefault="00204D02">
            <w:pPr>
              <w:pStyle w:val="odrka"/>
            </w:pPr>
            <w:r>
              <w:t>pojmenuje</w:t>
            </w:r>
            <w:r w:rsidR="00EA3124">
              <w:t xml:space="preserve"> typy historických pramenů</w:t>
            </w:r>
          </w:p>
          <w:p w:rsidR="00EA3124" w:rsidRDefault="00204D02">
            <w:pPr>
              <w:pStyle w:val="odrka"/>
            </w:pPr>
            <w:r>
              <w:t>klasifikuje</w:t>
            </w:r>
            <w:r w:rsidR="00EA3124">
              <w:t xml:space="preserve"> hlavní mezníky v periodizaci dějin</w:t>
            </w:r>
          </w:p>
        </w:tc>
        <w:tc>
          <w:tcPr>
            <w:tcW w:w="5103" w:type="dxa"/>
          </w:tcPr>
          <w:p w:rsidR="00EA3124" w:rsidRDefault="00EA3124">
            <w:pPr>
              <w:pStyle w:val="nadpisodrky"/>
            </w:pPr>
            <w:r>
              <w:t>Úvod do studia historie</w:t>
            </w:r>
          </w:p>
          <w:p w:rsidR="00EA3124" w:rsidRDefault="00516CA6">
            <w:pPr>
              <w:pStyle w:val="odrka"/>
            </w:pPr>
            <w:r>
              <w:t>v</w:t>
            </w:r>
            <w:r w:rsidR="00EA3124">
              <w:t>ýznam historického poznání pro současnost</w:t>
            </w:r>
          </w:p>
          <w:p w:rsidR="00EA3124" w:rsidRDefault="00516CA6">
            <w:pPr>
              <w:pStyle w:val="odrka"/>
            </w:pPr>
            <w:r>
              <w:t>h</w:t>
            </w:r>
            <w:r w:rsidR="00EA3124">
              <w:t>istorické prameny</w:t>
            </w:r>
          </w:p>
          <w:p w:rsidR="00EA3124" w:rsidRDefault="00516CA6">
            <w:pPr>
              <w:pStyle w:val="odrka"/>
            </w:pPr>
            <w:r>
              <w:t>p</w:t>
            </w:r>
            <w:r w:rsidR="00EA3124">
              <w:t>ráce historika – metody, pomocné vědy historické, archeologie</w:t>
            </w:r>
          </w:p>
          <w:p w:rsidR="00EA3124" w:rsidRDefault="00516CA6">
            <w:pPr>
              <w:pStyle w:val="odrka"/>
            </w:pPr>
            <w:r>
              <w:t>h</w:t>
            </w:r>
            <w:r w:rsidR="00EA3124">
              <w:t>istorická pracoviště v regionu</w:t>
            </w:r>
          </w:p>
          <w:p w:rsidR="00EA3124" w:rsidRDefault="0022169E">
            <w:pPr>
              <w:pStyle w:val="odrka"/>
            </w:pPr>
            <w:r>
              <w:t>p</w:t>
            </w:r>
            <w:r w:rsidR="00EA3124">
              <w:t>eriodizace dějin</w:t>
            </w:r>
          </w:p>
        </w:tc>
        <w:tc>
          <w:tcPr>
            <w:tcW w:w="4678" w:type="dxa"/>
            <w:vMerge w:val="restart"/>
          </w:tcPr>
          <w:p w:rsidR="00EA3124" w:rsidRDefault="00EA31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A3124" w:rsidRP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E04B8B" w:rsidRPr="004965BD">
              <w:rPr>
                <w:rFonts w:ascii="Book Antiqua" w:hAnsi="Book Antiqua"/>
                <w:sz w:val="20"/>
                <w:szCs w:val="20"/>
              </w:rPr>
              <w:t>–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516CA6">
              <w:rPr>
                <w:rFonts w:ascii="Book Antiqua" w:hAnsi="Book Antiqua"/>
                <w:sz w:val="20"/>
                <w:szCs w:val="20"/>
              </w:rPr>
              <w:t>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ěda, klasifikace věd, vědecké </w:t>
            </w:r>
            <w:proofErr w:type="spellStart"/>
            <w:r w:rsidRPr="004965BD">
              <w:rPr>
                <w:rFonts w:ascii="Book Antiqua" w:hAnsi="Book Antiqua"/>
                <w:sz w:val="20"/>
                <w:szCs w:val="20"/>
              </w:rPr>
              <w:t>discipliny</w:t>
            </w:r>
            <w:proofErr w:type="spellEnd"/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:rsidR="00EA3124" w:rsidRPr="004965BD" w:rsidRDefault="00E04B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EA3124" w:rsidRPr="004965BD">
              <w:rPr>
                <w:rFonts w:ascii="Book Antiqua" w:hAnsi="Book Antiqua"/>
                <w:sz w:val="20"/>
                <w:szCs w:val="20"/>
              </w:rPr>
              <w:t>člověk jakožto sociální bytost</w:t>
            </w:r>
          </w:p>
          <w:p w:rsidR="00EA3124" w:rsidRP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EA3124" w:rsidRPr="004965BD" w:rsidRDefault="00E04B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ČJ</w:t>
            </w:r>
            <w:r w:rsidR="00EA3124"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4965BD">
              <w:rPr>
                <w:rFonts w:ascii="Book Antiqua" w:hAnsi="Book Antiqua"/>
                <w:sz w:val="20"/>
                <w:szCs w:val="20"/>
              </w:rPr>
              <w:t>–</w:t>
            </w:r>
            <w:r w:rsidR="00EA3124" w:rsidRPr="004965BD">
              <w:rPr>
                <w:rFonts w:ascii="Book Antiqua" w:hAnsi="Book Antiqua"/>
                <w:sz w:val="20"/>
                <w:szCs w:val="20"/>
              </w:rPr>
              <w:t xml:space="preserve"> přínos starověké literatury pro evropsko</w:t>
            </w:r>
            <w:r w:rsidR="0075776F">
              <w:rPr>
                <w:rFonts w:ascii="Book Antiqua" w:hAnsi="Book Antiqua"/>
                <w:sz w:val="20"/>
                <w:szCs w:val="20"/>
              </w:rPr>
              <w:t>u civilizaci</w:t>
            </w:r>
            <w:r w:rsidR="00EA3124" w:rsidRPr="004965BD">
              <w:rPr>
                <w:rFonts w:ascii="Book Antiqua" w:hAnsi="Book Antiqua"/>
                <w:sz w:val="20"/>
                <w:szCs w:val="20"/>
              </w:rPr>
              <w:br/>
            </w:r>
          </w:p>
          <w:p w:rsidR="00EA3124" w:rsidRP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E04B8B" w:rsidRPr="004965BD">
              <w:rPr>
                <w:rFonts w:ascii="Book Antiqua" w:hAnsi="Book Antiqua"/>
                <w:sz w:val="20"/>
                <w:szCs w:val="20"/>
              </w:rPr>
              <w:t>–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516CA6">
              <w:rPr>
                <w:rFonts w:ascii="Book Antiqua" w:hAnsi="Book Antiqua"/>
                <w:sz w:val="20"/>
                <w:szCs w:val="20"/>
              </w:rPr>
              <w:t>p</w:t>
            </w:r>
            <w:r w:rsidRPr="004965BD">
              <w:rPr>
                <w:rFonts w:ascii="Book Antiqua" w:hAnsi="Book Antiqua"/>
                <w:sz w:val="20"/>
                <w:szCs w:val="20"/>
              </w:rPr>
              <w:t>olitická teorie a státoprávní problemati</w:t>
            </w:r>
            <w:r w:rsidR="00CD46EE">
              <w:rPr>
                <w:rFonts w:ascii="Book Antiqua" w:hAnsi="Book Antiqua"/>
                <w:sz w:val="20"/>
                <w:szCs w:val="20"/>
              </w:rPr>
              <w:t xml:space="preserve">ka, počátky filozofie M, F, </w:t>
            </w:r>
            <w:proofErr w:type="spellStart"/>
            <w:r w:rsidR="00CD46EE">
              <w:rPr>
                <w:rFonts w:ascii="Book Antiqua" w:hAnsi="Book Antiqua"/>
                <w:sz w:val="20"/>
                <w:szCs w:val="20"/>
              </w:rPr>
              <w:t>Bi</w:t>
            </w:r>
            <w:proofErr w:type="spellEnd"/>
            <w:r w:rsidRPr="004965BD">
              <w:rPr>
                <w:rFonts w:ascii="Book Antiqua" w:hAnsi="Book Antiqua"/>
                <w:sz w:val="20"/>
                <w:szCs w:val="20"/>
              </w:rPr>
              <w:br/>
            </w:r>
          </w:p>
          <w:p w:rsidR="00EA3124" w:rsidRP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VV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E04B8B" w:rsidRPr="004965BD">
              <w:rPr>
                <w:rFonts w:ascii="Book Antiqua" w:hAnsi="Book Antiqua"/>
                <w:sz w:val="20"/>
                <w:szCs w:val="20"/>
              </w:rPr>
              <w:t>–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516CA6">
              <w:rPr>
                <w:rFonts w:ascii="Book Antiqua" w:hAnsi="Book Antiqua"/>
                <w:sz w:val="20"/>
                <w:szCs w:val="20"/>
              </w:rPr>
              <w:t>s</w:t>
            </w:r>
            <w:r w:rsidRPr="004965BD">
              <w:rPr>
                <w:rFonts w:ascii="Book Antiqua" w:hAnsi="Book Antiqua"/>
                <w:sz w:val="20"/>
                <w:szCs w:val="20"/>
              </w:rPr>
              <w:t>tarověké umění</w:t>
            </w:r>
          </w:p>
          <w:p w:rsidR="00EA3124" w:rsidRDefault="00EA3124">
            <w:pPr>
              <w:autoSpaceDE w:val="0"/>
              <w:autoSpaceDN w:val="0"/>
              <w:adjustRightInd w:val="0"/>
            </w:pPr>
          </w:p>
          <w:p w:rsidR="00E04B8B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:rsidR="004965BD" w:rsidRPr="004965BD" w:rsidRDefault="004965B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i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G</w:t>
            </w:r>
            <w:r w:rsidR="00EA3124" w:rsidRPr="004965BD">
              <w:rPr>
                <w:rFonts w:ascii="Book Antiqua" w:hAnsi="Book Antiqua"/>
                <w:b/>
                <w:sz w:val="20"/>
                <w:szCs w:val="20"/>
              </w:rPr>
              <w:t>lobalizační a rozvojové procesy</w:t>
            </w:r>
          </w:p>
          <w:p w:rsidR="004965BD" w:rsidRDefault="004965B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i/>
                <w:sz w:val="20"/>
                <w:szCs w:val="20"/>
              </w:rPr>
            </w:pPr>
          </w:p>
          <w:p w:rsid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</w:t>
            </w:r>
            <w:r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b/>
                <w:sz w:val="20"/>
                <w:szCs w:val="20"/>
              </w:rPr>
              <w:t>MKV</w:t>
            </w:r>
          </w:p>
          <w:p w:rsidR="00EA3124" w:rsidRPr="004965BD" w:rsidRDefault="004965BD">
            <w:pPr>
              <w:autoSpaceDE w:val="0"/>
              <w:autoSpaceDN w:val="0"/>
              <w:adjustRightInd w:val="0"/>
              <w:rPr>
                <w:b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Z</w:t>
            </w:r>
            <w:r w:rsidR="00EA3124" w:rsidRPr="004965BD">
              <w:rPr>
                <w:rFonts w:ascii="Book Antiqua" w:hAnsi="Book Antiqua"/>
                <w:b/>
                <w:sz w:val="20"/>
                <w:szCs w:val="20"/>
              </w:rPr>
              <w:t>ákladní problémy sociokulturních rozdílů</w:t>
            </w:r>
          </w:p>
          <w:p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A3124">
        <w:trPr>
          <w:cantSplit/>
        </w:trPr>
        <w:tc>
          <w:tcPr>
            <w:tcW w:w="5103" w:type="dxa"/>
          </w:tcPr>
          <w:p w:rsidR="00EA3124" w:rsidRDefault="00EA3124">
            <w:pPr>
              <w:pStyle w:val="odrka"/>
            </w:pPr>
            <w:r>
              <w:t>objasní ve shodě s aktuálními vědeckými poznatky materiální a duchovní život lidské společnosti v jednotlivých vývojových etapách pravěku; charakterizuje pojem archeologická kultura</w:t>
            </w:r>
          </w:p>
          <w:p w:rsidR="00EA3124" w:rsidRDefault="00EA3124">
            <w:pPr>
              <w:pStyle w:val="odrka"/>
            </w:pPr>
            <w:r>
              <w:t>vysvětlí zásadní zlom ve vývoji lidstva v důsledku cílevědomé zemědělské řemeslné činnosti</w:t>
            </w:r>
          </w:p>
          <w:p w:rsidR="00EA3124" w:rsidRDefault="00C14D6C">
            <w:pPr>
              <w:pStyle w:val="odrka"/>
            </w:pPr>
            <w:r>
              <w:t xml:space="preserve">rozliší a </w:t>
            </w:r>
            <w:r w:rsidR="00EA3124">
              <w:t xml:space="preserve">časově a prostorově </w:t>
            </w:r>
            <w:r>
              <w:t xml:space="preserve">zařadí </w:t>
            </w:r>
            <w:r w:rsidR="00EA3124">
              <w:t xml:space="preserve">hlavní archeologické kultury pravěku  </w:t>
            </w:r>
          </w:p>
          <w:p w:rsidR="00EA3124" w:rsidRDefault="00C14D6C">
            <w:pPr>
              <w:pStyle w:val="odrka"/>
            </w:pPr>
            <w:r>
              <w:t>formuluje</w:t>
            </w:r>
            <w:r w:rsidR="00EA3124">
              <w:t xml:space="preserve"> specifika důležitých epoch a objevů</w:t>
            </w:r>
          </w:p>
          <w:p w:rsidR="00EA3124" w:rsidRDefault="00EA3124">
            <w:pPr>
              <w:pStyle w:val="odrka"/>
            </w:pPr>
            <w:r>
              <w:t>uvede oblasti s významnými památkami</w:t>
            </w:r>
          </w:p>
        </w:tc>
        <w:tc>
          <w:tcPr>
            <w:tcW w:w="5103" w:type="dxa"/>
          </w:tcPr>
          <w:p w:rsidR="00EA3124" w:rsidRDefault="00EA3124">
            <w:pPr>
              <w:pStyle w:val="nadpisodrky"/>
            </w:pPr>
            <w:r>
              <w:t>Pravěk</w:t>
            </w:r>
          </w:p>
          <w:p w:rsidR="00EA3124" w:rsidRDefault="0022169E">
            <w:pPr>
              <w:pStyle w:val="odrka"/>
            </w:pPr>
            <w:r>
              <w:t>d</w:t>
            </w:r>
            <w:r w:rsidR="00EA3124">
              <w:t>oba kamenná a její etapy</w:t>
            </w:r>
          </w:p>
          <w:p w:rsidR="00EA3124" w:rsidRDefault="0022169E">
            <w:pPr>
              <w:pStyle w:val="odrka"/>
            </w:pPr>
            <w:r>
              <w:t>d</w:t>
            </w:r>
            <w:r w:rsidR="00EA3124">
              <w:t>oba bronzová</w:t>
            </w:r>
          </w:p>
          <w:p w:rsidR="00EA3124" w:rsidRDefault="0022169E">
            <w:pPr>
              <w:pStyle w:val="odrka"/>
              <w:rPr>
                <w:rFonts w:ascii="Arial" w:hAnsi="Arial" w:cs="Arial"/>
                <w:sz w:val="18"/>
                <w:szCs w:val="18"/>
              </w:rPr>
            </w:pPr>
            <w:r>
              <w:t>d</w:t>
            </w:r>
            <w:r w:rsidR="00EA3124">
              <w:t>oba železná</w:t>
            </w:r>
          </w:p>
        </w:tc>
        <w:tc>
          <w:tcPr>
            <w:tcW w:w="4678" w:type="dxa"/>
            <w:vMerge/>
          </w:tcPr>
          <w:p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EA3124">
        <w:trPr>
          <w:cantSplit/>
        </w:trPr>
        <w:tc>
          <w:tcPr>
            <w:tcW w:w="5103" w:type="dxa"/>
          </w:tcPr>
          <w:p w:rsidR="00EA3124" w:rsidRDefault="00C14D6C">
            <w:pPr>
              <w:pStyle w:val="odrka"/>
            </w:pPr>
            <w:r>
              <w:lastRenderedPageBreak/>
              <w:t>uvede důvody</w:t>
            </w:r>
            <w:r w:rsidR="00EA3124">
              <w:t xml:space="preserve"> civilizační</w:t>
            </w:r>
            <w:r>
              <w:t>ho</w:t>
            </w:r>
            <w:r w:rsidR="00EA3124">
              <w:t xml:space="preserve"> přínos</w:t>
            </w:r>
            <w:r>
              <w:t>u</w:t>
            </w:r>
            <w:r w:rsidR="00EA3124">
              <w:t xml:space="preserve"> vybraných starověkých společenství, antiky a křesťanství jako základních fenoménů, z nichž vyrůstá evropská civilizace</w:t>
            </w:r>
          </w:p>
          <w:p w:rsidR="00EA3124" w:rsidRDefault="00EA3124">
            <w:pPr>
              <w:pStyle w:val="odrka"/>
            </w:pPr>
            <w:r>
              <w:t>popíše určující procesy a události, uvede významné osobnosti starověkých dějin</w:t>
            </w:r>
          </w:p>
          <w:p w:rsidR="00EA3124" w:rsidRDefault="00EA3124">
            <w:pPr>
              <w:pStyle w:val="odrka"/>
            </w:pPr>
            <w:r>
              <w:t>na příkladech staroorientálních států, Řecka a Říma vyloží formy státu a důvody jejich proměn</w:t>
            </w:r>
          </w:p>
          <w:p w:rsidR="00EA3124" w:rsidRDefault="00C14D6C" w:rsidP="001D2EC1">
            <w:pPr>
              <w:pStyle w:val="odrka"/>
            </w:pPr>
            <w:r>
              <w:t>na</w:t>
            </w:r>
            <w:r w:rsidR="00EA3124">
              <w:t xml:space="preserve"> konkrétní</w:t>
            </w:r>
            <w:r>
              <w:t>ch</w:t>
            </w:r>
            <w:r w:rsidR="00EA3124">
              <w:t xml:space="preserve"> příklad</w:t>
            </w:r>
            <w:r>
              <w:t>ech doloží</w:t>
            </w:r>
            <w:r w:rsidR="00EA3124">
              <w:t xml:space="preserve">, </w:t>
            </w:r>
            <w:r>
              <w:t>jak</w:t>
            </w:r>
            <w:r w:rsidR="00EA3124">
              <w:t xml:space="preserve"> starověká společenství obohatila moderní civilizaci v oblasti vědy a duchovní i hmotné kultury  </w:t>
            </w:r>
          </w:p>
        </w:tc>
        <w:tc>
          <w:tcPr>
            <w:tcW w:w="5103" w:type="dxa"/>
          </w:tcPr>
          <w:p w:rsidR="00EA3124" w:rsidRDefault="00EA3124">
            <w:pPr>
              <w:pStyle w:val="nadpisodrky"/>
            </w:pPr>
            <w:r>
              <w:t>Starověk</w:t>
            </w:r>
          </w:p>
          <w:p w:rsidR="00EA3124" w:rsidRDefault="0022169E">
            <w:pPr>
              <w:pStyle w:val="odrka"/>
            </w:pPr>
            <w:r>
              <w:t>s</w:t>
            </w:r>
            <w:r w:rsidR="00EA3124">
              <w:t>taroorientální státy (základní rysy, typické příklady, přínos</w:t>
            </w:r>
          </w:p>
          <w:p w:rsidR="00EA3124" w:rsidRDefault="00E83979">
            <w:pPr>
              <w:pStyle w:val="odrka"/>
            </w:pPr>
            <w:r>
              <w:t>a</w:t>
            </w:r>
            <w:r w:rsidR="00EA3124">
              <w:t>ntické Řecko</w:t>
            </w:r>
          </w:p>
          <w:p w:rsidR="00EA3124" w:rsidRDefault="00E83979">
            <w:pPr>
              <w:pStyle w:val="odrka"/>
            </w:pPr>
            <w:r>
              <w:t>a</w:t>
            </w:r>
            <w:r w:rsidR="00EA3124">
              <w:t>ntický Řím</w:t>
            </w:r>
          </w:p>
          <w:p w:rsidR="00EA3124" w:rsidRDefault="0022169E">
            <w:pPr>
              <w:pStyle w:val="odrka"/>
            </w:pPr>
            <w:r>
              <w:t>o</w:t>
            </w:r>
            <w:r w:rsidR="00EA3124">
              <w:t xml:space="preserve">statní Evropa v době římské se zvláštním zřetelem k našemu území, archeologické nálezy </w:t>
            </w:r>
          </w:p>
        </w:tc>
        <w:tc>
          <w:tcPr>
            <w:tcW w:w="4678" w:type="dxa"/>
            <w:vMerge/>
          </w:tcPr>
          <w:p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EA3124">
        <w:trPr>
          <w:cantSplit/>
        </w:trPr>
        <w:tc>
          <w:tcPr>
            <w:tcW w:w="5103" w:type="dxa"/>
          </w:tcPr>
          <w:p w:rsidR="00EA3124" w:rsidRDefault="00EA3124">
            <w:pPr>
              <w:pStyle w:val="odrka"/>
            </w:pPr>
            <w:r>
              <w:t xml:space="preserve">objasní proces christianizace a její vliv na konstituování raně středověkých států v Evropě; vysvětlí podstatu vztahu mezi světskou </w:t>
            </w:r>
            <w:r w:rsidR="00E83979">
              <w:t xml:space="preserve">a </w:t>
            </w:r>
            <w:r>
              <w:t>církevní mocí v západním a východním kulturním okruhu</w:t>
            </w:r>
            <w:r w:rsidR="00E83979">
              <w:t>,</w:t>
            </w:r>
            <w:r>
              <w:t xml:space="preserve"> projev</w:t>
            </w:r>
            <w:r w:rsidR="00E83979">
              <w:t>y</w:t>
            </w:r>
            <w:r>
              <w:t xml:space="preserve"> vlivu náboženství a církve ve středověké společnosti</w:t>
            </w:r>
          </w:p>
          <w:p w:rsidR="00EA3124" w:rsidRDefault="00EA3124">
            <w:pPr>
              <w:pStyle w:val="odrka"/>
            </w:pPr>
            <w:r>
              <w:t xml:space="preserve">definuje proměny politického </w:t>
            </w:r>
            <w:proofErr w:type="gramStart"/>
            <w:r>
              <w:t>uspořádání  i</w:t>
            </w:r>
            <w:proofErr w:type="gramEnd"/>
            <w:r>
              <w:t xml:space="preserve"> hospodářství středověké společnosti v obdobích raného a vrcholného středověku</w:t>
            </w:r>
          </w:p>
          <w:p w:rsidR="00EA3124" w:rsidRDefault="00EA3124">
            <w:pPr>
              <w:pStyle w:val="odrka"/>
            </w:pPr>
            <w:r>
              <w:t>charakterizuje základní rysy vývoje na našem území v obdobích raného a vrcholného středověku</w:t>
            </w:r>
          </w:p>
          <w:p w:rsidR="00EA3124" w:rsidRDefault="00EA3124">
            <w:pPr>
              <w:pStyle w:val="odrka"/>
            </w:pPr>
            <w:r>
              <w:t xml:space="preserve">vymezí specifika východní Evropy   </w:t>
            </w:r>
          </w:p>
          <w:p w:rsidR="00EA3124" w:rsidRDefault="00EA3124">
            <w:pPr>
              <w:pStyle w:val="odrka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t>vymezí specifika islámské oblasti</w:t>
            </w:r>
          </w:p>
        </w:tc>
        <w:tc>
          <w:tcPr>
            <w:tcW w:w="5103" w:type="dxa"/>
          </w:tcPr>
          <w:p w:rsidR="00EA3124" w:rsidRDefault="00EA3124">
            <w:pPr>
              <w:pStyle w:val="nadpisodrky"/>
            </w:pPr>
            <w:r>
              <w:t>Raný a vrcholný středověk</w:t>
            </w:r>
          </w:p>
          <w:p w:rsidR="00EA3124" w:rsidRDefault="00EA3124">
            <w:pPr>
              <w:pStyle w:val="odrka"/>
            </w:pPr>
            <w:r>
              <w:t xml:space="preserve">stěhování národů, utváření středověké </w:t>
            </w:r>
            <w:proofErr w:type="gramStart"/>
            <w:r>
              <w:t>Evropy  (</w:t>
            </w:r>
            <w:proofErr w:type="gramEnd"/>
            <w:r>
              <w:t>Francká říše, významné státní celky na území západní, střední a východní Evropy)</w:t>
            </w:r>
          </w:p>
          <w:p w:rsidR="00EA3124" w:rsidRDefault="00EA3124">
            <w:pPr>
              <w:pStyle w:val="odrka"/>
            </w:pPr>
            <w:r>
              <w:t>role křesťanství, papežství a císařství – spor o</w:t>
            </w:r>
            <w:r w:rsidR="00E83979">
              <w:t> </w:t>
            </w:r>
            <w:r>
              <w:t>investituru, křížové výpravy</w:t>
            </w:r>
          </w:p>
          <w:p w:rsidR="00EA3124" w:rsidRDefault="00EA3124">
            <w:pPr>
              <w:pStyle w:val="odrka"/>
            </w:pPr>
            <w:r>
              <w:t>zemědělství, řemesla, obchod, kolonizace, urbanizace</w:t>
            </w:r>
          </w:p>
          <w:p w:rsidR="00EA3124" w:rsidRDefault="00EA3124">
            <w:pPr>
              <w:pStyle w:val="odrka"/>
            </w:pPr>
            <w:r>
              <w:t>umění</w:t>
            </w:r>
          </w:p>
          <w:p w:rsidR="00EA3124" w:rsidRDefault="00EA3124">
            <w:pPr>
              <w:pStyle w:val="odrka"/>
            </w:pPr>
            <w:r>
              <w:t>přemyslovská a lucemburská etapa české státnosti</w:t>
            </w:r>
          </w:p>
        </w:tc>
        <w:tc>
          <w:tcPr>
            <w:tcW w:w="4678" w:type="dxa"/>
            <w:vMerge/>
          </w:tcPr>
          <w:p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</w:tbl>
    <w:p w:rsidR="00EA3124" w:rsidRDefault="00EA3124">
      <w:pPr>
        <w:pStyle w:val="kapitolka"/>
        <w:jc w:val="both"/>
      </w:pPr>
    </w:p>
    <w:p w:rsidR="005510FD" w:rsidRPr="005703DA" w:rsidRDefault="00EA3124" w:rsidP="005703DA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5510FD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5510FD" w:rsidRDefault="005510FD" w:rsidP="00EA3124">
            <w:pPr>
              <w:pStyle w:val="kapitolkaosnovy"/>
              <w:tabs>
                <w:tab w:val="right" w:pos="14687"/>
              </w:tabs>
            </w:pPr>
            <w:r>
              <w:lastRenderedPageBreak/>
              <w:t>Dějepis</w:t>
            </w:r>
            <w:r>
              <w:tab/>
              <w:t>6.</w:t>
            </w:r>
            <w:r w:rsidR="005703DA">
              <w:t xml:space="preserve"> </w:t>
            </w:r>
            <w:r>
              <w:t xml:space="preserve">ročník </w:t>
            </w:r>
            <w:r w:rsidR="00A258A3">
              <w:t>osmi</w:t>
            </w:r>
            <w:r>
              <w:t>letého gymnázia</w:t>
            </w:r>
          </w:p>
        </w:tc>
      </w:tr>
      <w:tr w:rsidR="005510FD">
        <w:tc>
          <w:tcPr>
            <w:tcW w:w="5103" w:type="dxa"/>
            <w:vAlign w:val="center"/>
          </w:tcPr>
          <w:p w:rsidR="005510FD" w:rsidRDefault="005510FD" w:rsidP="00EA3124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:rsidR="005510FD" w:rsidRDefault="005510FD" w:rsidP="00EA312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5510FD" w:rsidRDefault="005510FD" w:rsidP="00EA3124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5510FD">
        <w:tc>
          <w:tcPr>
            <w:tcW w:w="5103" w:type="dxa"/>
          </w:tcPr>
          <w:p w:rsidR="005510FD" w:rsidRDefault="00C14D6C" w:rsidP="005510FD">
            <w:pPr>
              <w:pStyle w:val="odrka"/>
            </w:pPr>
            <w:r>
              <w:t xml:space="preserve">formuluje </w:t>
            </w:r>
            <w:r w:rsidR="005510FD">
              <w:t>podstatu husitského hnutí a orientuje se v událostech tohoto období</w:t>
            </w:r>
          </w:p>
          <w:p w:rsidR="005510FD" w:rsidRDefault="00C14D6C" w:rsidP="005510FD">
            <w:pPr>
              <w:pStyle w:val="odrka"/>
            </w:pPr>
            <w:r>
              <w:t>rozpozná</w:t>
            </w:r>
            <w:r w:rsidR="005510FD">
              <w:t xml:space="preserve"> důsledk</w:t>
            </w:r>
            <w:r>
              <w:t>y</w:t>
            </w:r>
            <w:r w:rsidR="005510FD">
              <w:t xml:space="preserve"> zámořských objevů, jež vedly k podstatným hospodářským i mocensko-politickým změnám</w:t>
            </w:r>
          </w:p>
          <w:p w:rsidR="005510FD" w:rsidRDefault="005F20DE" w:rsidP="005510FD">
            <w:pPr>
              <w:pStyle w:val="odrka"/>
            </w:pPr>
            <w:r>
              <w:t>pojmenuje</w:t>
            </w:r>
            <w:r w:rsidR="005510FD">
              <w:t xml:space="preserve"> základní rysy reformace a katolické reformace (ve starší literatuře zvané protireformace), vysvětlí důsledky pro další evropský i světový vývoj</w:t>
            </w:r>
          </w:p>
          <w:p w:rsidR="005510FD" w:rsidRDefault="005510FD" w:rsidP="005510FD">
            <w:pPr>
              <w:pStyle w:val="odrka"/>
            </w:pPr>
            <w:r>
              <w:t>vymezí základní znaky stavovství a absolutismu, uvede konkrétní projevy v jednotlivých zemích</w:t>
            </w:r>
          </w:p>
          <w:p w:rsidR="005510FD" w:rsidRDefault="005510FD" w:rsidP="005510FD">
            <w:pPr>
              <w:pStyle w:val="odrka"/>
            </w:pPr>
            <w:r>
              <w:t xml:space="preserve">posoudí </w:t>
            </w:r>
            <w:r w:rsidR="005F20DE">
              <w:t>vnitřní situaci</w:t>
            </w:r>
            <w:r>
              <w:t xml:space="preserve"> českého státu</w:t>
            </w:r>
            <w:r w:rsidR="005F20DE">
              <w:t xml:space="preserve">, </w:t>
            </w:r>
            <w:r>
              <w:t>habsburského soustátí a analyzuje jeho sociální, politické a kulturní poměry</w:t>
            </w:r>
          </w:p>
          <w:p w:rsidR="005510FD" w:rsidRDefault="005F20DE" w:rsidP="005510FD">
            <w:pPr>
              <w:pStyle w:val="odrka"/>
            </w:pPr>
            <w:r>
              <w:t>objasní</w:t>
            </w:r>
            <w:r w:rsidR="005510FD">
              <w:t xml:space="preserve"> vnitřní a mezinárodní složitosti poděbrad</w:t>
            </w:r>
            <w:r w:rsidR="005510FD">
              <w:softHyphen/>
              <w:t>ského a jagellonského a období v našich zemích, jakož i okolnosti panování prvních Habsburků</w:t>
            </w:r>
          </w:p>
          <w:p w:rsidR="005510FD" w:rsidRDefault="005510FD" w:rsidP="005510FD">
            <w:pPr>
              <w:pStyle w:val="odrka"/>
            </w:pPr>
            <w:r>
              <w:t>orientuje se v pojmosloví (renesance, humanismus, baroko), dokáže provést komparaci s předchozími obdobími</w:t>
            </w:r>
          </w:p>
          <w:p w:rsidR="005510FD" w:rsidRDefault="005510FD" w:rsidP="005510FD">
            <w:pPr>
              <w:pStyle w:val="odrka"/>
            </w:pPr>
            <w:r>
              <w:t>popíše nejdůležitější zámořské objevy a uvede jejich hlavní představitele</w:t>
            </w:r>
          </w:p>
          <w:p w:rsidR="005510FD" w:rsidRDefault="005F20DE" w:rsidP="005510FD">
            <w:pPr>
              <w:pStyle w:val="odrka"/>
            </w:pPr>
            <w:r>
              <w:t>vysvětlí</w:t>
            </w:r>
            <w:r w:rsidR="005510FD">
              <w:t xml:space="preserve"> podstatu vzniku </w:t>
            </w:r>
            <w:r w:rsidR="00E83979">
              <w:t>t</w:t>
            </w:r>
            <w:r w:rsidR="005510FD">
              <w:t>řicetileté války a orientuje se v jejím průběhu</w:t>
            </w:r>
          </w:p>
        </w:tc>
        <w:tc>
          <w:tcPr>
            <w:tcW w:w="5103" w:type="dxa"/>
          </w:tcPr>
          <w:p w:rsidR="005510FD" w:rsidRDefault="005510FD" w:rsidP="005510FD">
            <w:pPr>
              <w:pStyle w:val="nadpisodrky"/>
            </w:pPr>
            <w:r>
              <w:t>Pozdní středověk a počátky novověku</w:t>
            </w:r>
          </w:p>
          <w:p w:rsidR="005510FD" w:rsidRDefault="0022169E" w:rsidP="005510FD">
            <w:pPr>
              <w:pStyle w:val="odrka"/>
            </w:pPr>
            <w:r>
              <w:t>h</w:t>
            </w:r>
            <w:r w:rsidR="005510FD">
              <w:t xml:space="preserve">usitství </w:t>
            </w:r>
            <w:r w:rsidR="00E83979">
              <w:t>a</w:t>
            </w:r>
            <w:r w:rsidR="005510FD">
              <w:t xml:space="preserve"> jeho důsledky, doba poděbradská a jagellonská</w:t>
            </w:r>
          </w:p>
          <w:p w:rsidR="005510FD" w:rsidRDefault="0022169E" w:rsidP="005510FD">
            <w:pPr>
              <w:pStyle w:val="odrka"/>
            </w:pPr>
            <w:r>
              <w:t>r</w:t>
            </w:r>
            <w:r w:rsidR="005510FD">
              <w:t>enesance, humanismus</w:t>
            </w:r>
          </w:p>
          <w:p w:rsidR="005510FD" w:rsidRDefault="0022169E" w:rsidP="005510FD">
            <w:pPr>
              <w:pStyle w:val="odrka"/>
            </w:pPr>
            <w:r>
              <w:t>z</w:t>
            </w:r>
            <w:r w:rsidR="005510FD">
              <w:t>ámořské objevy</w:t>
            </w:r>
          </w:p>
          <w:p w:rsidR="005510FD" w:rsidRDefault="0022169E" w:rsidP="005510FD">
            <w:pPr>
              <w:pStyle w:val="odrka"/>
            </w:pPr>
            <w:r>
              <w:t>r</w:t>
            </w:r>
            <w:r w:rsidR="005510FD">
              <w:t>eformace a katolická reformace (protireformace)</w:t>
            </w:r>
          </w:p>
          <w:p w:rsidR="005510FD" w:rsidRDefault="0022169E" w:rsidP="005510FD">
            <w:pPr>
              <w:pStyle w:val="odrka"/>
            </w:pPr>
            <w:r>
              <w:t>p</w:t>
            </w:r>
            <w:r w:rsidR="005510FD">
              <w:t xml:space="preserve">rvní buržoazní revoluce (Nizozemí, Anglie) </w:t>
            </w:r>
          </w:p>
          <w:p w:rsidR="005510FD" w:rsidRDefault="0022169E" w:rsidP="005510FD">
            <w:pPr>
              <w:pStyle w:val="odrka"/>
            </w:pPr>
            <w:r>
              <w:t>s</w:t>
            </w:r>
            <w:r w:rsidR="005510FD">
              <w:t>polupráce i rivalita evropských mocností, třicetiletá válka</w:t>
            </w:r>
          </w:p>
          <w:p w:rsidR="005510FD" w:rsidRDefault="0022169E" w:rsidP="005510FD">
            <w:pPr>
              <w:pStyle w:val="odrka"/>
            </w:pPr>
            <w:r>
              <w:t>b</w:t>
            </w:r>
            <w:r w:rsidR="005510FD">
              <w:t>aroko</w:t>
            </w:r>
          </w:p>
        </w:tc>
        <w:tc>
          <w:tcPr>
            <w:tcW w:w="4678" w:type="dxa"/>
          </w:tcPr>
          <w:p w:rsidR="00A87891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ČJ, VV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>
              <w:rPr>
                <w:rFonts w:ascii="Book Antiqua" w:hAnsi="Book Antiqua"/>
                <w:sz w:val="20"/>
                <w:szCs w:val="20"/>
              </w:rPr>
              <w:t>renesanční a barokní slovesné i výtvarné umění</w:t>
            </w:r>
          </w:p>
          <w:p w:rsidR="00A87891" w:rsidRP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n</w:t>
            </w:r>
            <w:r w:rsidRPr="004965BD">
              <w:rPr>
                <w:rFonts w:ascii="Book Antiqua" w:hAnsi="Book Antiqua"/>
                <w:sz w:val="20"/>
                <w:szCs w:val="20"/>
              </w:rPr>
              <w:t>áboženská tolerance</w:t>
            </w:r>
          </w:p>
          <w:p w:rsidR="00A87891" w:rsidRP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ZE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k</w:t>
            </w:r>
            <w:r w:rsidRPr="004965BD">
              <w:rPr>
                <w:rFonts w:ascii="Book Antiqua" w:hAnsi="Book Antiqua"/>
                <w:sz w:val="20"/>
                <w:szCs w:val="20"/>
              </w:rPr>
              <w:t>ontakty Evropy a mimoevropských oblastí z hlediska zámořských objevů, nové poznatky v geografii</w:t>
            </w:r>
          </w:p>
          <w:p w:rsidR="00A87891" w:rsidRP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</w:p>
          <w:p w:rsidR="004965BD" w:rsidRPr="004965BD" w:rsidRDefault="00A87891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:rsidR="004965BD" w:rsidRDefault="004965BD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G</w:t>
            </w:r>
            <w:r w:rsidR="00A87891" w:rsidRPr="004965BD">
              <w:rPr>
                <w:rFonts w:ascii="Book Antiqua" w:hAnsi="Book Antiqua"/>
                <w:b/>
                <w:sz w:val="20"/>
                <w:szCs w:val="20"/>
              </w:rPr>
              <w:t>lobalizační a rozvojové procesy</w:t>
            </w:r>
          </w:p>
          <w:p w:rsidR="004965BD" w:rsidRPr="004965BD" w:rsidRDefault="004965BD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4965BD" w:rsidRPr="004965BD" w:rsidRDefault="00A87891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PT MKV</w:t>
            </w:r>
          </w:p>
          <w:p w:rsidR="00A87891" w:rsidRPr="004965BD" w:rsidRDefault="004965BD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P</w:t>
            </w:r>
            <w:r w:rsidR="00A87891" w:rsidRPr="004965BD">
              <w:rPr>
                <w:rFonts w:ascii="Book Antiqua" w:hAnsi="Book Antiqua"/>
                <w:b/>
                <w:sz w:val="20"/>
                <w:szCs w:val="20"/>
              </w:rPr>
              <w:t xml:space="preserve">sychosociální aspekty </w:t>
            </w:r>
            <w:proofErr w:type="spellStart"/>
            <w:r w:rsidR="00A87891" w:rsidRPr="004965BD">
              <w:rPr>
                <w:rFonts w:ascii="Book Antiqua" w:hAnsi="Book Antiqua"/>
                <w:b/>
                <w:sz w:val="20"/>
                <w:szCs w:val="20"/>
              </w:rPr>
              <w:t>interkulturality</w:t>
            </w:r>
            <w:proofErr w:type="spellEnd"/>
          </w:p>
          <w:p w:rsidR="005510FD" w:rsidRDefault="005510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510FD">
        <w:trPr>
          <w:cantSplit/>
        </w:trPr>
        <w:tc>
          <w:tcPr>
            <w:tcW w:w="5103" w:type="dxa"/>
          </w:tcPr>
          <w:p w:rsidR="005510FD" w:rsidRDefault="005510FD" w:rsidP="005510FD">
            <w:pPr>
              <w:pStyle w:val="odrka"/>
            </w:pPr>
            <w:r>
              <w:lastRenderedPageBreak/>
              <w:t xml:space="preserve">určí a </w:t>
            </w:r>
            <w:r w:rsidR="005F20DE">
              <w:t>posoudí</w:t>
            </w:r>
            <w:r>
              <w:t xml:space="preserve"> hlavní myšlenky a principy osvícenství</w:t>
            </w:r>
          </w:p>
          <w:p w:rsidR="005510FD" w:rsidRDefault="005510FD" w:rsidP="005510FD">
            <w:pPr>
              <w:pStyle w:val="odrka"/>
            </w:pPr>
            <w:r>
              <w:t>na konkrétních příkladech jednotlivých států demonstruje postupný rozklad, zánik a proměny dosavadních systémů přes úsilí mocenských struktur o jejich udržení</w:t>
            </w:r>
          </w:p>
          <w:p w:rsidR="005510FD" w:rsidRDefault="005510FD" w:rsidP="005510FD">
            <w:pPr>
              <w:pStyle w:val="odrka"/>
            </w:pPr>
            <w:r>
              <w:t>vysvětlí emancipační úsilí národů i společenských vrstev; vymezí místo utváření novodobého českého národa v tomto procesu včetně jeho specifických rysů</w:t>
            </w:r>
          </w:p>
          <w:p w:rsidR="005510FD" w:rsidRDefault="005F20DE" w:rsidP="005510FD">
            <w:pPr>
              <w:pStyle w:val="odrka"/>
            </w:pPr>
            <w:r>
              <w:t>objasní</w:t>
            </w:r>
            <w:r w:rsidR="005510FD">
              <w:t xml:space="preserve"> rozdílné podmínky a rozdílné zájmy jednotlivých sociálních skupin v revoluci 1848 v různých evropských zemích, dokáže definovat výsledky revoluce a jejich význam pro následující období</w:t>
            </w:r>
          </w:p>
        </w:tc>
        <w:tc>
          <w:tcPr>
            <w:tcW w:w="5103" w:type="dxa"/>
          </w:tcPr>
          <w:p w:rsidR="00A87891" w:rsidRDefault="00A87891" w:rsidP="00A87891">
            <w:pPr>
              <w:pStyle w:val="nadpisodrky"/>
            </w:pPr>
            <w:r>
              <w:t>Osvícenství, revoluce a idea svobody, modernizace společnosti</w:t>
            </w:r>
          </w:p>
          <w:p w:rsidR="00A87891" w:rsidRDefault="0022169E" w:rsidP="00A87891">
            <w:pPr>
              <w:pStyle w:val="odrka"/>
            </w:pPr>
            <w:r>
              <w:t>o</w:t>
            </w:r>
            <w:r w:rsidR="00A87891">
              <w:t>svícenství</w:t>
            </w:r>
          </w:p>
          <w:p w:rsidR="00A87891" w:rsidRDefault="0022169E" w:rsidP="00A87891">
            <w:pPr>
              <w:pStyle w:val="odrka"/>
            </w:pPr>
            <w:r>
              <w:t>a</w:t>
            </w:r>
            <w:r w:rsidR="00A87891">
              <w:t xml:space="preserve">merická a francouzská buržoazní revoluce </w:t>
            </w:r>
          </w:p>
          <w:p w:rsidR="00A87891" w:rsidRDefault="00A87891" w:rsidP="00A87891">
            <w:pPr>
              <w:pStyle w:val="odrka"/>
            </w:pPr>
            <w:r>
              <w:t xml:space="preserve">Evropa za </w:t>
            </w:r>
            <w:r w:rsidR="00E83979">
              <w:t>n</w:t>
            </w:r>
            <w:r>
              <w:t xml:space="preserve">apoleonských válek a po </w:t>
            </w:r>
            <w:r w:rsidR="00E83979">
              <w:t>v</w:t>
            </w:r>
            <w:r>
              <w:t xml:space="preserve">ídeňském kongresu </w:t>
            </w:r>
          </w:p>
          <w:p w:rsidR="005510FD" w:rsidRDefault="0022169E" w:rsidP="00A87891">
            <w:pPr>
              <w:pStyle w:val="odrka"/>
              <w:rPr>
                <w:rFonts w:ascii="Arial" w:hAnsi="Arial" w:cs="Arial"/>
                <w:sz w:val="18"/>
                <w:szCs w:val="18"/>
              </w:rPr>
            </w:pPr>
            <w:r>
              <w:t>r</w:t>
            </w:r>
            <w:r w:rsidR="00A87891">
              <w:t>ok 1848/49 v</w:t>
            </w:r>
            <w:r w:rsidR="00516CA6">
              <w:t> </w:t>
            </w:r>
            <w:r w:rsidR="00A87891">
              <w:t>Evropě</w:t>
            </w:r>
          </w:p>
        </w:tc>
        <w:tc>
          <w:tcPr>
            <w:tcW w:w="4678" w:type="dxa"/>
            <w:vMerge w:val="restart"/>
          </w:tcPr>
          <w:p w:rsidR="00A87891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o</w:t>
            </w:r>
            <w:r>
              <w:rPr>
                <w:rFonts w:ascii="Book Antiqua" w:hAnsi="Book Antiqua"/>
                <w:sz w:val="20"/>
                <w:szCs w:val="20"/>
              </w:rPr>
              <w:t>svícenské a romantické myšlen</w:t>
            </w:r>
            <w:r w:rsidR="00CD46EE">
              <w:rPr>
                <w:rFonts w:ascii="Book Antiqua" w:hAnsi="Book Antiqua"/>
                <w:sz w:val="20"/>
                <w:szCs w:val="20"/>
              </w:rPr>
              <w:t>í a jeho vrcholní představitelé</w:t>
            </w:r>
          </w:p>
          <w:p w:rsidR="004965BD" w:rsidRDefault="004965BD" w:rsidP="00A87891">
            <w:pPr>
              <w:rPr>
                <w:rFonts w:ascii="Book Antiqua" w:hAnsi="Book Antiqua"/>
                <w:sz w:val="20"/>
                <w:szCs w:val="20"/>
              </w:rPr>
            </w:pPr>
          </w:p>
          <w:p w:rsidR="004965BD" w:rsidRDefault="004965BD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A87891">
              <w:rPr>
                <w:rFonts w:ascii="Book Antiqua" w:hAnsi="Book Antiqua"/>
                <w:sz w:val="20"/>
                <w:szCs w:val="20"/>
              </w:rPr>
              <w:t>Politologické pojmosloví – parlamentarismus a související pojmy konzervatismus, liberalis</w:t>
            </w:r>
            <w:r>
              <w:rPr>
                <w:rFonts w:ascii="Book Antiqua" w:hAnsi="Book Antiqua"/>
                <w:sz w:val="20"/>
                <w:szCs w:val="20"/>
              </w:rPr>
              <w:t xml:space="preserve">mus, nacionalismus, šovinismus. </w:t>
            </w:r>
            <w:r w:rsidR="00A87891">
              <w:rPr>
                <w:rFonts w:ascii="Book Antiqua" w:hAnsi="Book Antiqua"/>
                <w:sz w:val="20"/>
                <w:szCs w:val="20"/>
              </w:rPr>
              <w:t>Moderní nacionalismus – jeden z pil</w:t>
            </w:r>
            <w:r w:rsidR="00E83979">
              <w:rPr>
                <w:rFonts w:ascii="Book Antiqua" w:hAnsi="Book Antiqua"/>
                <w:sz w:val="20"/>
                <w:szCs w:val="20"/>
              </w:rPr>
              <w:t>ířů moderní Evropy</w:t>
            </w:r>
            <w:r w:rsidR="00A87891">
              <w:rPr>
                <w:rFonts w:ascii="Book Antiqua" w:hAnsi="Book Antiqua"/>
                <w:sz w:val="20"/>
                <w:szCs w:val="20"/>
              </w:rPr>
              <w:t xml:space="preserve"> stojící na počátku novodobých národů.</w:t>
            </w:r>
          </w:p>
          <w:p w:rsidR="004965BD" w:rsidRDefault="004965BD" w:rsidP="00A87891">
            <w:pPr>
              <w:rPr>
                <w:rFonts w:ascii="Book Antiqua" w:hAnsi="Book Antiqua"/>
                <w:sz w:val="20"/>
                <w:szCs w:val="20"/>
              </w:rPr>
            </w:pPr>
          </w:p>
          <w:p w:rsid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ČJ,</w:t>
            </w:r>
            <w:r w:rsidR="001D2EC1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4965BD">
              <w:rPr>
                <w:rFonts w:ascii="Book Antiqua" w:hAnsi="Book Antiqua"/>
                <w:b/>
                <w:sz w:val="20"/>
                <w:szCs w:val="20"/>
              </w:rPr>
              <w:t>VV, HV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k</w:t>
            </w:r>
            <w:r>
              <w:rPr>
                <w:rFonts w:ascii="Book Antiqua" w:hAnsi="Book Antiqua"/>
                <w:sz w:val="20"/>
                <w:szCs w:val="20"/>
              </w:rPr>
              <w:t xml:space="preserve">lasicistní, osvícenské a romantické umění slovesné, výtvarné a hudební a jeho vrcholní představitelé, často politicky činní </w:t>
            </w:r>
            <w:r w:rsidR="00CD46EE">
              <w:rPr>
                <w:rFonts w:ascii="Book Antiqua" w:hAnsi="Book Antiqua"/>
                <w:sz w:val="20"/>
                <w:szCs w:val="20"/>
              </w:rPr>
              <w:t>a takto zasahující do historie</w:t>
            </w:r>
          </w:p>
          <w:p w:rsidR="00156811" w:rsidRDefault="00156811" w:rsidP="00A87891">
            <w:pPr>
              <w:rPr>
                <w:rFonts w:ascii="Book Antiqua" w:hAnsi="Book Antiqua"/>
                <w:sz w:val="20"/>
                <w:szCs w:val="20"/>
              </w:rPr>
            </w:pPr>
          </w:p>
          <w:p w:rsid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156811">
              <w:rPr>
                <w:rFonts w:ascii="Book Antiqua" w:hAnsi="Book Antiqua"/>
                <w:b/>
                <w:sz w:val="20"/>
                <w:szCs w:val="20"/>
              </w:rPr>
              <w:t>Z</w:t>
            </w:r>
            <w:r w:rsidR="004965BD" w:rsidRPr="00156811">
              <w:rPr>
                <w:rFonts w:ascii="Book Antiqua" w:hAnsi="Book Antiqua"/>
                <w:b/>
                <w:sz w:val="20"/>
                <w:szCs w:val="20"/>
              </w:rPr>
              <w:t>E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r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elevantní změny na mapě Evropy a světa, zejména po jednotlivých </w:t>
            </w:r>
            <w:r w:rsidR="00E83979">
              <w:rPr>
                <w:rFonts w:ascii="Book Antiqua" w:hAnsi="Book Antiqua"/>
                <w:sz w:val="20"/>
                <w:szCs w:val="20"/>
              </w:rPr>
              <w:t>revolucích a v</w:t>
            </w:r>
            <w:r w:rsidR="00CD46EE">
              <w:rPr>
                <w:rFonts w:ascii="Book Antiqua" w:hAnsi="Book Antiqua"/>
                <w:sz w:val="20"/>
                <w:szCs w:val="20"/>
              </w:rPr>
              <w:t>ídeňském kongresu</w:t>
            </w:r>
          </w:p>
          <w:p w:rsidR="004965BD" w:rsidRDefault="004965BD" w:rsidP="00A87891">
            <w:pPr>
              <w:rPr>
                <w:b/>
                <w:i/>
                <w:szCs w:val="20"/>
              </w:rPr>
            </w:pPr>
          </w:p>
          <w:p w:rsidR="004965BD" w:rsidRPr="004965BD" w:rsidRDefault="004965BD" w:rsidP="004965BD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:rsidR="004965BD" w:rsidRDefault="004965BD" w:rsidP="004965BD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Globalizační a rozvojové procesy</w:t>
            </w:r>
          </w:p>
          <w:p w:rsidR="004965BD" w:rsidRPr="004965BD" w:rsidRDefault="004965BD" w:rsidP="004965BD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A87891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p</w:t>
            </w:r>
            <w:r>
              <w:rPr>
                <w:rFonts w:ascii="Book Antiqua" w:hAnsi="Book Antiqua"/>
                <w:sz w:val="20"/>
                <w:szCs w:val="20"/>
              </w:rPr>
              <w:t xml:space="preserve">olitologické pojmosloví – poddanství, parlamentarismus a související pojmy </w:t>
            </w:r>
            <w:r w:rsidR="00E83979">
              <w:rPr>
                <w:rFonts w:ascii="Book Antiqua" w:hAnsi="Book Antiqua"/>
                <w:sz w:val="20"/>
                <w:szCs w:val="20"/>
              </w:rPr>
              <w:t>(</w:t>
            </w:r>
            <w:r>
              <w:rPr>
                <w:rFonts w:ascii="Book Antiqua" w:hAnsi="Book Antiqua"/>
                <w:sz w:val="20"/>
                <w:szCs w:val="20"/>
              </w:rPr>
              <w:t>konzervatismus, liberalismus, nacionalismus, šovinism</w:t>
            </w:r>
            <w:r w:rsidR="00CD46EE">
              <w:rPr>
                <w:rFonts w:ascii="Book Antiqua" w:hAnsi="Book Antiqua"/>
                <w:sz w:val="20"/>
                <w:szCs w:val="20"/>
              </w:rPr>
              <w:t>us, politické strany</w:t>
            </w:r>
            <w:r w:rsidR="00E83979"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5510FD" w:rsidRDefault="005510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5510FD">
        <w:trPr>
          <w:cantSplit/>
        </w:trPr>
        <w:tc>
          <w:tcPr>
            <w:tcW w:w="5103" w:type="dxa"/>
          </w:tcPr>
          <w:p w:rsidR="00A87891" w:rsidRDefault="00A87891" w:rsidP="00A87891">
            <w:pPr>
              <w:pStyle w:val="odrka"/>
            </w:pPr>
            <w:r>
              <w:t xml:space="preserve">charakterizuje proces modernizace, vysvětlí průběh industrializace a její ekonomické, sociální a politické </w:t>
            </w:r>
            <w:proofErr w:type="gramStart"/>
            <w:r>
              <w:t>důsledky;  určí</w:t>
            </w:r>
            <w:proofErr w:type="gramEnd"/>
            <w:r>
              <w:t xml:space="preserve"> základní příčiny asymetrického vývoje Evropy a světa v důsledku rozdílného tempa modernizace</w:t>
            </w:r>
          </w:p>
          <w:p w:rsidR="00A87891" w:rsidRDefault="00A87891" w:rsidP="00A87891">
            <w:pPr>
              <w:pStyle w:val="odrka"/>
            </w:pPr>
            <w:r>
              <w:t>vymezí relevantní události procesu emancipace důležitých složek české společnosti ve 2. polovině 19. století, objasní význam těchto událostí, dokáže rozpoznat politické „tábory“, které se během nich konstituovaly, a uvede jejich hlavní představitele</w:t>
            </w:r>
          </w:p>
          <w:p w:rsidR="005510FD" w:rsidRDefault="00A87891" w:rsidP="00A87891">
            <w:pPr>
              <w:pStyle w:val="odrka"/>
            </w:pPr>
            <w:r>
              <w:t>vymezí relevantní události emancipace novodobého německého a italského národa ve 2. polovině 19. století, objasní jejich význam, uvede nejdůležitější politické osobnosti těchto procesů</w:t>
            </w:r>
          </w:p>
        </w:tc>
        <w:tc>
          <w:tcPr>
            <w:tcW w:w="5103" w:type="dxa"/>
          </w:tcPr>
          <w:p w:rsidR="00A87891" w:rsidRDefault="00A87891" w:rsidP="00A87891">
            <w:pPr>
              <w:pStyle w:val="nadpisodrky"/>
            </w:pPr>
            <w:r>
              <w:t>Modernizace společnosti. Liberalismus a nové myšlenkové proudy, které z něj vycházejí I.</w:t>
            </w:r>
          </w:p>
          <w:p w:rsidR="00A87891" w:rsidRDefault="0022169E" w:rsidP="00A87891">
            <w:pPr>
              <w:pStyle w:val="odrka"/>
            </w:pPr>
            <w:r>
              <w:t>r</w:t>
            </w:r>
            <w:r w:rsidR="00A87891">
              <w:t>ozvoj vědy a výroby, industrializace, změny v sociální struktuře</w:t>
            </w:r>
          </w:p>
          <w:p w:rsidR="00A87891" w:rsidRDefault="00A87891" w:rsidP="00A87891">
            <w:pPr>
              <w:pStyle w:val="odrka"/>
            </w:pPr>
            <w:r>
              <w:t xml:space="preserve">utváření novodobých národů, zejména v podmínkách českých, německých a italských; vývoj společnosti ve Francii </w:t>
            </w:r>
          </w:p>
          <w:p w:rsidR="005510FD" w:rsidRDefault="00A87891" w:rsidP="001D2EC1">
            <w:pPr>
              <w:pStyle w:val="odrka"/>
              <w:rPr>
                <w:rFonts w:ascii="Arial" w:hAnsi="Arial" w:cs="Arial"/>
                <w:sz w:val="18"/>
                <w:szCs w:val="18"/>
              </w:rPr>
            </w:pPr>
            <w:r>
              <w:t>česká společnost v 2. půli 19. století a pokusy o</w:t>
            </w:r>
            <w:r w:rsidR="004B5321">
              <w:t> </w:t>
            </w:r>
            <w:r>
              <w:t>česko-rakouské vyrovnání</w:t>
            </w:r>
          </w:p>
        </w:tc>
        <w:tc>
          <w:tcPr>
            <w:tcW w:w="4678" w:type="dxa"/>
            <w:vMerge/>
          </w:tcPr>
          <w:p w:rsidR="005510FD" w:rsidRDefault="005510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</w:tbl>
    <w:p w:rsidR="005510FD" w:rsidRDefault="005510FD" w:rsidP="005510FD">
      <w:pPr>
        <w:pStyle w:val="kapitolka"/>
        <w:snapToGrid w:val="0"/>
      </w:pPr>
    </w:p>
    <w:p w:rsidR="003C59C3" w:rsidRPr="005703DA" w:rsidRDefault="005510FD" w:rsidP="005703DA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3C59C3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3C59C3" w:rsidRDefault="003C59C3" w:rsidP="00EA3124">
            <w:pPr>
              <w:pStyle w:val="kapitolkaosnovy"/>
              <w:tabs>
                <w:tab w:val="right" w:pos="14687"/>
              </w:tabs>
            </w:pPr>
            <w:r>
              <w:lastRenderedPageBreak/>
              <w:t>Dějepis</w:t>
            </w:r>
            <w:r>
              <w:tab/>
              <w:t>7.</w:t>
            </w:r>
            <w:r w:rsidR="005703DA">
              <w:t xml:space="preserve"> </w:t>
            </w:r>
            <w:r>
              <w:t xml:space="preserve">ročník </w:t>
            </w:r>
            <w:r w:rsidR="00A258A3">
              <w:t>osmi</w:t>
            </w:r>
            <w:r>
              <w:t>letého gymnázia</w:t>
            </w:r>
          </w:p>
        </w:tc>
      </w:tr>
      <w:tr w:rsidR="003C59C3">
        <w:tc>
          <w:tcPr>
            <w:tcW w:w="5103" w:type="dxa"/>
            <w:vAlign w:val="center"/>
          </w:tcPr>
          <w:p w:rsidR="003C59C3" w:rsidRDefault="003C59C3" w:rsidP="00EA3124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:rsidR="003C59C3" w:rsidRDefault="003C59C3" w:rsidP="00EA312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3C59C3" w:rsidRDefault="003C59C3" w:rsidP="00EA3124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6B3FDF">
        <w:tc>
          <w:tcPr>
            <w:tcW w:w="5103" w:type="dxa"/>
          </w:tcPr>
          <w:p w:rsidR="006B3FDF" w:rsidRDefault="005F20DE" w:rsidP="006B3FDF">
            <w:pPr>
              <w:pStyle w:val="odrka"/>
            </w:pPr>
            <w:r>
              <w:t xml:space="preserve">objasní </w:t>
            </w:r>
            <w:r w:rsidR="006B3FDF">
              <w:t>expanzivní záměry velmocí v okrajových částech Evropy i v mimoevropském světě, jež byly příčinou četných střetů a konfliktů daného období</w:t>
            </w:r>
          </w:p>
          <w:p w:rsidR="006B3FDF" w:rsidRDefault="006B3FDF" w:rsidP="006B3FDF">
            <w:pPr>
              <w:pStyle w:val="odrka"/>
              <w:rPr>
                <w:szCs w:val="20"/>
              </w:rPr>
            </w:pPr>
            <w:r>
              <w:t>charakterizuje základní momenty dějinného vývoje světových velmocí 2. poloviny 19. a počátku 20. stol. a uvede nejdůležitější představitele jejich politiky</w:t>
            </w:r>
          </w:p>
          <w:p w:rsidR="006B3FDF" w:rsidRDefault="005F20DE" w:rsidP="006B3FDF">
            <w:pPr>
              <w:pStyle w:val="odrka"/>
            </w:pPr>
            <w:r>
              <w:t>uveden vztah mezi</w:t>
            </w:r>
            <w:r w:rsidR="006B3FDF">
              <w:t xml:space="preserve"> proměn</w:t>
            </w:r>
            <w:r>
              <w:t>ami</w:t>
            </w:r>
            <w:r w:rsidR="006B3FDF">
              <w:t xml:space="preserve"> politiky, vědy a kultury </w:t>
            </w:r>
            <w:r>
              <w:t xml:space="preserve">a změnou </w:t>
            </w:r>
            <w:r w:rsidR="006B3FDF">
              <w:t>životní</w:t>
            </w:r>
            <w:r>
              <w:t>ho</w:t>
            </w:r>
            <w:r w:rsidR="006B3FDF">
              <w:t xml:space="preserve"> styl</w:t>
            </w:r>
            <w:r>
              <w:t>u</w:t>
            </w:r>
            <w:r w:rsidR="006B3FDF">
              <w:t xml:space="preserve"> různých vrstev evropské společnosti</w:t>
            </w:r>
          </w:p>
          <w:p w:rsidR="006B3FDF" w:rsidRDefault="006B3FDF" w:rsidP="006B3FDF">
            <w:pPr>
              <w:pStyle w:val="odrka"/>
            </w:pPr>
            <w:r>
              <w:t xml:space="preserve">charakterizuje dvě světové války, </w:t>
            </w:r>
            <w:r w:rsidR="005F20DE">
              <w:t xml:space="preserve">formuluje závěry, jaké měly tyto války </w:t>
            </w:r>
            <w:r>
              <w:t>sociální, hospodářské a politické důsledky</w:t>
            </w:r>
          </w:p>
          <w:p w:rsidR="006B3FDF" w:rsidRDefault="003B0513" w:rsidP="006B3FDF">
            <w:pPr>
              <w:pStyle w:val="odrka"/>
            </w:pPr>
            <w:r>
              <w:t>nastíní</w:t>
            </w:r>
            <w:r w:rsidR="006B3FDF">
              <w:t xml:space="preserve"> příčiny a </w:t>
            </w:r>
            <w:r>
              <w:t xml:space="preserve">uvede </w:t>
            </w:r>
            <w:r w:rsidR="006B3FDF">
              <w:t>projevy politického a mocenského obrazu světa, který byl určen vyčerpáním tradičních evropských velmocí, vzestupem USA nastolením bolševické moci v Rusku</w:t>
            </w:r>
          </w:p>
          <w:p w:rsidR="006B3FDF" w:rsidRDefault="006B3FDF" w:rsidP="006B3FDF">
            <w:pPr>
              <w:pStyle w:val="odrka"/>
            </w:pPr>
            <w:r>
              <w:t>vymezí základní znaky hlavních totalitních ideologií a dovede je srovnat se zásadami demokracie; objasní příčiny a podstatu agresivní politiky a neschopnosti potenciálních obětí jí čelit</w:t>
            </w:r>
          </w:p>
          <w:p w:rsidR="006B3FDF" w:rsidRDefault="006B3FDF" w:rsidP="006B3FDF">
            <w:pPr>
              <w:pStyle w:val="odrka"/>
            </w:pPr>
            <w:r>
              <w:t>vysvětlí souvislost mezi světovou hospodářskou krizí a vyhrocením politických problémů, které byly provázeny radikalizací pravicových i levicových protidemokratických sil</w:t>
            </w:r>
          </w:p>
        </w:tc>
        <w:tc>
          <w:tcPr>
            <w:tcW w:w="5103" w:type="dxa"/>
          </w:tcPr>
          <w:p w:rsidR="006B3FDF" w:rsidRDefault="006B3FDF" w:rsidP="006B3FDF">
            <w:pPr>
              <w:pStyle w:val="nadpisodrky"/>
            </w:pPr>
            <w:r>
              <w:t>Modernizace společnosti. Liberalismus a nové myšlenkové proudy, které z něj vycházejí II.</w:t>
            </w:r>
          </w:p>
          <w:p w:rsidR="006B3FDF" w:rsidRDefault="0022169E" w:rsidP="006B3FDF">
            <w:pPr>
              <w:pStyle w:val="odrka"/>
            </w:pPr>
            <w:r>
              <w:t>p</w:t>
            </w:r>
            <w:r w:rsidR="006B3FDF">
              <w:t xml:space="preserve">ředpoklady a projevy imperiální (mocenské a koloniální) politiky velmocí </w:t>
            </w:r>
          </w:p>
          <w:p w:rsidR="006B3FDF" w:rsidRDefault="006B3FDF" w:rsidP="006B3FDF">
            <w:pPr>
              <w:pStyle w:val="odrka"/>
            </w:pPr>
            <w:r>
              <w:t xml:space="preserve">Velká Británie, Francie, Rusko, USA – jejich vnitřní vývoj a aktivity v předvečer I. světové války </w:t>
            </w:r>
          </w:p>
          <w:p w:rsidR="006B3FDF" w:rsidRDefault="0022169E" w:rsidP="006B3FDF">
            <w:pPr>
              <w:pStyle w:val="odrka"/>
            </w:pPr>
            <w:r>
              <w:t>m</w:t>
            </w:r>
            <w:r w:rsidR="006B3FDF">
              <w:t xml:space="preserve">imoevropská ohniska koloniálních konfliktů </w:t>
            </w:r>
          </w:p>
          <w:p w:rsidR="006B3FDF" w:rsidRDefault="0022169E" w:rsidP="006B3FDF">
            <w:pPr>
              <w:pStyle w:val="odrka"/>
              <w:rPr>
                <w:szCs w:val="20"/>
              </w:rPr>
            </w:pPr>
            <w:r>
              <w:t>p</w:t>
            </w:r>
            <w:r w:rsidR="006B3FDF">
              <w:t xml:space="preserve">roměny životního stylu, vzdělanosti a umění přelomu </w:t>
            </w:r>
            <w:smartTag w:uri="urn:schemas-microsoft-com:office:smarttags" w:element="metricconverter">
              <w:smartTagPr>
                <w:attr w:name="ProductID" w:val="19. a"/>
              </w:smartTagPr>
              <w:r w:rsidR="006B3FDF">
                <w:t>19. a</w:t>
              </w:r>
            </w:smartTag>
            <w:r w:rsidR="006B3FDF">
              <w:t xml:space="preserve"> 20. století </w:t>
            </w:r>
          </w:p>
          <w:p w:rsidR="006B3FDF" w:rsidRDefault="006B3FDF" w:rsidP="006B3FDF">
            <w:pPr>
              <w:pStyle w:val="nadpisodrky"/>
              <w:rPr>
                <w:szCs w:val="20"/>
              </w:rPr>
            </w:pPr>
            <w:r>
              <w:t>Moderní doba 1914-1945 – dvě světové války a meziválečné dějiny</w:t>
            </w:r>
          </w:p>
          <w:p w:rsidR="006B3FDF" w:rsidRDefault="006B3FDF" w:rsidP="006B3FDF">
            <w:pPr>
              <w:pStyle w:val="odrka"/>
            </w:pPr>
            <w:r>
              <w:t xml:space="preserve">I. světová válka, české země v jejím období, český protirakouský odboj </w:t>
            </w:r>
          </w:p>
          <w:p w:rsidR="006B3FDF" w:rsidRDefault="0022169E" w:rsidP="006B3FDF">
            <w:pPr>
              <w:pStyle w:val="odrka"/>
            </w:pPr>
            <w:r>
              <w:t>s</w:t>
            </w:r>
            <w:r w:rsidR="006B3FDF">
              <w:t>ituac</w:t>
            </w:r>
            <w:r w:rsidR="002357A4">
              <w:t xml:space="preserve">e v Rusku, nástup bolševismu </w:t>
            </w:r>
          </w:p>
          <w:p w:rsidR="006B3FDF" w:rsidRDefault="002357A4" w:rsidP="006B3FDF">
            <w:pPr>
              <w:pStyle w:val="odrka"/>
            </w:pPr>
            <w:r>
              <w:t>v</w:t>
            </w:r>
            <w:r w:rsidR="006B3FDF">
              <w:t>ersai</w:t>
            </w:r>
            <w:r>
              <w:t xml:space="preserve">lleský systém a jeho rozpory </w:t>
            </w:r>
          </w:p>
          <w:p w:rsidR="006B3FDF" w:rsidRDefault="0022169E" w:rsidP="006B3FDF">
            <w:pPr>
              <w:pStyle w:val="odrka"/>
            </w:pPr>
            <w:r>
              <w:t>s</w:t>
            </w:r>
            <w:r w:rsidR="006B3FDF">
              <w:t>vět, Evropa a Československo v meziválečném období, pro</w:t>
            </w:r>
            <w:r w:rsidR="002357A4">
              <w:t xml:space="preserve">jevy hospodářské krize </w:t>
            </w:r>
          </w:p>
          <w:p w:rsidR="006B3FDF" w:rsidRDefault="0022169E" w:rsidP="006B3FDF">
            <w:pPr>
              <w:pStyle w:val="odrka"/>
            </w:pPr>
            <w:r>
              <w:t>f</w:t>
            </w:r>
            <w:r w:rsidR="002357A4">
              <w:t xml:space="preserve">ašismus, nacismus </w:t>
            </w:r>
          </w:p>
          <w:p w:rsidR="006B3FDF" w:rsidRDefault="002357A4" w:rsidP="006B3FDF">
            <w:pPr>
              <w:pStyle w:val="odrka"/>
            </w:pPr>
            <w:r>
              <w:t>m</w:t>
            </w:r>
            <w:r w:rsidR="006B3FDF">
              <w:t>nichovská krize a její důsledky</w:t>
            </w:r>
          </w:p>
          <w:p w:rsidR="006B3FDF" w:rsidRDefault="0022169E" w:rsidP="006B3FDF">
            <w:pPr>
              <w:pStyle w:val="odrka"/>
            </w:pPr>
            <w:r>
              <w:t>m</w:t>
            </w:r>
            <w:r w:rsidR="006B3FDF">
              <w:t>eziválečná věda, kultura, ekonomika, životní styl</w:t>
            </w:r>
          </w:p>
          <w:p w:rsidR="002357A4" w:rsidRDefault="006476A7" w:rsidP="002E106A">
            <w:pPr>
              <w:pStyle w:val="odrka"/>
            </w:pPr>
            <w:r w:rsidRPr="006476A7">
              <w:t xml:space="preserve">II. světová válka, její charakter, průběh, válečné zločiny a genocida Židů, Romů, Slovanů atd. </w:t>
            </w:r>
          </w:p>
          <w:p w:rsidR="005703DA" w:rsidRDefault="005703DA" w:rsidP="005703DA">
            <w:pPr>
              <w:pStyle w:val="odrka"/>
            </w:pPr>
            <w:r>
              <w:rPr>
                <w:szCs w:val="20"/>
              </w:rPr>
              <w:t>Protektorát Čechy a Morava,</w:t>
            </w:r>
            <w:r w:rsidR="002357A4">
              <w:rPr>
                <w:szCs w:val="20"/>
              </w:rPr>
              <w:t xml:space="preserve"> český protinacistický odboj </w:t>
            </w:r>
          </w:p>
          <w:p w:rsidR="005703DA" w:rsidRDefault="005703DA" w:rsidP="005703DA">
            <w:pPr>
              <w:pStyle w:val="odrka"/>
            </w:pPr>
            <w:r w:rsidRPr="005703DA">
              <w:t>konec války, p</w:t>
            </w:r>
            <w:r w:rsidR="002357A4">
              <w:t xml:space="preserve">očátek obnovy Československa </w:t>
            </w:r>
          </w:p>
          <w:p w:rsidR="001D2EC1" w:rsidRPr="005703DA" w:rsidRDefault="001D2EC1" w:rsidP="001D2EC1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</w:tcPr>
          <w:p w:rsidR="004965BD" w:rsidRDefault="004965BD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p</w:t>
            </w:r>
            <w:r w:rsidR="006B3FDF">
              <w:rPr>
                <w:rFonts w:ascii="Book Antiqua" w:hAnsi="Book Antiqua"/>
                <w:sz w:val="20"/>
                <w:szCs w:val="20"/>
              </w:rPr>
              <w:t>olitologické pojmosloví – fašismus, nacismus, bo</w:t>
            </w:r>
            <w:r w:rsidR="00CD46EE">
              <w:rPr>
                <w:rFonts w:ascii="Book Antiqua" w:hAnsi="Book Antiqua"/>
                <w:sz w:val="20"/>
                <w:szCs w:val="20"/>
              </w:rPr>
              <w:t>lševismus, demokracie, totalita</w:t>
            </w:r>
          </w:p>
          <w:p w:rsidR="004965BD" w:rsidRDefault="004965BD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m</w:t>
            </w:r>
            <w:r w:rsidR="006B3FDF">
              <w:rPr>
                <w:rFonts w:ascii="Book Antiqua" w:hAnsi="Book Antiqua"/>
                <w:sz w:val="20"/>
                <w:szCs w:val="20"/>
              </w:rPr>
              <w:t>eziválečné ekonomické teorie; rozdíl mezi plánovaným</w:t>
            </w:r>
            <w:r w:rsidR="002357A4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6B3FDF">
              <w:rPr>
                <w:rFonts w:ascii="Book Antiqua" w:hAnsi="Book Antiqua"/>
                <w:sz w:val="20"/>
                <w:szCs w:val="20"/>
              </w:rPr>
              <w:t>a tržním hospodářstvím</w:t>
            </w:r>
          </w:p>
          <w:p w:rsidR="004965BD" w:rsidRDefault="004965BD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p</w:t>
            </w:r>
            <w:r w:rsidR="006B3FDF">
              <w:rPr>
                <w:rFonts w:ascii="Book Antiqua" w:hAnsi="Book Antiqua"/>
                <w:sz w:val="20"/>
                <w:szCs w:val="20"/>
              </w:rPr>
              <w:t>rob</w:t>
            </w:r>
            <w:r w:rsidR="00CD46EE">
              <w:rPr>
                <w:rFonts w:ascii="Book Antiqua" w:hAnsi="Book Antiqua"/>
                <w:sz w:val="20"/>
                <w:szCs w:val="20"/>
              </w:rPr>
              <w:t>lematika kolektivní bezpečnosti</w:t>
            </w:r>
          </w:p>
          <w:p w:rsidR="005510FD" w:rsidRDefault="004965BD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22169E">
              <w:rPr>
                <w:rFonts w:ascii="Book Antiqua" w:hAnsi="Book Antiqua"/>
                <w:sz w:val="20"/>
                <w:szCs w:val="20"/>
              </w:rPr>
              <w:t xml:space="preserve"> – e</w:t>
            </w:r>
            <w:r w:rsidR="005510FD">
              <w:rPr>
                <w:rFonts w:ascii="Book Antiqua" w:hAnsi="Book Antiqua"/>
                <w:sz w:val="20"/>
                <w:szCs w:val="20"/>
              </w:rPr>
              <w:t>konomické a politické modely současného světa – volný trh, sociální stát, diktatura</w:t>
            </w:r>
            <w:r w:rsidR="005510FD">
              <w:rPr>
                <w:rFonts w:ascii="Book Antiqua" w:hAnsi="Book Antiqua"/>
                <w:sz w:val="20"/>
                <w:szCs w:val="20"/>
              </w:rPr>
              <w:br/>
            </w: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22169E">
              <w:rPr>
                <w:rFonts w:ascii="Book Antiqua" w:hAnsi="Book Antiqua"/>
                <w:sz w:val="20"/>
                <w:szCs w:val="20"/>
              </w:rPr>
              <w:t xml:space="preserve"> – p</w:t>
            </w:r>
            <w:r w:rsidR="005510FD">
              <w:rPr>
                <w:rFonts w:ascii="Book Antiqua" w:hAnsi="Book Antiqua"/>
                <w:sz w:val="20"/>
                <w:szCs w:val="20"/>
              </w:rPr>
              <w:t>ro a proti evropské integrace</w:t>
            </w:r>
          </w:p>
          <w:p w:rsidR="005510FD" w:rsidRDefault="006B3FDF" w:rsidP="005510F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Z</w:t>
            </w:r>
            <w:r w:rsidR="00CC038E" w:rsidRPr="004965BD">
              <w:rPr>
                <w:rFonts w:ascii="Book Antiqua" w:hAnsi="Book Antiqua"/>
                <w:b/>
                <w:sz w:val="20"/>
                <w:szCs w:val="20"/>
              </w:rPr>
              <w:t>E</w:t>
            </w:r>
            <w:r w:rsidR="004965BD" w:rsidRPr="004965BD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– </w:t>
            </w:r>
            <w:r w:rsidR="0022169E">
              <w:rPr>
                <w:rFonts w:ascii="Book Antiqua" w:hAnsi="Book Antiqua"/>
                <w:sz w:val="20"/>
                <w:szCs w:val="20"/>
              </w:rPr>
              <w:t>z</w:t>
            </w:r>
            <w:r>
              <w:rPr>
                <w:rFonts w:ascii="Book Antiqua" w:hAnsi="Book Antiqua"/>
                <w:sz w:val="20"/>
                <w:szCs w:val="20"/>
              </w:rPr>
              <w:t>měny na mapě s</w:t>
            </w:r>
            <w:r w:rsidR="004965BD">
              <w:rPr>
                <w:rFonts w:ascii="Book Antiqua" w:hAnsi="Book Antiqua"/>
                <w:sz w:val="20"/>
                <w:szCs w:val="20"/>
              </w:rPr>
              <w:t>věta po obou světových válkách</w:t>
            </w:r>
            <w:r w:rsidR="004965BD">
              <w:rPr>
                <w:rFonts w:ascii="Book Antiqua" w:hAnsi="Book Antiqua"/>
                <w:sz w:val="20"/>
                <w:szCs w:val="20"/>
              </w:rPr>
              <w:br/>
            </w:r>
            <w:r w:rsidR="004965BD" w:rsidRPr="004965BD">
              <w:rPr>
                <w:rFonts w:ascii="Book Antiqua" w:hAnsi="Book Antiqua"/>
                <w:b/>
                <w:sz w:val="20"/>
                <w:szCs w:val="20"/>
              </w:rPr>
              <w:t xml:space="preserve">ZE 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– </w:t>
            </w:r>
            <w:r w:rsidR="0022169E">
              <w:rPr>
                <w:rFonts w:ascii="Book Antiqua" w:hAnsi="Book Antiqua"/>
                <w:sz w:val="20"/>
                <w:szCs w:val="20"/>
              </w:rPr>
              <w:t>p</w:t>
            </w:r>
            <w:r>
              <w:rPr>
                <w:rFonts w:ascii="Book Antiqua" w:hAnsi="Book Antiqua"/>
                <w:sz w:val="20"/>
                <w:szCs w:val="20"/>
              </w:rPr>
              <w:t>ojmosloví – národ, národnostní menšina</w:t>
            </w:r>
            <w:r w:rsidR="005510FD">
              <w:rPr>
                <w:rFonts w:ascii="Book Antiqua" w:hAnsi="Book Antiqua"/>
                <w:sz w:val="20"/>
                <w:szCs w:val="20"/>
              </w:rPr>
              <w:br/>
            </w:r>
            <w:r w:rsidR="004965BD" w:rsidRPr="004965BD">
              <w:rPr>
                <w:rFonts w:ascii="Book Antiqua" w:hAnsi="Book Antiqua"/>
                <w:b/>
                <w:sz w:val="20"/>
                <w:szCs w:val="20"/>
              </w:rPr>
              <w:t xml:space="preserve">ZE 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– </w:t>
            </w:r>
            <w:r w:rsidR="0022169E">
              <w:rPr>
                <w:rFonts w:ascii="Book Antiqua" w:hAnsi="Book Antiqua"/>
                <w:sz w:val="20"/>
                <w:szCs w:val="20"/>
              </w:rPr>
              <w:t>z</w:t>
            </w:r>
            <w:r w:rsidR="005510FD">
              <w:rPr>
                <w:rFonts w:ascii="Book Antiqua" w:hAnsi="Book Antiqua"/>
                <w:sz w:val="20"/>
                <w:szCs w:val="20"/>
              </w:rPr>
              <w:t>měny na mapě světa v souvislosti s rozpadem koloniální soustavy</w:t>
            </w:r>
          </w:p>
          <w:p w:rsidR="006B3FDF" w:rsidRDefault="006B3FDF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ČJ,</w:t>
            </w:r>
            <w:r w:rsidR="00156811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4965BD">
              <w:rPr>
                <w:rFonts w:ascii="Book Antiqua" w:hAnsi="Book Antiqua"/>
                <w:b/>
                <w:sz w:val="20"/>
                <w:szCs w:val="20"/>
              </w:rPr>
              <w:t>VV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s</w:t>
            </w:r>
            <w:r>
              <w:rPr>
                <w:rFonts w:ascii="Book Antiqua" w:hAnsi="Book Antiqua"/>
                <w:sz w:val="20"/>
                <w:szCs w:val="20"/>
              </w:rPr>
              <w:t>lovesné i výtvarné umění přelomu meziváleč</w:t>
            </w:r>
            <w:r w:rsidR="002357A4">
              <w:rPr>
                <w:rFonts w:ascii="Book Antiqua" w:hAnsi="Book Antiqua"/>
                <w:sz w:val="20"/>
                <w:szCs w:val="20"/>
              </w:rPr>
              <w:t>ného období, válka v literatuře</w:t>
            </w:r>
            <w:r>
              <w:rPr>
                <w:rFonts w:ascii="Book Antiqua" w:hAnsi="Book Antiqua"/>
                <w:sz w:val="20"/>
                <w:szCs w:val="20"/>
              </w:rPr>
              <w:br/>
            </w:r>
            <w:r w:rsidRPr="004965BD">
              <w:rPr>
                <w:rFonts w:ascii="Book Antiqua" w:hAnsi="Book Antiqua"/>
                <w:b/>
                <w:sz w:val="20"/>
                <w:szCs w:val="20"/>
              </w:rPr>
              <w:t>TV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m</w:t>
            </w:r>
            <w:r>
              <w:rPr>
                <w:rFonts w:ascii="Book Antiqua" w:hAnsi="Book Antiqua"/>
                <w:sz w:val="20"/>
                <w:szCs w:val="20"/>
              </w:rPr>
              <w:t>oderní olympijské hry a jejich případné využívání k politickým účelům</w:t>
            </w:r>
            <w:r>
              <w:rPr>
                <w:rFonts w:ascii="Book Antiqua" w:hAnsi="Book Antiqua"/>
                <w:sz w:val="20"/>
                <w:szCs w:val="20"/>
              </w:rPr>
              <w:br/>
            </w:r>
            <w:r w:rsidR="00A108CD" w:rsidRPr="004965BD">
              <w:rPr>
                <w:rFonts w:ascii="Book Antiqua" w:hAnsi="Book Antiqua"/>
                <w:b/>
                <w:sz w:val="20"/>
                <w:szCs w:val="20"/>
              </w:rPr>
              <w:t>TV</w:t>
            </w:r>
            <w:r w:rsidR="00A108C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ú</w:t>
            </w:r>
            <w:r>
              <w:rPr>
                <w:rFonts w:ascii="Book Antiqua" w:hAnsi="Book Antiqua"/>
                <w:sz w:val="20"/>
                <w:szCs w:val="20"/>
              </w:rPr>
              <w:t>spěchy meziválečného československého sportu na olympiádách, mistrovstvích světa a Evropy, v důle</w:t>
            </w:r>
            <w:r w:rsidR="00A108CD">
              <w:rPr>
                <w:rFonts w:ascii="Book Antiqua" w:hAnsi="Book Antiqua"/>
                <w:sz w:val="20"/>
                <w:szCs w:val="20"/>
              </w:rPr>
              <w:t>žitých mezinárodních soutěžích</w:t>
            </w:r>
            <w:r w:rsidR="00A108CD">
              <w:rPr>
                <w:rFonts w:ascii="Book Antiqua" w:hAnsi="Book Antiqua"/>
                <w:sz w:val="20"/>
                <w:szCs w:val="20"/>
              </w:rPr>
              <w:br/>
            </w:r>
            <w:r w:rsidR="00A108CD" w:rsidRPr="004965BD">
              <w:rPr>
                <w:rFonts w:ascii="Book Antiqua" w:hAnsi="Book Antiqua"/>
                <w:b/>
                <w:sz w:val="20"/>
                <w:szCs w:val="20"/>
              </w:rPr>
              <w:t>TV</w:t>
            </w:r>
            <w:r w:rsidR="00A108C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m</w:t>
            </w:r>
            <w:r>
              <w:rPr>
                <w:rFonts w:ascii="Book Antiqua" w:hAnsi="Book Antiqua"/>
                <w:sz w:val="20"/>
                <w:szCs w:val="20"/>
              </w:rPr>
              <w:t>asová tělovýchova a její organizace v meziválečném Československu a v Evropě</w:t>
            </w:r>
          </w:p>
          <w:p w:rsidR="006B3FDF" w:rsidRDefault="006B3FDF" w:rsidP="003E223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C59C3">
        <w:tc>
          <w:tcPr>
            <w:tcW w:w="5103" w:type="dxa"/>
          </w:tcPr>
          <w:p w:rsidR="005703DA" w:rsidRDefault="003B0513" w:rsidP="005703DA">
            <w:pPr>
              <w:pStyle w:val="odrka"/>
            </w:pPr>
            <w:r>
              <w:lastRenderedPageBreak/>
              <w:t xml:space="preserve">nastíní </w:t>
            </w:r>
            <w:r w:rsidR="005703DA">
              <w:t xml:space="preserve">vznik, vývoj a rozpad bipolárního světa, </w:t>
            </w:r>
            <w:r>
              <w:t xml:space="preserve">pojmenuje </w:t>
            </w:r>
            <w:r w:rsidR="005703DA">
              <w:t>jeho vojenská a hospodářská seskupení</w:t>
            </w:r>
          </w:p>
          <w:p w:rsidR="005703DA" w:rsidRDefault="003B0513" w:rsidP="005703DA">
            <w:pPr>
              <w:pStyle w:val="odrka"/>
            </w:pPr>
            <w:r>
              <w:t>pojmenuje</w:t>
            </w:r>
            <w:r w:rsidR="005703DA">
              <w:t xml:space="preserve"> základní problémy vnitřního vývoje území západního východního bloku; zejména se zaměří na pochopení vnitřního vývoje a vzájemných vztahů supervelmocí USA-SSSR a na situaci ve střední Evropě a naší zemi</w:t>
            </w:r>
          </w:p>
          <w:p w:rsidR="005703DA" w:rsidRDefault="005703DA" w:rsidP="005703DA">
            <w:pPr>
              <w:pStyle w:val="odrka"/>
            </w:pPr>
            <w:r>
              <w:t>porovná způsob života a chování</w:t>
            </w:r>
            <w:r w:rsidR="003B0513">
              <w:t xml:space="preserve"> obyvatel</w:t>
            </w:r>
            <w:r>
              <w:t xml:space="preserve"> v nedemokratických společnostech a demokraciích</w:t>
            </w:r>
            <w:r w:rsidR="003B0513">
              <w:t xml:space="preserve"> vysvětlí příčiny těchto rozdílů</w:t>
            </w:r>
          </w:p>
          <w:p w:rsidR="005703DA" w:rsidRDefault="005703DA" w:rsidP="005703DA">
            <w:pPr>
              <w:pStyle w:val="odrka"/>
            </w:pPr>
            <w:r>
              <w:t xml:space="preserve">popíše mechanismy a prostředky postupného sjednocování Evropy </w:t>
            </w:r>
          </w:p>
          <w:p w:rsidR="005703DA" w:rsidRDefault="003B0513" w:rsidP="005703DA">
            <w:pPr>
              <w:pStyle w:val="odrka"/>
            </w:pPr>
            <w:r>
              <w:t>načrtne</w:t>
            </w:r>
            <w:r w:rsidR="005703DA">
              <w:t xml:space="preserve"> hlavní problémy specifické cesty vývoje rozvojových zemí</w:t>
            </w:r>
          </w:p>
          <w:p w:rsidR="005703DA" w:rsidRDefault="005703DA" w:rsidP="005703DA">
            <w:pPr>
              <w:pStyle w:val="odrka"/>
            </w:pPr>
            <w:r>
              <w:t>vymezí základní problémy soudobého světa a možnosti jeho dalšího vývoje</w:t>
            </w:r>
          </w:p>
          <w:p w:rsidR="003C59C3" w:rsidRDefault="003C59C3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5703DA" w:rsidRDefault="005703DA" w:rsidP="005703DA">
            <w:pPr>
              <w:pStyle w:val="nadpisodrky"/>
            </w:pPr>
            <w:r>
              <w:t>Svět a Evropa po II. světové válce, soudobé dějiny</w:t>
            </w:r>
          </w:p>
          <w:p w:rsidR="005703DA" w:rsidRDefault="0022169E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s</w:t>
            </w:r>
            <w:r w:rsidR="00381EF2">
              <w:rPr>
                <w:szCs w:val="20"/>
              </w:rPr>
              <w:t>tudená válka, „železná opona“, v</w:t>
            </w:r>
            <w:r w:rsidR="005703DA">
              <w:rPr>
                <w:szCs w:val="20"/>
              </w:rPr>
              <w:t xml:space="preserve">ýchodní blok a jeho organizace a smluvní seskupení, jeho vývoj; SSSR jako velmoc </w:t>
            </w:r>
          </w:p>
          <w:p w:rsidR="005703DA" w:rsidRDefault="0022169E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p</w:t>
            </w:r>
            <w:r w:rsidR="005703DA">
              <w:rPr>
                <w:szCs w:val="20"/>
              </w:rPr>
              <w:t>oválečné Československo do příchodu normalizace</w:t>
            </w:r>
          </w:p>
          <w:p w:rsidR="005703DA" w:rsidRDefault="00381EF2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v</w:t>
            </w:r>
            <w:r w:rsidR="005703DA">
              <w:rPr>
                <w:szCs w:val="20"/>
              </w:rPr>
              <w:t xml:space="preserve">ývoj demokratických zemí Evropy a USA </w:t>
            </w:r>
          </w:p>
          <w:p w:rsidR="005703DA" w:rsidRDefault="005703DA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Československo v době normalizace</w:t>
            </w:r>
          </w:p>
          <w:p w:rsidR="005703DA" w:rsidRDefault="0022169E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t</w:t>
            </w:r>
            <w:r w:rsidR="005703DA">
              <w:rPr>
                <w:szCs w:val="20"/>
              </w:rPr>
              <w:t xml:space="preserve">řetí svět a jeho problémy </w:t>
            </w:r>
          </w:p>
          <w:p w:rsidR="005703DA" w:rsidRDefault="0022169E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p</w:t>
            </w:r>
            <w:r w:rsidR="005703DA">
              <w:rPr>
                <w:szCs w:val="20"/>
              </w:rPr>
              <w:t>ád komunismu a jeho důsledky, pokusy o</w:t>
            </w:r>
            <w:r w:rsidR="006D658A">
              <w:rPr>
                <w:szCs w:val="20"/>
              </w:rPr>
              <w:t> </w:t>
            </w:r>
            <w:r w:rsidR="005703DA">
              <w:rPr>
                <w:szCs w:val="20"/>
              </w:rPr>
              <w:t xml:space="preserve">evropskou integraci, ohniska nestability v Evropě </w:t>
            </w:r>
          </w:p>
          <w:p w:rsidR="003C59C3" w:rsidRDefault="0022169E" w:rsidP="005703DA">
            <w:pPr>
              <w:pStyle w:val="odrka"/>
            </w:pPr>
            <w:r>
              <w:rPr>
                <w:szCs w:val="20"/>
              </w:rPr>
              <w:t>g</w:t>
            </w:r>
            <w:r w:rsidR="005703DA">
              <w:rPr>
                <w:szCs w:val="20"/>
              </w:rPr>
              <w:t xml:space="preserve">lobální problémy moderního světa  </w:t>
            </w:r>
          </w:p>
        </w:tc>
        <w:tc>
          <w:tcPr>
            <w:tcW w:w="4678" w:type="dxa"/>
          </w:tcPr>
          <w:p w:rsidR="00CC038E" w:rsidRDefault="00CC038E" w:rsidP="002E106A">
            <w:pPr>
              <w:rPr>
                <w:rFonts w:ascii="Book Antiqua" w:hAnsi="Book Antiqua"/>
                <w:sz w:val="20"/>
                <w:szCs w:val="20"/>
              </w:rPr>
            </w:pPr>
          </w:p>
          <w:p w:rsidR="005510FD" w:rsidRDefault="005510FD" w:rsidP="002E106A">
            <w:pPr>
              <w:rPr>
                <w:rFonts w:ascii="Book Antiqua" w:hAnsi="Book Antiqua"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FY,</w:t>
            </w:r>
            <w:r w:rsidR="00A108CD" w:rsidRPr="00A108CD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A108CD">
              <w:rPr>
                <w:rFonts w:ascii="Book Antiqua" w:hAnsi="Book Antiqua"/>
                <w:b/>
                <w:sz w:val="20"/>
                <w:szCs w:val="20"/>
              </w:rPr>
              <w:t>CH</w:t>
            </w:r>
            <w:r w:rsidR="00A108C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v</w:t>
            </w:r>
            <w:r>
              <w:rPr>
                <w:rFonts w:ascii="Book Antiqua" w:hAnsi="Book Antiqua"/>
                <w:sz w:val="20"/>
                <w:szCs w:val="20"/>
              </w:rPr>
              <w:t>ěda zneužívaná pro válečné účely, výv</w:t>
            </w:r>
            <w:r w:rsidR="00381EF2">
              <w:rPr>
                <w:rFonts w:ascii="Book Antiqua" w:hAnsi="Book Antiqua"/>
                <w:sz w:val="20"/>
                <w:szCs w:val="20"/>
              </w:rPr>
              <w:t>oj atomové bomby a její použití</w:t>
            </w:r>
            <w:r w:rsidR="002357A4">
              <w:rPr>
                <w:rFonts w:ascii="Book Antiqua" w:hAnsi="Book Antiqua"/>
                <w:sz w:val="20"/>
                <w:szCs w:val="20"/>
              </w:rPr>
              <w:t>, p</w:t>
            </w:r>
            <w:r>
              <w:rPr>
                <w:rFonts w:ascii="Book Antiqua" w:hAnsi="Book Antiqua"/>
                <w:sz w:val="20"/>
                <w:szCs w:val="20"/>
              </w:rPr>
              <w:t>oužití chemických zbraní ve světových válkách</w:t>
            </w:r>
            <w:r w:rsidR="002357A4">
              <w:rPr>
                <w:rFonts w:ascii="Book Antiqua" w:hAnsi="Book Antiqua"/>
                <w:sz w:val="20"/>
                <w:szCs w:val="20"/>
              </w:rPr>
              <w:t>,</w:t>
            </w:r>
            <w:r>
              <w:rPr>
                <w:rFonts w:ascii="Book Antiqua" w:hAnsi="Book Antiqua"/>
                <w:sz w:val="20"/>
                <w:szCs w:val="20"/>
              </w:rPr>
              <w:t xml:space="preserve"> rychlé poválečné tempo zbrojní výroby, vývoj zbraní hromadného ničení</w:t>
            </w:r>
          </w:p>
          <w:p w:rsidR="002E106A" w:rsidRDefault="002E106A" w:rsidP="002E106A">
            <w:pPr>
              <w:rPr>
                <w:rFonts w:ascii="Book Antiqua" w:hAnsi="Book Antiqua"/>
                <w:b/>
                <w:i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B</w:t>
            </w:r>
            <w:r w:rsidR="00CC038E" w:rsidRPr="00A108CD">
              <w:rPr>
                <w:rFonts w:ascii="Book Antiqua" w:hAnsi="Book Antiqua"/>
                <w:b/>
                <w:sz w:val="20"/>
                <w:szCs w:val="20"/>
              </w:rPr>
              <w:t>I</w:t>
            </w:r>
            <w:r w:rsidR="00A108C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u</w:t>
            </w:r>
            <w:r>
              <w:rPr>
                <w:rFonts w:ascii="Book Antiqua" w:hAnsi="Book Antiqua"/>
                <w:sz w:val="20"/>
                <w:szCs w:val="20"/>
              </w:rPr>
              <w:t>čení o rasách, jejich deformace a zneužití v některých totalitních ideologiích</w:t>
            </w:r>
            <w:r>
              <w:rPr>
                <w:rFonts w:ascii="Book Antiqua" w:hAnsi="Book Antiqua"/>
                <w:b/>
                <w:i/>
                <w:sz w:val="20"/>
                <w:szCs w:val="20"/>
              </w:rPr>
              <w:br/>
            </w:r>
          </w:p>
          <w:p w:rsidR="00A108CD" w:rsidRDefault="002E106A" w:rsidP="00CC038E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</w:t>
            </w:r>
            <w:r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b/>
                <w:sz w:val="20"/>
                <w:szCs w:val="20"/>
              </w:rPr>
              <w:t>OSV</w:t>
            </w:r>
          </w:p>
          <w:p w:rsidR="00A108CD" w:rsidRDefault="00A108CD" w:rsidP="00CC038E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</w:t>
            </w:r>
            <w:r w:rsidR="002E106A" w:rsidRPr="00A108CD">
              <w:rPr>
                <w:rFonts w:ascii="Book Antiqua" w:hAnsi="Book Antiqua"/>
                <w:b/>
                <w:sz w:val="20"/>
                <w:szCs w:val="20"/>
              </w:rPr>
              <w:t xml:space="preserve">eberegulace, organizační dovednosti a efektivní řešení problémů </w:t>
            </w:r>
          </w:p>
          <w:p w:rsidR="00A108CD" w:rsidRDefault="002E106A" w:rsidP="00CC038E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(na pří</w:t>
            </w:r>
            <w:r w:rsidR="00CD46EE">
              <w:rPr>
                <w:rFonts w:ascii="Book Antiqua" w:hAnsi="Book Antiqua"/>
                <w:sz w:val="20"/>
                <w:szCs w:val="20"/>
              </w:rPr>
              <w:t>kladu T. G. Masaryka a E. Beneše v </w:t>
            </w:r>
            <w:r>
              <w:rPr>
                <w:rFonts w:ascii="Book Antiqua" w:hAnsi="Book Antiqua"/>
                <w:sz w:val="20"/>
                <w:szCs w:val="20"/>
              </w:rPr>
              <w:t>protirakouském odboji a na příkladech bojovníků proti nacismu)</w:t>
            </w:r>
          </w:p>
          <w:p w:rsidR="00A108CD" w:rsidRDefault="00156811" w:rsidP="00CC038E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M</w:t>
            </w:r>
            <w:r w:rsidR="002E106A" w:rsidRPr="00A108CD">
              <w:rPr>
                <w:rFonts w:ascii="Book Antiqua" w:hAnsi="Book Antiqua"/>
                <w:b/>
                <w:sz w:val="20"/>
                <w:szCs w:val="20"/>
              </w:rPr>
              <w:t>orálka všedního dne</w:t>
            </w:r>
            <w:r w:rsidR="002E106A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:rsidR="00A108CD" w:rsidRDefault="002E106A" w:rsidP="00CC038E">
            <w:pPr>
              <w:rPr>
                <w:rFonts w:ascii="Book Antiqua" w:hAnsi="Book Antiqua"/>
                <w:b/>
                <w:i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(na příkladu Masarykových názorů na roli občana – propagování „drobné“ každodenní práce)</w:t>
            </w:r>
            <w:r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</w:t>
            </w:r>
          </w:p>
          <w:p w:rsidR="00A108CD" w:rsidRDefault="00A108CD" w:rsidP="00CC038E">
            <w:pPr>
              <w:rPr>
                <w:rFonts w:ascii="Book Antiqua" w:hAnsi="Book Antiqua"/>
                <w:b/>
                <w:i/>
                <w:sz w:val="20"/>
                <w:szCs w:val="20"/>
              </w:rPr>
            </w:pPr>
          </w:p>
          <w:p w:rsidR="00A108CD" w:rsidRDefault="002E106A" w:rsidP="00CC03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PT VMEGS</w:t>
            </w:r>
          </w:p>
          <w:p w:rsidR="00A108CD" w:rsidRDefault="00A108CD" w:rsidP="00CC038E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G</w:t>
            </w:r>
            <w:r w:rsidR="002E106A" w:rsidRPr="00A108CD">
              <w:rPr>
                <w:rFonts w:ascii="Book Antiqua" w:hAnsi="Book Antiqua"/>
                <w:b/>
                <w:sz w:val="20"/>
                <w:szCs w:val="20"/>
              </w:rPr>
              <w:t>lobalizační a rozvojové procesy</w:t>
            </w:r>
          </w:p>
          <w:p w:rsidR="00CC038E" w:rsidRDefault="00A108CD" w:rsidP="00CC038E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G</w:t>
            </w:r>
            <w:r w:rsidR="00CC038E" w:rsidRPr="00A108CD">
              <w:rPr>
                <w:rFonts w:ascii="Book Antiqua" w:hAnsi="Book Antiqua"/>
                <w:b/>
                <w:sz w:val="20"/>
                <w:szCs w:val="20"/>
              </w:rPr>
              <w:t>lobální problémy, jejich příčiny a důsledky</w:t>
            </w:r>
            <w:r w:rsidR="00CC038E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</w:p>
          <w:p w:rsidR="00A108CD" w:rsidRDefault="00A108CD" w:rsidP="00CC038E">
            <w:pPr>
              <w:rPr>
                <w:b/>
                <w:sz w:val="20"/>
                <w:szCs w:val="20"/>
              </w:rPr>
            </w:pPr>
          </w:p>
          <w:p w:rsidR="00A108CD" w:rsidRDefault="002E106A" w:rsidP="00CC038E">
            <w:pPr>
              <w:rPr>
                <w:b/>
                <w:sz w:val="20"/>
                <w:szCs w:val="20"/>
              </w:rPr>
            </w:pPr>
            <w:r w:rsidRPr="00CC038E">
              <w:rPr>
                <w:b/>
                <w:sz w:val="20"/>
                <w:szCs w:val="20"/>
              </w:rPr>
              <w:t>PT MKV</w:t>
            </w:r>
          </w:p>
          <w:p w:rsidR="00A108CD" w:rsidRPr="00A108CD" w:rsidRDefault="00A108CD" w:rsidP="00CC038E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Z</w:t>
            </w:r>
            <w:r w:rsidR="002E106A" w:rsidRPr="00A108CD">
              <w:rPr>
                <w:rFonts w:ascii="Book Antiqua" w:hAnsi="Book Antiqua"/>
                <w:b/>
                <w:sz w:val="20"/>
                <w:szCs w:val="20"/>
              </w:rPr>
              <w:t>ákladní p</w:t>
            </w:r>
            <w:r w:rsidRPr="00A108CD">
              <w:rPr>
                <w:rFonts w:ascii="Book Antiqua" w:hAnsi="Book Antiqua"/>
                <w:b/>
                <w:sz w:val="20"/>
                <w:szCs w:val="20"/>
              </w:rPr>
              <w:t>roblémy so</w:t>
            </w:r>
            <w:r w:rsidR="002357A4">
              <w:rPr>
                <w:rFonts w:ascii="Book Antiqua" w:hAnsi="Book Antiqua"/>
                <w:b/>
                <w:sz w:val="20"/>
                <w:szCs w:val="20"/>
              </w:rPr>
              <w:t>c</w:t>
            </w:r>
            <w:r w:rsidRPr="00A108CD">
              <w:rPr>
                <w:rFonts w:ascii="Book Antiqua" w:hAnsi="Book Antiqua"/>
                <w:b/>
                <w:sz w:val="20"/>
                <w:szCs w:val="20"/>
              </w:rPr>
              <w:t>iokulturních rozdílů</w:t>
            </w:r>
          </w:p>
          <w:p w:rsidR="00A108CD" w:rsidRPr="00A108CD" w:rsidRDefault="00A108CD" w:rsidP="00CC038E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P</w:t>
            </w:r>
            <w:r w:rsidR="002E106A" w:rsidRPr="00A108CD">
              <w:rPr>
                <w:rFonts w:ascii="Book Antiqua" w:hAnsi="Book Antiqua"/>
                <w:b/>
                <w:sz w:val="20"/>
                <w:szCs w:val="20"/>
              </w:rPr>
              <w:t xml:space="preserve">sychosociální aspekty </w:t>
            </w:r>
            <w:proofErr w:type="spellStart"/>
            <w:r w:rsidR="002E106A" w:rsidRPr="00A108CD">
              <w:rPr>
                <w:rFonts w:ascii="Book Antiqua" w:hAnsi="Book Antiqua"/>
                <w:b/>
                <w:sz w:val="20"/>
                <w:szCs w:val="20"/>
              </w:rPr>
              <w:t>interkulturality</w:t>
            </w:r>
            <w:proofErr w:type="spellEnd"/>
          </w:p>
          <w:p w:rsidR="002E106A" w:rsidRPr="00A108CD" w:rsidRDefault="00A108CD" w:rsidP="00CC038E">
            <w:pPr>
              <w:rPr>
                <w:b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V</w:t>
            </w:r>
            <w:r w:rsidR="00CC038E" w:rsidRPr="00A108CD">
              <w:rPr>
                <w:rFonts w:ascii="Book Antiqua" w:hAnsi="Book Antiqua"/>
                <w:b/>
                <w:sz w:val="20"/>
                <w:szCs w:val="20"/>
              </w:rPr>
              <w:t xml:space="preserve">ztah k  </w:t>
            </w:r>
            <w:proofErr w:type="spellStart"/>
            <w:r w:rsidR="00CC038E" w:rsidRPr="00A108CD">
              <w:rPr>
                <w:rFonts w:ascii="Book Antiqua" w:hAnsi="Book Antiqua"/>
                <w:b/>
                <w:sz w:val="20"/>
                <w:szCs w:val="20"/>
              </w:rPr>
              <w:t>multilingvní</w:t>
            </w:r>
            <w:proofErr w:type="spellEnd"/>
            <w:r w:rsidR="00CC038E" w:rsidRPr="00A108CD">
              <w:rPr>
                <w:rFonts w:ascii="Book Antiqua" w:hAnsi="Book Antiqua"/>
                <w:b/>
                <w:sz w:val="20"/>
                <w:szCs w:val="20"/>
              </w:rPr>
              <w:t xml:space="preserve"> situaci a ke spolupráci mezi lidmi z různého kulturního prostředí</w:t>
            </w:r>
          </w:p>
          <w:p w:rsidR="00A108CD" w:rsidRDefault="00A108CD" w:rsidP="002E106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A108CD" w:rsidRDefault="002E106A" w:rsidP="002E106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E106A">
              <w:rPr>
                <w:b/>
                <w:sz w:val="20"/>
                <w:szCs w:val="20"/>
              </w:rPr>
              <w:t>PT MV</w:t>
            </w:r>
            <w:r w:rsidR="00A108CD">
              <w:rPr>
                <w:b/>
                <w:sz w:val="20"/>
                <w:szCs w:val="20"/>
              </w:rPr>
              <w:t xml:space="preserve"> </w:t>
            </w:r>
          </w:p>
          <w:p w:rsidR="002E106A" w:rsidRPr="00A108CD" w:rsidRDefault="00A108CD" w:rsidP="002E106A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</w:t>
            </w:r>
            <w:r w:rsidR="002E106A" w:rsidRPr="00A108CD">
              <w:rPr>
                <w:rFonts w:ascii="Book Antiqua" w:hAnsi="Book Antiqua"/>
                <w:b/>
                <w:sz w:val="20"/>
                <w:szCs w:val="20"/>
              </w:rPr>
              <w:t>ole médií v moderních dějinách</w:t>
            </w:r>
          </w:p>
          <w:p w:rsidR="003C59C3" w:rsidRDefault="003C59C3" w:rsidP="005510F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EA3124" w:rsidRDefault="00EA3124">
      <w:pPr>
        <w:pStyle w:val="kapitolka"/>
        <w:snapToGrid w:val="0"/>
      </w:pPr>
    </w:p>
    <w:sectPr w:rsidR="00EA3124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B4A49" w:rsidRDefault="003B4A49">
      <w:r>
        <w:separator/>
      </w:r>
    </w:p>
  </w:endnote>
  <w:endnote w:type="continuationSeparator" w:id="0">
    <w:p w:rsidR="003B4A49" w:rsidRDefault="003B4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58A3" w:rsidRDefault="00A258A3" w:rsidP="007C09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258A3" w:rsidRDefault="00A258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58A3" w:rsidRDefault="00A258A3" w:rsidP="007C09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0223A">
      <w:rPr>
        <w:rStyle w:val="slostrnky"/>
        <w:noProof/>
      </w:rPr>
      <w:t>165</w:t>
    </w:r>
    <w:r>
      <w:rPr>
        <w:rStyle w:val="slostrnky"/>
      </w:rPr>
      <w:fldChar w:fldCharType="end"/>
    </w:r>
  </w:p>
  <w:p w:rsidR="00EA3124" w:rsidRDefault="00EA3124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3124" w:rsidRDefault="003B4A49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1D2EC1">
      <w:rPr>
        <w:noProof/>
      </w:rPr>
      <w:t>172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B4A49" w:rsidRDefault="003B4A49">
      <w:r>
        <w:separator/>
      </w:r>
    </w:p>
  </w:footnote>
  <w:footnote w:type="continuationSeparator" w:id="0">
    <w:p w:rsidR="003B4A49" w:rsidRDefault="003B4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3124" w:rsidRDefault="00CC5288" w:rsidP="0022169E">
    <w:pPr>
      <w:pStyle w:val="zahlavi"/>
      <w:tabs>
        <w:tab w:val="right" w:pos="9072"/>
      </w:tabs>
    </w:pPr>
    <w:r>
      <w:t>ŠVP GV – osmileté gymnázium</w:t>
    </w:r>
    <w:r>
      <w:tab/>
      <w:t xml:space="preserve">Svazek 2 – </w:t>
    </w:r>
    <w:r w:rsidR="00E83979">
      <w:t xml:space="preserve">Učební osnovy </w:t>
    </w:r>
    <w:r w:rsidR="00EA3124">
      <w:t>Dějepis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3124" w:rsidRDefault="00CC5288">
    <w:pPr>
      <w:pStyle w:val="zahlavi"/>
      <w:tabs>
        <w:tab w:val="right" w:pos="14884"/>
      </w:tabs>
    </w:pPr>
    <w:r>
      <w:t>ŠVP GV – osmileté gymnázium</w:t>
    </w:r>
    <w:r>
      <w:tab/>
      <w:t xml:space="preserve">Svazek 2 – </w:t>
    </w:r>
    <w:r w:rsidR="00EA3124">
      <w:t xml:space="preserve">Učební osnovy </w:t>
    </w:r>
    <w:r w:rsidR="00516CA6">
      <w:t>Dějepis</w:t>
    </w:r>
    <w:r w:rsidR="00EA3124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287EBE76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3C5"/>
    <w:multiLevelType w:val="multilevel"/>
    <w:tmpl w:val="000003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1078052A"/>
    <w:multiLevelType w:val="multilevel"/>
    <w:tmpl w:val="475E7936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2" w15:restartNumberingAfterBreak="0">
    <w:nsid w:val="14C575F5"/>
    <w:multiLevelType w:val="hybridMultilevel"/>
    <w:tmpl w:val="38DCA78C"/>
    <w:lvl w:ilvl="0" w:tplc="5BB6E1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Lucida Sans Unicode" w:hAnsi="Book Antiqua" w:cs="Tahoma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E0060"/>
    <w:multiLevelType w:val="hybridMultilevel"/>
    <w:tmpl w:val="B5342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8B3E98"/>
    <w:multiLevelType w:val="multilevel"/>
    <w:tmpl w:val="3C4464F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39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5" w15:restartNumberingAfterBreak="0">
    <w:nsid w:val="2B662CAE"/>
    <w:multiLevelType w:val="multilevel"/>
    <w:tmpl w:val="1C067592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6" w15:restartNumberingAfterBreak="0">
    <w:nsid w:val="343501FC"/>
    <w:multiLevelType w:val="hybridMultilevel"/>
    <w:tmpl w:val="C056550E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7" w15:restartNumberingAfterBreak="0">
    <w:nsid w:val="40E971B6"/>
    <w:multiLevelType w:val="hybridMultilevel"/>
    <w:tmpl w:val="352C29E0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8" w15:restartNumberingAfterBreak="0">
    <w:nsid w:val="5EBA4BA9"/>
    <w:multiLevelType w:val="hybridMultilevel"/>
    <w:tmpl w:val="A218FE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23024E"/>
    <w:multiLevelType w:val="hybridMultilevel"/>
    <w:tmpl w:val="643CB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F357C"/>
    <w:multiLevelType w:val="multilevel"/>
    <w:tmpl w:val="B0A2DA5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681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31" w15:restartNumberingAfterBreak="0">
    <w:nsid w:val="6FD92603"/>
    <w:multiLevelType w:val="multilevel"/>
    <w:tmpl w:val="701EC2E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681"/>
        </w:tabs>
        <w:ind w:left="681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32" w15:restartNumberingAfterBreak="0">
    <w:nsid w:val="71EF2A6F"/>
    <w:multiLevelType w:val="multilevel"/>
    <w:tmpl w:val="000000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32"/>
  </w:num>
  <w:num w:numId="20">
    <w:abstractNumId w:val="5"/>
  </w:num>
  <w:num w:numId="21">
    <w:abstractNumId w:val="21"/>
  </w:num>
  <w:num w:numId="22">
    <w:abstractNumId w:val="30"/>
  </w:num>
  <w:num w:numId="23">
    <w:abstractNumId w:val="24"/>
  </w:num>
  <w:num w:numId="24">
    <w:abstractNumId w:val="5"/>
  </w:num>
  <w:num w:numId="25">
    <w:abstractNumId w:val="25"/>
  </w:num>
  <w:num w:numId="26">
    <w:abstractNumId w:val="31"/>
  </w:num>
  <w:num w:numId="27">
    <w:abstractNumId w:val="2"/>
  </w:num>
  <w:num w:numId="28">
    <w:abstractNumId w:val="29"/>
  </w:num>
  <w:num w:numId="29">
    <w:abstractNumId w:val="28"/>
  </w:num>
  <w:num w:numId="30">
    <w:abstractNumId w:val="23"/>
  </w:num>
  <w:num w:numId="31">
    <w:abstractNumId w:val="22"/>
  </w:num>
  <w:num w:numId="32">
    <w:abstractNumId w:val="5"/>
  </w:num>
  <w:num w:numId="33">
    <w:abstractNumId w:val="5"/>
  </w:num>
  <w:num w:numId="34">
    <w:abstractNumId w:val="5"/>
  </w:num>
  <w:num w:numId="35">
    <w:abstractNumId w:val="27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FC1"/>
    <w:rsid w:val="00023CD0"/>
    <w:rsid w:val="000F4102"/>
    <w:rsid w:val="00156811"/>
    <w:rsid w:val="001D2EC1"/>
    <w:rsid w:val="00204D02"/>
    <w:rsid w:val="0022169E"/>
    <w:rsid w:val="002357A4"/>
    <w:rsid w:val="002E106A"/>
    <w:rsid w:val="0031245F"/>
    <w:rsid w:val="00366C69"/>
    <w:rsid w:val="00381EF2"/>
    <w:rsid w:val="003B0513"/>
    <w:rsid w:val="003B4A49"/>
    <w:rsid w:val="003C59C3"/>
    <w:rsid w:val="003E223A"/>
    <w:rsid w:val="004965BD"/>
    <w:rsid w:val="004A127A"/>
    <w:rsid w:val="004B5321"/>
    <w:rsid w:val="00516CA6"/>
    <w:rsid w:val="005510FD"/>
    <w:rsid w:val="005703DA"/>
    <w:rsid w:val="005F20DE"/>
    <w:rsid w:val="006000AB"/>
    <w:rsid w:val="006476A7"/>
    <w:rsid w:val="006B3FDF"/>
    <w:rsid w:val="006D3B58"/>
    <w:rsid w:val="006D658A"/>
    <w:rsid w:val="00732A7F"/>
    <w:rsid w:val="0075776F"/>
    <w:rsid w:val="007C09B7"/>
    <w:rsid w:val="00803523"/>
    <w:rsid w:val="0083280F"/>
    <w:rsid w:val="0088232B"/>
    <w:rsid w:val="008E0226"/>
    <w:rsid w:val="009358D2"/>
    <w:rsid w:val="009C7DBC"/>
    <w:rsid w:val="009E2509"/>
    <w:rsid w:val="00A0223A"/>
    <w:rsid w:val="00A108CD"/>
    <w:rsid w:val="00A258A3"/>
    <w:rsid w:val="00A364EA"/>
    <w:rsid w:val="00A87891"/>
    <w:rsid w:val="00BB3BE9"/>
    <w:rsid w:val="00BE0A1E"/>
    <w:rsid w:val="00BF16E8"/>
    <w:rsid w:val="00C14D6C"/>
    <w:rsid w:val="00CC038E"/>
    <w:rsid w:val="00CC5288"/>
    <w:rsid w:val="00CD3B31"/>
    <w:rsid w:val="00CD46EE"/>
    <w:rsid w:val="00CD7FC1"/>
    <w:rsid w:val="00E04B8B"/>
    <w:rsid w:val="00E83979"/>
    <w:rsid w:val="00E87C53"/>
    <w:rsid w:val="00EA1AED"/>
    <w:rsid w:val="00EA3124"/>
    <w:rsid w:val="00F51989"/>
    <w:rsid w:val="00F959FB"/>
    <w:rsid w:val="00FC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10FA999"/>
  <w15:docId w15:val="{A1F2768A-5176-46AF-A57E-46B1DDED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223A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Char1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Char1">
    <w:name w:val="základ Char1"/>
    <w:basedOn w:val="Normln"/>
    <w:link w:val="zkladChar1Char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Char1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Char1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Char1"/>
    <w:pPr>
      <w:pageBreakBefore/>
    </w:pPr>
  </w:style>
  <w:style w:type="paragraph" w:customStyle="1" w:styleId="tabulkanadpis">
    <w:name w:val="tabulkanadpis"/>
    <w:basedOn w:val="zkladChar1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Char1"/>
    <w:link w:val="odrkaChar"/>
    <w:rsid w:val="006476A7"/>
    <w:pPr>
      <w:numPr>
        <w:numId w:val="3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rsid w:val="00E04B8B"/>
    <w:pPr>
      <w:tabs>
        <w:tab w:val="num" w:pos="681"/>
      </w:tabs>
      <w:ind w:left="681" w:hanging="227"/>
    </w:pPr>
    <w:rPr>
      <w:iCs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8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Char1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nadpisodrky">
    <w:name w:val="nadpis odrážky"/>
    <w:basedOn w:val="zkladChar1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basedOn w:val="Standardnpsmoodstavce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basedOn w:val="zkladChar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basedOn w:val="Standardnpsmoodstavce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basedOn w:val="NadpisChar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Char">
    <w:name w:val="základ Char1 Char"/>
    <w:basedOn w:val="Standardnpsmoodstavce"/>
    <w:link w:val="zkladChar1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Char"/>
    <w:link w:val="odrka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zklad">
    <w:name w:val="základ"/>
    <w:basedOn w:val="Normln"/>
    <w:rsid w:val="000F4102"/>
    <w:pPr>
      <w:spacing w:line="288" w:lineRule="auto"/>
      <w:jc w:val="both"/>
    </w:pPr>
    <w:rPr>
      <w:rFonts w:ascii="Book Antiqua" w:hAnsi="Book Antiqua"/>
    </w:rPr>
  </w:style>
  <w:style w:type="character" w:styleId="slostrnky">
    <w:name w:val="page number"/>
    <w:basedOn w:val="Standardnpsmoodstavce"/>
    <w:rsid w:val="00A258A3"/>
  </w:style>
  <w:style w:type="character" w:customStyle="1" w:styleId="apple-style-span">
    <w:name w:val="apple-style-span"/>
    <w:basedOn w:val="Standardnpsmoodstavce"/>
    <w:rsid w:val="00204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2215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15256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dějepis</dc:title>
  <dc:subject/>
  <dc:creator>orsagova</dc:creator>
  <cp:keywords/>
  <cp:lastModifiedBy>Romana Orságová</cp:lastModifiedBy>
  <cp:revision>2</cp:revision>
  <cp:lastPrinted>2009-02-11T09:54:00Z</cp:lastPrinted>
  <dcterms:created xsi:type="dcterms:W3CDTF">2020-06-20T19:05:00Z</dcterms:created>
  <dcterms:modified xsi:type="dcterms:W3CDTF">2020-06-20T19:05:00Z</dcterms:modified>
</cp:coreProperties>
</file>