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DE7438" w:rsidRDefault="00DE7438">
      <w:pPr>
        <w:pStyle w:val="kapitola"/>
        <w:spacing w:before="0" w:after="0"/>
      </w:pPr>
      <w:r>
        <w:t>Hudební výchova</w:t>
      </w:r>
    </w:p>
    <w:p w:rsidR="00DE7438" w:rsidRDefault="00DE7438">
      <w:pPr>
        <w:pStyle w:val="kapitolka"/>
      </w:pPr>
      <w:r>
        <w:t>Charakteristika</w:t>
      </w:r>
      <w:r w:rsidR="007A1155">
        <w:t xml:space="preserve"> předmětu</w:t>
      </w:r>
    </w:p>
    <w:p w:rsidR="00CC7E47" w:rsidRDefault="00CC7E47" w:rsidP="00CC7E47">
      <w:pPr>
        <w:pStyle w:val="podkapitolka"/>
      </w:pPr>
      <w:r>
        <w:t>Obsahové</w:t>
      </w:r>
      <w:r w:rsidR="007A1155">
        <w:t>, časové a organizační vymezení</w:t>
      </w:r>
    </w:p>
    <w:p w:rsidR="00DE7438" w:rsidRDefault="00DE7438">
      <w:pPr>
        <w:pStyle w:val="textik"/>
      </w:pPr>
      <w:r>
        <w:t>Předmět Hudební výchova má velký význam pro formování estetického a</w:t>
      </w:r>
      <w:r w:rsidR="000E7D0A">
        <w:t> </w:t>
      </w:r>
      <w:r>
        <w:t>pocitového vnímání žáků v kontextu s ostatními, převážně naukově orientovanými předměty. V průběhu výuky se žáci seznámí se základními hudebními styly, žánry a</w:t>
      </w:r>
      <w:r w:rsidR="000E7D0A">
        <w:t> </w:t>
      </w:r>
      <w:r>
        <w:t>formami, s kategoriemi hudebních nástrojů i s moderními prostředky pro editaci a</w:t>
      </w:r>
      <w:r w:rsidR="000E7D0A">
        <w:t> </w:t>
      </w:r>
      <w:r>
        <w:t>zpracování hudby. Důležitou složkou je přehled nejvýznamnějších hudebních skladatelů a děl.</w:t>
      </w:r>
    </w:p>
    <w:p w:rsidR="006B2C71" w:rsidRDefault="006B2C71">
      <w:pPr>
        <w:pStyle w:val="textik"/>
      </w:pPr>
    </w:p>
    <w:p w:rsidR="00DE7438" w:rsidRDefault="00DE7438">
      <w:pPr>
        <w:pStyle w:val="textik"/>
      </w:pPr>
      <w:r>
        <w:t>Žák je veden k</w:t>
      </w:r>
      <w:r w:rsidR="004507DE">
        <w:t> </w:t>
      </w:r>
      <w:r>
        <w:t>tomu</w:t>
      </w:r>
      <w:r w:rsidR="004507DE">
        <w:t>,</w:t>
      </w:r>
      <w:r>
        <w:t xml:space="preserve"> aby zejména</w:t>
      </w:r>
    </w:p>
    <w:p w:rsidR="00DE7438" w:rsidRDefault="00DE7438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chápal význam emotivních a pocitových prožitků pro život,</w:t>
      </w:r>
    </w:p>
    <w:p w:rsidR="00DE7438" w:rsidRDefault="00DE7438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 rámci svých možností interpretoval a produkoval hudbu,</w:t>
      </w:r>
    </w:p>
    <w:p w:rsidR="00DE7438" w:rsidRDefault="00DE7438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našel v hudbě prostředek relaxace i duševního obohacení,</w:t>
      </w:r>
    </w:p>
    <w:p w:rsidR="00DE7438" w:rsidRDefault="00DE7438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chápal, že práce jedince ovlivní výsledek práce celé skupiny,</w:t>
      </w:r>
    </w:p>
    <w:p w:rsidR="00DE7438" w:rsidRDefault="00DE7438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 xml:space="preserve">na základě poznání duchovních a kulturních hodnot současných i minulých utvářel </w:t>
      </w:r>
      <w:r w:rsidR="004507DE">
        <w:t xml:space="preserve">si </w:t>
      </w:r>
      <w:r>
        <w:t>nepředpojaté postoje k různým kulturám a společenstvím,</w:t>
      </w:r>
    </w:p>
    <w:p w:rsidR="00DE7438" w:rsidRDefault="00DE7438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chápal význam hudby v historickém kontextu.</w:t>
      </w:r>
    </w:p>
    <w:p w:rsidR="005F57CA" w:rsidRDefault="005F57CA" w:rsidP="005F57CA">
      <w:pPr>
        <w:pStyle w:val="odrkatext"/>
        <w:tabs>
          <w:tab w:val="clear" w:pos="340"/>
        </w:tabs>
        <w:ind w:left="681"/>
      </w:pPr>
    </w:p>
    <w:p w:rsidR="005F57CA" w:rsidRDefault="005F57CA" w:rsidP="005F57CA">
      <w:pPr>
        <w:pStyle w:val="textik"/>
      </w:pPr>
      <w:r w:rsidRPr="00D77C67">
        <w:t>Ve vyučovacím předmětu se real</w:t>
      </w:r>
      <w:r w:rsidR="00DD60C0">
        <w:t>izuje obsah Hudebního oboru RVP </w:t>
      </w:r>
      <w:r w:rsidRPr="00D77C67">
        <w:t>G a</w:t>
      </w:r>
      <w:r w:rsidR="000E7D0A">
        <w:t> </w:t>
      </w:r>
      <w:r w:rsidRPr="00D77C67">
        <w:t>společný vzdělávací obsah integrujícího tématu Umělecká tvorba a komunikace RVP</w:t>
      </w:r>
      <w:r w:rsidR="00DD60C0">
        <w:t> </w:t>
      </w:r>
      <w:r w:rsidRPr="00D77C67">
        <w:t>G.</w:t>
      </w:r>
    </w:p>
    <w:p w:rsidR="006B2C71" w:rsidRPr="00D77C67" w:rsidRDefault="006B2C71" w:rsidP="005F57CA">
      <w:pPr>
        <w:pStyle w:val="textik"/>
      </w:pPr>
    </w:p>
    <w:p w:rsidR="005F57CA" w:rsidRPr="00D77C67" w:rsidRDefault="005F57CA" w:rsidP="005F57CA">
      <w:pPr>
        <w:pStyle w:val="textik"/>
      </w:pPr>
      <w:r w:rsidRPr="00D77C67">
        <w:t>Realizují se tématické okruhy těchto průřezových témat RVP G:</w:t>
      </w:r>
    </w:p>
    <w:p w:rsidR="00D77C67" w:rsidRDefault="005F57CA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F57CA">
        <w:t xml:space="preserve">Osobnostní a sociální výchova </w:t>
      </w:r>
    </w:p>
    <w:p w:rsidR="005F57CA" w:rsidRPr="005F57CA" w:rsidRDefault="005F57CA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F57CA">
        <w:t xml:space="preserve">Výchova k myšlení v evropských a globálních souvislostech </w:t>
      </w:r>
    </w:p>
    <w:p w:rsidR="00D77C67" w:rsidRDefault="005F57CA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F57CA">
        <w:t xml:space="preserve">Multikulturní výchova </w:t>
      </w:r>
    </w:p>
    <w:p w:rsidR="005F57CA" w:rsidRPr="00D77C67" w:rsidRDefault="005F57CA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D77C67">
        <w:t xml:space="preserve">Mediální výchova </w:t>
      </w:r>
    </w:p>
    <w:p w:rsidR="00D77C67" w:rsidRPr="00D77C67" w:rsidRDefault="00D77C67" w:rsidP="00D77C67">
      <w:pPr>
        <w:pStyle w:val="odrkatext"/>
        <w:tabs>
          <w:tab w:val="clear" w:pos="340"/>
        </w:tabs>
        <w:ind w:left="454" w:firstLine="0"/>
      </w:pPr>
    </w:p>
    <w:p w:rsidR="005F57CA" w:rsidRPr="00D77C67" w:rsidRDefault="005F57CA" w:rsidP="005F57CA">
      <w:pPr>
        <w:pStyle w:val="textik"/>
      </w:pPr>
      <w:r w:rsidRPr="00D77C67">
        <w:t>Výuka probíhá ve dvouhodinových blocích jednou za dva týdny.</w:t>
      </w:r>
    </w:p>
    <w:p w:rsidR="00DE7438" w:rsidRDefault="005F57CA" w:rsidP="00FD315E">
      <w:pPr>
        <w:pStyle w:val="textik"/>
      </w:pPr>
      <w:r w:rsidRPr="00D77C67">
        <w:t xml:space="preserve">Na předmět navazuje volitelný předmět </w:t>
      </w:r>
      <w:r w:rsidR="00EC01C4">
        <w:t>Seminář z hudební výchovy (pro 7</w:t>
      </w:r>
      <w:r w:rsidRPr="00D77C67">
        <w:t>. a</w:t>
      </w:r>
      <w:r w:rsidR="000E7D0A">
        <w:t> </w:t>
      </w:r>
      <w:r w:rsidR="00EC01C4">
        <w:t>8</w:t>
      </w:r>
      <w:r w:rsidRPr="00D77C67">
        <w:t>.</w:t>
      </w:r>
      <w:r w:rsidR="00BD20C4">
        <w:t> </w:t>
      </w:r>
      <w:r w:rsidRPr="00D77C67">
        <w:t>ročník studia –</w:t>
      </w:r>
      <w:r w:rsidR="00BD20C4">
        <w:t xml:space="preserve"> </w:t>
      </w:r>
      <w:r w:rsidRPr="00D77C67">
        <w:t>dvouletý).</w:t>
      </w:r>
    </w:p>
    <w:p w:rsidR="00DE7438" w:rsidRDefault="00CC7E47">
      <w:pPr>
        <w:pStyle w:val="podkapitolka"/>
      </w:pPr>
      <w:r>
        <w:br w:type="page"/>
      </w:r>
      <w:r w:rsidR="00DE7438">
        <w:lastRenderedPageBreak/>
        <w:t>Výchovné a vzdělávací strategie</w:t>
      </w:r>
    </w:p>
    <w:p w:rsidR="00DE7438" w:rsidRDefault="003355F5" w:rsidP="003355F5">
      <w:pPr>
        <w:pStyle w:val="textik"/>
        <w:tabs>
          <w:tab w:val="left" w:pos="-1843"/>
        </w:tabs>
      </w:pPr>
      <w:r>
        <w:t xml:space="preserve"> </w:t>
      </w:r>
      <w:r w:rsidR="00DE7438">
        <w:t xml:space="preserve">Vzdělávání v této oblasti směřuje k utváření a rozvíjení klíčových kompetencí:   </w:t>
      </w:r>
    </w:p>
    <w:p w:rsidR="00DE7438" w:rsidRDefault="00DE7438">
      <w:pPr>
        <w:pStyle w:val="kompetence"/>
      </w:pPr>
      <w:r>
        <w:t xml:space="preserve">Kompetence k učení: </w:t>
      </w:r>
    </w:p>
    <w:p w:rsidR="00DE7438" w:rsidRDefault="00DE7438">
      <w:pPr>
        <w:pStyle w:val="textik"/>
      </w:pPr>
      <w:r>
        <w:t xml:space="preserve">Učitel:  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</w:t>
      </w:r>
      <w:r w:rsidR="00DE7438">
        <w:t>řed návštěvou koncertu s žáky rozebere očekávání, fakta o hudbě, která pravděpodobn</w:t>
      </w:r>
      <w:r>
        <w:t>ě zazní, uvede žáky do kontextu; p</w:t>
      </w:r>
      <w:r w:rsidR="00DE7438">
        <w:t>o skončení učitel s žáky rozebere obsah a pro</w:t>
      </w:r>
      <w:r>
        <w:t>vedení koncertu,</w:t>
      </w:r>
      <w:r w:rsidR="00DE7438">
        <w:t xml:space="preserve"> </w:t>
      </w:r>
      <w:r>
        <w:t>k</w:t>
      </w:r>
      <w:r w:rsidR="00DE7438">
        <w:t>ulturn</w:t>
      </w:r>
      <w:r>
        <w:t>í akci slovně společně zhodnotí</w:t>
      </w:r>
    </w:p>
    <w:p w:rsidR="00DE7438" w:rsidRPr="00CC4A8F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CC4A8F">
        <w:t>z</w:t>
      </w:r>
      <w:r w:rsidR="00DE7438" w:rsidRPr="00CC4A8F">
        <w:t>adá samostatné práce v podobě referátu (na jakékoliv zadané téma z oblasti hudby), projektů, seminárních prací (v podobě recenzí, zpracování určitého tématu z oblasti artificiální/</w:t>
      </w:r>
      <w:proofErr w:type="spellStart"/>
      <w:r w:rsidR="00DE7438" w:rsidRPr="00CC4A8F">
        <w:t>nonartificiální</w:t>
      </w:r>
      <w:proofErr w:type="spellEnd"/>
      <w:r w:rsidR="00DE7438" w:rsidRPr="00CC4A8F">
        <w:t xml:space="preserve"> hu</w:t>
      </w:r>
      <w:r w:rsidRPr="00CC4A8F">
        <w:t>dby)</w:t>
      </w:r>
    </w:p>
    <w:p w:rsidR="00DE7438" w:rsidRPr="00CC4A8F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CC4A8F">
        <w:t>s</w:t>
      </w:r>
      <w:r w:rsidR="00DE7438" w:rsidRPr="00CC4A8F">
        <w:t>polečně s žáky najde návod na jeho zp</w:t>
      </w:r>
      <w:r w:rsidRPr="00CC4A8F">
        <w:t>racování, určí zdroje informací;</w:t>
      </w:r>
      <w:r w:rsidR="00DE7438" w:rsidRPr="00CC4A8F">
        <w:t xml:space="preserve"> </w:t>
      </w:r>
      <w:r w:rsidRPr="00CC4A8F">
        <w:t>p</w:t>
      </w:r>
      <w:r w:rsidR="00DE7438" w:rsidRPr="00CC4A8F">
        <w:t>o zpracování a předvedení tématu učitel vede s žáky diskusi nejen k obsahu, ale i</w:t>
      </w:r>
      <w:r w:rsidR="00BD20C4" w:rsidRPr="00CC4A8F">
        <w:t> </w:t>
      </w:r>
      <w:r w:rsidR="00DE7438" w:rsidRPr="00CC4A8F">
        <w:t>k jeho prov</w:t>
      </w:r>
      <w:r w:rsidRPr="00CC4A8F">
        <w:t>edení a na závěr práci ohodnotí</w:t>
      </w:r>
    </w:p>
    <w:p w:rsidR="00DE7438" w:rsidRDefault="00DE7438">
      <w:pPr>
        <w:pStyle w:val="kompetence"/>
      </w:pPr>
      <w:r>
        <w:t xml:space="preserve">Kompetence komunikativní </w:t>
      </w:r>
    </w:p>
    <w:p w:rsidR="00DE7438" w:rsidRDefault="00DE7438">
      <w:pPr>
        <w:pStyle w:val="textik"/>
      </w:pPr>
      <w:r>
        <w:t xml:space="preserve">Učitel: 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k</w:t>
      </w:r>
      <w:r w:rsidR="00DE7438">
        <w:t>lade důraz na individuální přístup k žákům a na roz</w:t>
      </w:r>
      <w:r>
        <w:t>voj jejich vlastních schopností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d</w:t>
      </w:r>
      <w:r w:rsidR="00DE7438">
        <w:t>bá na správn</w:t>
      </w:r>
      <w:r>
        <w:t>ou formulaci v mluveném projevu,</w:t>
      </w:r>
      <w:r w:rsidR="00DE7438">
        <w:t xml:space="preserve"> </w:t>
      </w:r>
      <w:r>
        <w:t>ž</w:t>
      </w:r>
      <w:r w:rsidR="00DE7438">
        <w:t>áci se vyjadřují jasně a srozumitelně, naslouchají druhým, oceňují jejich zkušen</w:t>
      </w:r>
      <w:r>
        <w:t>osti a respektují názory jiných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žáky k diskusím,</w:t>
      </w:r>
      <w:r w:rsidR="00DE7438">
        <w:t xml:space="preserve"> </w:t>
      </w:r>
      <w:r>
        <w:t>d</w:t>
      </w:r>
      <w:r w:rsidR="00DE7438">
        <w:t>bá na to, aby se do diskuse zapojovalo co nejvíce žák</w:t>
      </w:r>
      <w:r>
        <w:t>ů a respektovalo její pravidla</w:t>
      </w:r>
    </w:p>
    <w:p w:rsidR="001E607A" w:rsidRDefault="001E607A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zařazuje jednoduchá hlasová dechová cvičení, pomocí nichž žák správně dýchá, správně používá hlas a zřetelně artikuluje.</w:t>
      </w:r>
    </w:p>
    <w:p w:rsidR="00DE7438" w:rsidRDefault="00DE7438">
      <w:pPr>
        <w:pStyle w:val="kompetence"/>
      </w:pPr>
      <w:r>
        <w:t xml:space="preserve">Kompetence sociální a personální </w:t>
      </w:r>
    </w:p>
    <w:p w:rsidR="00DE7438" w:rsidRDefault="00DE7438">
      <w:pPr>
        <w:pStyle w:val="textik"/>
      </w:pPr>
      <w:r>
        <w:t>Učitel: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n</w:t>
      </w:r>
      <w:r w:rsidR="00DE7438">
        <w:t xml:space="preserve">abízí žákům různé aktivity (člen pěveckého sboru, souboru, orchestru, kapely či jiného hudebního tělesa), případně pomáhá nalézt žákům </w:t>
      </w:r>
      <w:r>
        <w:t>vhodnou aktivitu v jejich okolí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k</w:t>
      </w:r>
      <w:r w:rsidR="00DE7438">
        <w:t>lade d</w:t>
      </w:r>
      <w:r>
        <w:t>ůraz na respekt k práci druhého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</w:t>
      </w:r>
      <w:r w:rsidR="00DE7438">
        <w:t xml:space="preserve">yužívá kladného hodnocení </w:t>
      </w:r>
      <w:r>
        <w:t>k motivaci pro hudební činnosti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</w:t>
      </w:r>
      <w:r w:rsidR="00DE7438">
        <w:t>rostřednictvím estetické výchovy seznamuje žáky</w:t>
      </w:r>
      <w:r>
        <w:t xml:space="preserve"> se skutečnými hodnotami života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žáky</w:t>
      </w:r>
      <w:r w:rsidR="00DE7438">
        <w:t xml:space="preserve"> </w:t>
      </w:r>
      <w:r>
        <w:t>k tomu, aby zkoušeli</w:t>
      </w:r>
      <w:r w:rsidR="00DE7438">
        <w:t xml:space="preserve"> rozebírat vlastní postoje</w:t>
      </w:r>
      <w:r>
        <w:t xml:space="preserve"> a pocity a konfrontovali</w:t>
      </w:r>
      <w:r w:rsidR="00DE7438">
        <w:t xml:space="preserve"> je s pocity ostatních žáků a </w:t>
      </w:r>
      <w:r>
        <w:t>zažitými postoji ve společnosti</w:t>
      </w:r>
    </w:p>
    <w:p w:rsidR="00DE7438" w:rsidRDefault="00DE7438">
      <w:pPr>
        <w:pStyle w:val="kompetence"/>
      </w:pPr>
      <w:r>
        <w:lastRenderedPageBreak/>
        <w:t>Kompetence k řešení problému</w:t>
      </w:r>
    </w:p>
    <w:p w:rsidR="00DE7438" w:rsidRDefault="00DE7438">
      <w:pPr>
        <w:pStyle w:val="textik"/>
      </w:pPr>
      <w:r>
        <w:t>Učitel: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r</w:t>
      </w:r>
      <w:r w:rsidR="00DE7438">
        <w:t>espektuje mezipředmětové vztahy, propojuje poznatky z různých vzdělávacích oblastí a umožňuje žákům utvářet si komplexní pohled na</w:t>
      </w:r>
      <w:r>
        <w:t xml:space="preserve"> svět</w:t>
      </w:r>
      <w:r w:rsidR="00DE7438">
        <w:t xml:space="preserve"> 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</w:t>
      </w:r>
      <w:r w:rsidR="00DE7438">
        <w:t>ede žáky k chápání p</w:t>
      </w:r>
      <w:r>
        <w:t>roblémů v širších souvislostech, ž</w:t>
      </w:r>
      <w:r w:rsidR="00DE7438">
        <w:t>áci vyhledávají informace a systematic</w:t>
      </w:r>
      <w:r>
        <w:t>ky je využívají v procesu učení</w:t>
      </w:r>
    </w:p>
    <w:p w:rsidR="001E607A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z</w:t>
      </w:r>
      <w:r w:rsidR="00DE7438">
        <w:t>adává žákům referáty k samostatnému či skup</w:t>
      </w:r>
      <w:r>
        <w:t>inovému zpracování a prezentaci</w:t>
      </w:r>
    </w:p>
    <w:p w:rsidR="001E607A" w:rsidRDefault="001E607A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žáky k vyhledávání a třídění informací,</w:t>
      </w:r>
      <w:r w:rsidRPr="001E607A">
        <w:t xml:space="preserve"> </w:t>
      </w:r>
      <w:r>
        <w:t>zadává úkoly s využitím internetu a odborné literatury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f</w:t>
      </w:r>
      <w:r w:rsidR="00DE7438">
        <w:t>or</w:t>
      </w:r>
      <w:r>
        <w:t>mou větších společných projektů</w:t>
      </w:r>
      <w:r w:rsidR="00DE7438">
        <w:t xml:space="preserve"> rozvíjí s</w:t>
      </w:r>
      <w:r>
        <w:t xml:space="preserve">chopnosti týmové spolupráce a </w:t>
      </w:r>
      <w:r w:rsidR="00DE7438">
        <w:t>zodpov</w:t>
      </w:r>
      <w:r>
        <w:t>ědnost jedince za společné dílo</w:t>
      </w:r>
    </w:p>
    <w:p w:rsidR="00DE7438" w:rsidRDefault="00DE7438">
      <w:pPr>
        <w:pStyle w:val="kompetence"/>
      </w:pPr>
      <w:r>
        <w:t>Kompetence občanská</w:t>
      </w:r>
    </w:p>
    <w:p w:rsidR="00DE7438" w:rsidRDefault="00DE7438">
      <w:pPr>
        <w:pStyle w:val="textik"/>
      </w:pPr>
      <w:r>
        <w:t>Učitel: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o</w:t>
      </w:r>
      <w:r w:rsidR="00DE7438">
        <w:t>rganizuje návštěvy výstav, koncertů a divadelních představení podle aktuálních možností, formuje tak postoje žáků k </w:t>
      </w:r>
      <w:r>
        <w:t>emotivním a pocitovým prožitkům;</w:t>
      </w:r>
      <w:r w:rsidR="00DE7438">
        <w:t xml:space="preserve"> </w:t>
      </w:r>
      <w:r>
        <w:t>r</w:t>
      </w:r>
      <w:r w:rsidR="00DE7438">
        <w:t>ovněž formuje jejich vztah k hudbě a rozv</w:t>
      </w:r>
      <w:r>
        <w:t>íjí tak jejich kulturní rozhled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d</w:t>
      </w:r>
      <w:r w:rsidR="00DE7438">
        <w:t xml:space="preserve">odává žákům sebedůvěru </w:t>
      </w:r>
      <w:r>
        <w:t>a umožňuje každému zažít úspěch</w:t>
      </w:r>
    </w:p>
    <w:p w:rsidR="00DE7438" w:rsidRDefault="0043662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ž</w:t>
      </w:r>
      <w:r w:rsidR="00DE7438">
        <w:t>áci si vytváří pozitivní vztah k uměn</w:t>
      </w:r>
      <w:r>
        <w:t>í a aktivním hudebním činnostem</w:t>
      </w:r>
    </w:p>
    <w:p w:rsidR="001E607A" w:rsidRPr="001E607A" w:rsidRDefault="001E607A" w:rsidP="001E607A">
      <w:pPr>
        <w:pStyle w:val="kompetence"/>
      </w:pPr>
      <w:r w:rsidRPr="001E607A">
        <w:t>Kompetence k podnikavosti:</w:t>
      </w:r>
    </w:p>
    <w:p w:rsidR="001E607A" w:rsidRDefault="001E607A" w:rsidP="001E607A">
      <w:pPr>
        <w:pStyle w:val="textik"/>
      </w:pPr>
      <w:r>
        <w:t>Učitel:</w:t>
      </w:r>
    </w:p>
    <w:p w:rsidR="001E607A" w:rsidRPr="001E607A" w:rsidRDefault="001E607A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žáky k tomu, aby s o</w:t>
      </w:r>
      <w:r w:rsidRPr="001E607A">
        <w:t>hledem na své osobní předpoklady a možnosti rozhod</w:t>
      </w:r>
      <w:r>
        <w:t>ovali</w:t>
      </w:r>
      <w:r w:rsidRPr="001E607A">
        <w:t xml:space="preserve"> o </w:t>
      </w:r>
      <w:r>
        <w:t xml:space="preserve">svém </w:t>
      </w:r>
      <w:r w:rsidRPr="001E607A">
        <w:t>dalším vzdělávání a</w:t>
      </w:r>
      <w:r>
        <w:t xml:space="preserve"> </w:t>
      </w:r>
      <w:r w:rsidRPr="001E607A">
        <w:t>budoucím profesním zaměření</w:t>
      </w:r>
    </w:p>
    <w:p w:rsidR="001E607A" w:rsidRPr="001E607A" w:rsidRDefault="009F12BD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rozvíjí schopnost žáků rozpoznávat a využívat</w:t>
      </w:r>
      <w:r w:rsidR="001E607A" w:rsidRPr="001E607A">
        <w:t xml:space="preserve"> příležitosti pro sv</w:t>
      </w:r>
      <w:r w:rsidR="001E607A">
        <w:t>ů</w:t>
      </w:r>
      <w:r w:rsidR="001E607A" w:rsidRPr="001E607A">
        <w:t>j rozvoj v</w:t>
      </w:r>
      <w:r w:rsidR="004507DE">
        <w:t> </w:t>
      </w:r>
      <w:r w:rsidR="001E607A" w:rsidRPr="001E607A">
        <w:t>osobním i profesním životě</w:t>
      </w:r>
    </w:p>
    <w:p w:rsidR="001E607A" w:rsidRPr="001E607A" w:rsidRDefault="009F12BD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vítá a podporuje inovace, umožňuje</w:t>
      </w:r>
      <w:r w:rsidR="001E607A" w:rsidRPr="001E607A">
        <w:t xml:space="preserve"> </w:t>
      </w:r>
      <w:r>
        <w:t xml:space="preserve">žákům </w:t>
      </w:r>
      <w:r w:rsidR="001E607A" w:rsidRPr="001E607A">
        <w:t>uplatň</w:t>
      </w:r>
      <w:r>
        <w:t>ovat</w:t>
      </w:r>
      <w:r w:rsidR="001E607A" w:rsidRPr="001E607A">
        <w:t xml:space="preserve"> vlastní iniciativu a tvořivost</w:t>
      </w:r>
      <w:r>
        <w:t xml:space="preserve"> při přípravě programu, dbá na </w:t>
      </w:r>
      <w:r w:rsidRPr="001E607A">
        <w:t>využívá</w:t>
      </w:r>
      <w:r>
        <w:t>ní</w:t>
      </w:r>
      <w:r w:rsidRPr="001E607A">
        <w:t xml:space="preserve"> dostupn</w:t>
      </w:r>
      <w:r w:rsidR="00862DE3">
        <w:t>ých zdrojů a informací</w:t>
      </w:r>
      <w:r w:rsidRPr="001E607A">
        <w:t xml:space="preserve"> při plánování a realizaci aktivit</w:t>
      </w:r>
      <w:r w:rsidR="001E607A" w:rsidRPr="001E607A">
        <w:t xml:space="preserve"> </w:t>
      </w:r>
    </w:p>
    <w:p w:rsidR="003639C0" w:rsidRDefault="003639C0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nacvičuje s žáky teoreticky připravený program a připomínkuje chyby a nesrovnalosti, které s žáky odstraní, po provedení následuje společné zhodnocení</w:t>
      </w:r>
    </w:p>
    <w:p w:rsidR="00DE7438" w:rsidRDefault="001E607A" w:rsidP="00641296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d</w:t>
      </w:r>
      <w:r w:rsidR="00DE7438">
        <w:t>ůsledně vyžaduje plněn</w:t>
      </w:r>
      <w:r w:rsidR="003639C0">
        <w:t>í úkolů v dohodnutých termínech,</w:t>
      </w:r>
      <w:r w:rsidR="00DE7438">
        <w:t xml:space="preserve"> vychovává </w:t>
      </w:r>
      <w:r w:rsidR="003639C0">
        <w:t xml:space="preserve">žáky </w:t>
      </w:r>
      <w:r w:rsidR="00DE7438">
        <w:t>k zodpovědnosti.</w:t>
      </w:r>
    </w:p>
    <w:p w:rsidR="00DE7438" w:rsidRDefault="00DE7438">
      <w:pPr>
        <w:pStyle w:val="textik"/>
      </w:pPr>
    </w:p>
    <w:p w:rsidR="00257E9F" w:rsidRDefault="00257E9F" w:rsidP="003355F5">
      <w:pPr>
        <w:pStyle w:val="kapitolkaosnovy"/>
        <w:sectPr w:rsidR="00257E9F" w:rsidSect="000E7D0A">
          <w:headerReference w:type="default" r:id="rId7"/>
          <w:footerReference w:type="even" r:id="rId8"/>
          <w:footerReference w:type="default" r:id="rId9"/>
          <w:pgSz w:w="11905" w:h="16837" w:code="9"/>
          <w:pgMar w:top="1418" w:right="1418" w:bottom="1418" w:left="1418" w:header="851" w:footer="851" w:gutter="0"/>
          <w:pgNumType w:start="175"/>
          <w:cols w:space="708"/>
        </w:sectPr>
      </w:pPr>
    </w:p>
    <w:p w:rsidR="003355F5" w:rsidRDefault="003355F5" w:rsidP="003355F5">
      <w:pPr>
        <w:pStyle w:val="kapitolkaosnovy"/>
      </w:pPr>
      <w:r>
        <w:lastRenderedPageBreak/>
        <w:t>Vzdělávací obsah</w:t>
      </w:r>
    </w:p>
    <w:tbl>
      <w:tblPr>
        <w:tblW w:w="1488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79"/>
        <w:gridCol w:w="5063"/>
        <w:gridCol w:w="4642"/>
      </w:tblGrid>
      <w:tr w:rsidR="00DE7438">
        <w:trPr>
          <w:jc w:val="center"/>
        </w:trPr>
        <w:tc>
          <w:tcPr>
            <w:tcW w:w="13892" w:type="dxa"/>
            <w:gridSpan w:val="3"/>
          </w:tcPr>
          <w:p w:rsidR="00DE7438" w:rsidRDefault="00DE7438" w:rsidP="005B3396">
            <w:pPr>
              <w:pStyle w:val="kapitolkaosnovy"/>
              <w:tabs>
                <w:tab w:val="right" w:pos="14687"/>
              </w:tabs>
            </w:pPr>
            <w:r>
              <w:t xml:space="preserve">Hudební výchova </w:t>
            </w:r>
            <w:r w:rsidR="00015E44">
              <w:tab/>
            </w:r>
            <w:r w:rsidR="0035383F">
              <w:t>Téma</w:t>
            </w:r>
            <w:r w:rsidR="008539D3">
              <w:t>ta</w:t>
            </w:r>
            <w:r w:rsidR="0035383F">
              <w:t xml:space="preserve"> prolínající</w:t>
            </w:r>
            <w:r w:rsidR="003355F5">
              <w:t xml:space="preserve"> </w:t>
            </w:r>
            <w:r w:rsidR="008539D3">
              <w:t xml:space="preserve">se </w:t>
            </w:r>
            <w:r w:rsidR="0035383F">
              <w:t>oběma ročníky</w:t>
            </w:r>
          </w:p>
        </w:tc>
      </w:tr>
      <w:tr w:rsidR="00DE7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20" w:type="dxa"/>
            <w:vAlign w:val="center"/>
          </w:tcPr>
          <w:p w:rsidR="003639C0" w:rsidRDefault="00DE743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E7438" w:rsidRDefault="003639C0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 xml:space="preserve"> Žák:</w:t>
            </w:r>
          </w:p>
        </w:tc>
        <w:tc>
          <w:tcPr>
            <w:tcW w:w="5040" w:type="dxa"/>
            <w:vAlign w:val="center"/>
          </w:tcPr>
          <w:p w:rsidR="00DE7438" w:rsidRDefault="00DE7438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>Učivo</w:t>
            </w:r>
          </w:p>
        </w:tc>
        <w:tc>
          <w:tcPr>
            <w:tcW w:w="3632" w:type="dxa"/>
          </w:tcPr>
          <w:p w:rsidR="00DC7A7A" w:rsidRDefault="00DE7438">
            <w:pPr>
              <w:pStyle w:val="tabulkanadpis"/>
              <w:snapToGrid w:val="0"/>
              <w:ind w:left="360"/>
            </w:pPr>
            <w:r>
              <w:t>Mezipředmětové vztahy,</w:t>
            </w:r>
          </w:p>
          <w:p w:rsidR="00DE7438" w:rsidRDefault="00DE7438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 xml:space="preserve"> průřezová témata</w:t>
            </w:r>
          </w:p>
        </w:tc>
      </w:tr>
      <w:tr w:rsidR="00DE7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103" w:type="dxa"/>
          </w:tcPr>
          <w:p w:rsidR="00DE7438" w:rsidRDefault="00DE7438" w:rsidP="00CC4A8F">
            <w:pPr>
              <w:pStyle w:val="odrka"/>
            </w:pPr>
            <w:r>
              <w:t>vědomě uplatňuje tvořivost při vlastních aktivitách, objasní její význam v procesu umělecké tvorby i</w:t>
            </w:r>
            <w:r w:rsidR="004C5A2D">
              <w:t> </w:t>
            </w:r>
            <w:r>
              <w:t>v</w:t>
            </w:r>
            <w:r w:rsidR="004C5A2D">
              <w:t> </w:t>
            </w:r>
            <w:r>
              <w:t xml:space="preserve">životě i jako základního faktoru rozvoje své osobnosti </w:t>
            </w:r>
          </w:p>
          <w:p w:rsidR="00DE7438" w:rsidRDefault="00DE7438" w:rsidP="00CC4A8F">
            <w:pPr>
              <w:pStyle w:val="odrka"/>
            </w:pPr>
            <w:r>
              <w:t>vysvětlí umělecký znakový systém jako systém vnitřně diferencovaný a rozpozná v něm umělecké znaky od objevných až po konvenční</w:t>
            </w:r>
          </w:p>
          <w:p w:rsidR="00DE7438" w:rsidRDefault="00DE7438" w:rsidP="00CC4A8F">
            <w:pPr>
              <w:pStyle w:val="odrka"/>
            </w:pPr>
            <w:r>
              <w:t xml:space="preserve">objasní význam osobně založených podnětů na vznik estetického prožitku; popíše vlastní zkušenosti </w:t>
            </w:r>
          </w:p>
          <w:p w:rsidR="00DE7438" w:rsidRDefault="00DE7438" w:rsidP="00CC4A8F">
            <w:pPr>
              <w:pStyle w:val="odrka"/>
            </w:pPr>
            <w:r>
              <w:t>vysvětlí, jaké předpoklady jsou zapotřebí k recepci uměleckého díla a zejména k porozumění uměleckým dílům současnosti</w:t>
            </w:r>
          </w:p>
          <w:p w:rsidR="00DE7438" w:rsidRDefault="00DE7438" w:rsidP="00CC4A8F">
            <w:pPr>
              <w:pStyle w:val="odrka"/>
            </w:pPr>
            <w:r>
              <w:t>objasní podstatné rysy magického, mýtického, univerzalistického, modernistického přístupu k</w:t>
            </w:r>
            <w:r w:rsidR="006D541C">
              <w:t> </w:t>
            </w:r>
            <w:r>
              <w:t>uměleckému procesu, rozpozná je v současném umění a na příkladech vysvětlí posun v jejich obsahu</w:t>
            </w:r>
          </w:p>
          <w:p w:rsidR="00DE7438" w:rsidRDefault="00DE7438" w:rsidP="00CC4A8F">
            <w:pPr>
              <w:pStyle w:val="odrka"/>
            </w:pPr>
            <w:r>
              <w:t>objasní podstatné rysy aktuálního přístupu k</w:t>
            </w:r>
            <w:r w:rsidR="006D541C">
              <w:t> </w:t>
            </w:r>
            <w:r>
              <w:t>uměleckému procesu a na základě toho vysvětlí proces vzniku „obecného vkusu“ a „estetických norem“</w:t>
            </w:r>
          </w:p>
        </w:tc>
        <w:tc>
          <w:tcPr>
            <w:tcW w:w="5103" w:type="dxa"/>
          </w:tcPr>
          <w:p w:rsidR="00DE7438" w:rsidRDefault="00DE7438" w:rsidP="005213AC">
            <w:pPr>
              <w:pStyle w:val="nadpisve2sl"/>
            </w:pPr>
            <w:r>
              <w:t>Umělecký proces a jeho vývoj</w:t>
            </w:r>
          </w:p>
          <w:p w:rsidR="00DE7438" w:rsidRDefault="00DE7438" w:rsidP="00CC4A8F">
            <w:pPr>
              <w:pStyle w:val="odrka"/>
            </w:pPr>
            <w:r>
              <w:t>umělecký proces a realita</w:t>
            </w:r>
          </w:p>
          <w:p w:rsidR="00DE7438" w:rsidRDefault="00DE7438" w:rsidP="00CC4A8F">
            <w:pPr>
              <w:pStyle w:val="odrka"/>
            </w:pPr>
            <w:r>
              <w:t>chápání uměleckého procesu</w:t>
            </w:r>
          </w:p>
          <w:p w:rsidR="00DE7438" w:rsidRDefault="00DE7438" w:rsidP="00CC4A8F">
            <w:pPr>
              <w:pStyle w:val="odrka"/>
            </w:pPr>
            <w:r>
              <w:t>znakové systémy jednotlivých druhů umění</w:t>
            </w:r>
          </w:p>
          <w:p w:rsidR="00DE7438" w:rsidRDefault="00DE7438" w:rsidP="00CC4A8F">
            <w:pPr>
              <w:pStyle w:val="odrka"/>
            </w:pPr>
            <w:r>
              <w:t>historické proměny pojetí uměleckého procesu</w:t>
            </w:r>
          </w:p>
          <w:p w:rsidR="00DE7438" w:rsidRDefault="00DE7438" w:rsidP="00CC4A8F">
            <w:pPr>
              <w:pStyle w:val="odrka"/>
            </w:pPr>
            <w:r>
              <w:t>prezentace uměleckého díla</w:t>
            </w:r>
          </w:p>
          <w:p w:rsidR="00DE7438" w:rsidRDefault="00DE7438" w:rsidP="005213AC">
            <w:pPr>
              <w:pStyle w:val="nadpisve2sl"/>
            </w:pPr>
            <w:r>
              <w:t>Role subjektu v uměleckém procesu</w:t>
            </w:r>
          </w:p>
          <w:p w:rsidR="00DE7438" w:rsidRDefault="00DE7438" w:rsidP="00CC4A8F">
            <w:pPr>
              <w:pStyle w:val="odrka"/>
            </w:pPr>
            <w:r>
              <w:t>smyslové vnímání a jeho rozvoj</w:t>
            </w:r>
          </w:p>
          <w:p w:rsidR="00DE7438" w:rsidRDefault="00DE7438" w:rsidP="00CC4A8F">
            <w:pPr>
              <w:pStyle w:val="odrka"/>
            </w:pPr>
            <w:r>
              <w:t>interpretace a recepce uměleckého díla</w:t>
            </w:r>
          </w:p>
          <w:p w:rsidR="00DE7438" w:rsidRDefault="00DE7438" w:rsidP="00CC4A8F">
            <w:pPr>
              <w:pStyle w:val="odrka"/>
            </w:pPr>
            <w:r>
              <w:t xml:space="preserve">tvořivá </w:t>
            </w:r>
            <w:r w:rsidRPr="005213AC">
              <w:t>osob</w:t>
            </w:r>
            <w:r w:rsidR="005213AC" w:rsidRPr="005213AC">
              <w:t>nost</w:t>
            </w:r>
            <w:r w:rsidR="005213AC">
              <w:t xml:space="preserve"> v roli tvůrce, interpreta, </w:t>
            </w:r>
            <w:r>
              <w:t>posluchače</w:t>
            </w:r>
          </w:p>
          <w:p w:rsidR="00DE7438" w:rsidRDefault="00DE7438" w:rsidP="005213AC">
            <w:pPr>
              <w:pStyle w:val="nadpisve2sl"/>
            </w:pPr>
            <w:r>
              <w:t>Úloha komunikace v uměleckém procesu</w:t>
            </w:r>
          </w:p>
          <w:p w:rsidR="00DE7438" w:rsidRDefault="00DE7438" w:rsidP="00CC4A8F">
            <w:pPr>
              <w:pStyle w:val="odrka"/>
            </w:pPr>
            <w:r>
              <w:t>umění ve společnosti</w:t>
            </w:r>
          </w:p>
          <w:p w:rsidR="00DE7438" w:rsidRDefault="00DE7438" w:rsidP="00CC4A8F">
            <w:pPr>
              <w:pStyle w:val="odrka"/>
            </w:pPr>
            <w:r>
              <w:t>role umělce</w:t>
            </w:r>
          </w:p>
          <w:p w:rsidR="00DE7438" w:rsidRDefault="00DE7438" w:rsidP="00CC4A8F">
            <w:pPr>
              <w:pStyle w:val="odrka"/>
            </w:pPr>
            <w:r>
              <w:t>proces tvorby nových, sociálně dosud nezakotvených znaků</w:t>
            </w:r>
          </w:p>
          <w:p w:rsidR="00DE7438" w:rsidRDefault="00DE7438" w:rsidP="00CC4A8F">
            <w:pPr>
              <w:pStyle w:val="odrka"/>
            </w:pPr>
            <w:r>
              <w:t>publikum a jeho role</w:t>
            </w:r>
          </w:p>
          <w:p w:rsidR="00DE7438" w:rsidRDefault="00DE7438" w:rsidP="00CC4A8F">
            <w:pPr>
              <w:pStyle w:val="odrka"/>
            </w:pPr>
            <w:r>
              <w:t>nové technologie a jejich vliv na umělecký proces</w:t>
            </w:r>
          </w:p>
          <w:p w:rsidR="00DE7438" w:rsidRDefault="00DE7438" w:rsidP="00CC4A8F">
            <w:pPr>
              <w:pStyle w:val="odrka"/>
            </w:pPr>
            <w:r>
              <w:t>subjektivní chápání uměleckých hodnot a hodnoty</w:t>
            </w:r>
            <w:r w:rsidR="00CC7018">
              <w:t xml:space="preserve"> </w:t>
            </w:r>
            <w:r>
              <w:t>společensky uznávané</w:t>
            </w:r>
          </w:p>
        </w:tc>
        <w:tc>
          <w:tcPr>
            <w:tcW w:w="4678" w:type="dxa"/>
          </w:tcPr>
          <w:p w:rsidR="00DE7438" w:rsidRPr="007A5AD6" w:rsidRDefault="00DE743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 w:rsidRPr="007A5AD6">
              <w:rPr>
                <w:rFonts w:ascii="Book Antiqua" w:hAnsi="Book Antiqua"/>
                <w:szCs w:val="24"/>
              </w:rPr>
              <w:t>PT OSV</w:t>
            </w:r>
          </w:p>
          <w:p w:rsidR="00DE7438" w:rsidRDefault="00DE743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DE7438" w:rsidRPr="00E02A5F" w:rsidRDefault="00E76026" w:rsidP="00E02A5F">
            <w:pPr>
              <w:rPr>
                <w:rFonts w:ascii="Book Antiqua" w:hAnsi="Book Antiqua" w:cs="Arial"/>
                <w:sz w:val="20"/>
              </w:rPr>
            </w:pPr>
            <w:r w:rsidRPr="00E02A5F">
              <w:rPr>
                <w:rFonts w:ascii="Book Antiqua" w:hAnsi="Book Antiqua" w:cs="Arial"/>
                <w:sz w:val="20"/>
              </w:rPr>
              <w:t>(</w:t>
            </w:r>
            <w:r w:rsidR="00DE7438" w:rsidRPr="00E02A5F">
              <w:rPr>
                <w:rFonts w:ascii="Book Antiqua" w:hAnsi="Book Antiqua" w:cs="Arial"/>
                <w:sz w:val="20"/>
              </w:rPr>
              <w:t>kultivování osobnosti žáků a formování jejich chování</w:t>
            </w:r>
            <w:r w:rsidRPr="00E02A5F">
              <w:rPr>
                <w:rFonts w:ascii="Book Antiqua" w:hAnsi="Book Antiqua" w:cs="Arial"/>
                <w:sz w:val="20"/>
              </w:rPr>
              <w:t>,</w:t>
            </w:r>
            <w:r w:rsidR="00E02A5F" w:rsidRPr="00E02A5F">
              <w:rPr>
                <w:rFonts w:ascii="Book Antiqua" w:hAnsi="Book Antiqua" w:cs="Arial"/>
                <w:sz w:val="20"/>
              </w:rPr>
              <w:t xml:space="preserve"> </w:t>
            </w:r>
            <w:r w:rsidR="00DE7438" w:rsidRPr="00E02A5F">
              <w:rPr>
                <w:rFonts w:ascii="Book Antiqua" w:hAnsi="Book Antiqua" w:cs="Arial"/>
                <w:sz w:val="20"/>
              </w:rPr>
              <w:t>organizování koncertů a aktivní účast</w:t>
            </w:r>
            <w:r w:rsidRPr="00E02A5F">
              <w:rPr>
                <w:rFonts w:ascii="Book Antiqua" w:hAnsi="Book Antiqua" w:cs="Arial"/>
                <w:sz w:val="20"/>
              </w:rPr>
              <w:t>)</w:t>
            </w:r>
          </w:p>
          <w:p w:rsidR="00DE7438" w:rsidRDefault="00DE743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DE7438" w:rsidRDefault="00E76026" w:rsidP="00E76026">
            <w:pP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DE7438">
              <w:rPr>
                <w:rFonts w:ascii="Book Antiqua" w:hAnsi="Book Antiqua" w:cs="Arial"/>
                <w:sz w:val="20"/>
              </w:rPr>
              <w:t>spolupráce s místní TV</w:t>
            </w:r>
            <w:r>
              <w:rPr>
                <w:rFonts w:ascii="Book Antiqua" w:hAnsi="Book Antiqua" w:cs="Arial"/>
                <w:sz w:val="20"/>
              </w:rPr>
              <w:t xml:space="preserve">, </w:t>
            </w:r>
            <w:r w:rsidR="00DE7438">
              <w:rPr>
                <w:rFonts w:ascii="Book Antiqua" w:hAnsi="Book Antiqua" w:cs="Arial"/>
                <w:sz w:val="20"/>
              </w:rPr>
              <w:t>referáty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DE7438" w:rsidRDefault="00DE743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DE7438" w:rsidRDefault="00E76026" w:rsidP="00E02A5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DE7438">
              <w:rPr>
                <w:rFonts w:ascii="Book Antiqua" w:hAnsi="Book Antiqua" w:cs="Arial"/>
                <w:sz w:val="20"/>
              </w:rPr>
              <w:t>spolupráce s jinými školami</w:t>
            </w:r>
            <w:r>
              <w:rPr>
                <w:rFonts w:ascii="Book Antiqua" w:hAnsi="Book Antiqua" w:cs="Arial"/>
                <w:sz w:val="20"/>
              </w:rPr>
              <w:t>,</w:t>
            </w:r>
            <w:r w:rsidR="00E02A5F">
              <w:rPr>
                <w:rFonts w:ascii="Book Antiqua" w:hAnsi="Book Antiqua" w:cs="Arial"/>
                <w:sz w:val="20"/>
              </w:rPr>
              <w:t xml:space="preserve"> </w:t>
            </w:r>
            <w:r w:rsidR="00DE7438">
              <w:rPr>
                <w:rFonts w:ascii="Book Antiqua" w:hAnsi="Book Antiqua" w:cs="Arial"/>
                <w:sz w:val="20"/>
              </w:rPr>
              <w:t>zapojení do soutěží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FD315E" w:rsidRDefault="00FD315E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</w:p>
          <w:p w:rsidR="00DE7438" w:rsidRDefault="00DE743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PT VMEGS</w:t>
            </w:r>
          </w:p>
          <w:p w:rsidR="00DE7438" w:rsidRPr="00CC7018" w:rsidRDefault="00DE7438" w:rsidP="00CC701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C7018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 Evropě</w:t>
            </w:r>
          </w:p>
          <w:p w:rsidR="00DE7438" w:rsidRDefault="00E02A5F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DE7438">
              <w:rPr>
                <w:rFonts w:ascii="Book Antiqua" w:hAnsi="Book Antiqua"/>
                <w:sz w:val="20"/>
              </w:rPr>
              <w:t>evropští skladatelé a interpreti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DE7438" w:rsidRPr="00CC7018" w:rsidRDefault="00DE7438" w:rsidP="00CC701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C7018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 Evropě a ve světě</w:t>
            </w:r>
          </w:p>
          <w:p w:rsidR="00DE7438" w:rsidRDefault="00E76026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DE7438">
              <w:rPr>
                <w:rFonts w:ascii="Book Antiqua" w:hAnsi="Book Antiqua"/>
                <w:sz w:val="20"/>
              </w:rPr>
              <w:t>poznávání hudby různých slohových období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FD315E" w:rsidRDefault="00FD315E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</w:p>
          <w:p w:rsidR="00DE7438" w:rsidRPr="007A5AD6" w:rsidRDefault="00DE743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 w:rsidRPr="007A5AD6">
              <w:rPr>
                <w:rFonts w:ascii="Book Antiqua" w:hAnsi="Book Antiqua"/>
                <w:szCs w:val="24"/>
              </w:rPr>
              <w:t xml:space="preserve">PT MKV 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Základní problémy sociokulturních</w:t>
            </w:r>
            <w:r w:rsidR="00E02A5F">
              <w:rPr>
                <w:rFonts w:ascii="Book Antiqua" w:hAnsi="Book Antiqua"/>
                <w:sz w:val="20"/>
              </w:rPr>
              <w:t xml:space="preserve"> </w:t>
            </w:r>
            <w:r w:rsidRPr="00CC7018">
              <w:rPr>
                <w:rFonts w:ascii="Book Antiqua" w:hAnsi="Book Antiqua"/>
                <w:sz w:val="20"/>
              </w:rPr>
              <w:t>rozdílů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 xml:space="preserve">Psychosociální aspekty </w:t>
            </w:r>
            <w:proofErr w:type="spellStart"/>
            <w:r w:rsidRPr="00CC7018">
              <w:rPr>
                <w:rFonts w:ascii="Book Antiqua" w:hAnsi="Book Antiqua"/>
                <w:sz w:val="20"/>
              </w:rPr>
              <w:t>interkulturality</w:t>
            </w:r>
            <w:proofErr w:type="spellEnd"/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 xml:space="preserve">Vztah k </w:t>
            </w:r>
            <w:proofErr w:type="spellStart"/>
            <w:r w:rsidRPr="00CC7018">
              <w:rPr>
                <w:rFonts w:ascii="Book Antiqua" w:hAnsi="Book Antiqua"/>
                <w:sz w:val="20"/>
              </w:rPr>
              <w:t>multilingvní</w:t>
            </w:r>
            <w:proofErr w:type="spellEnd"/>
            <w:r w:rsidRPr="00CC7018">
              <w:rPr>
                <w:rFonts w:ascii="Book Antiqua" w:hAnsi="Book Antiqua"/>
                <w:sz w:val="20"/>
              </w:rPr>
              <w:t xml:space="preserve"> situaci a ke</w:t>
            </w:r>
            <w:r w:rsidR="00E02A5F">
              <w:rPr>
                <w:rFonts w:ascii="Book Antiqua" w:hAnsi="Book Antiqua"/>
                <w:sz w:val="20"/>
              </w:rPr>
              <w:t xml:space="preserve"> </w:t>
            </w:r>
            <w:r w:rsidRPr="00CC7018">
              <w:rPr>
                <w:rFonts w:ascii="Book Antiqua" w:hAnsi="Book Antiqua"/>
                <w:sz w:val="20"/>
              </w:rPr>
              <w:t>spolupráci</w:t>
            </w:r>
          </w:p>
          <w:p w:rsidR="00FD315E" w:rsidRDefault="00FD315E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</w:p>
          <w:p w:rsidR="00CC7018" w:rsidRPr="007A5AD6" w:rsidRDefault="00CC701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 w:rsidRPr="007A5AD6">
              <w:rPr>
                <w:rFonts w:ascii="Book Antiqua" w:hAnsi="Book Antiqua"/>
                <w:szCs w:val="24"/>
              </w:rPr>
              <w:t xml:space="preserve">PT MV </w:t>
            </w:r>
          </w:p>
          <w:p w:rsidR="00FD315E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Média a mediální produkce</w:t>
            </w:r>
          </w:p>
          <w:p w:rsidR="00CC7018" w:rsidRPr="00CC7018" w:rsidRDefault="007A5AD6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Uživatelé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Mediální produkty a jejich význam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Účinky mediální produkce a vliv médií</w:t>
            </w:r>
          </w:p>
          <w:p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Role médií v moderních dějinách</w:t>
            </w:r>
          </w:p>
          <w:p w:rsidR="00E76026" w:rsidRDefault="00E76026" w:rsidP="00E76026">
            <w:pPr>
              <w:rPr>
                <w:rFonts w:ascii="Book Antiqua" w:hAnsi="Book Antiqua"/>
                <w:sz w:val="20"/>
              </w:rPr>
            </w:pPr>
            <w:r>
              <w:lastRenderedPageBreak/>
              <w:t>(</w:t>
            </w:r>
            <w:r>
              <w:rPr>
                <w:rFonts w:ascii="Book Antiqua" w:hAnsi="Book Antiqua"/>
                <w:sz w:val="20"/>
              </w:rPr>
              <w:t>aktivní účast moderátorská a interpretační,</w:t>
            </w:r>
          </w:p>
          <w:p w:rsidR="00DE7438" w:rsidRPr="0058338B" w:rsidRDefault="00E76026" w:rsidP="0058338B">
            <w:pPr>
              <w:rPr>
                <w:rFonts w:ascii="Book Antiqua" w:hAnsi="Book Antiqua"/>
                <w:sz w:val="20"/>
              </w:rPr>
            </w:pPr>
            <w:r w:rsidRPr="0058338B">
              <w:rPr>
                <w:rFonts w:ascii="Book Antiqua" w:hAnsi="Book Antiqua"/>
                <w:sz w:val="20"/>
              </w:rPr>
              <w:t>spolupráce s místní TV</w:t>
            </w:r>
            <w:r w:rsidR="007A5AD6" w:rsidRPr="0058338B">
              <w:rPr>
                <w:rFonts w:ascii="Book Antiqua" w:hAnsi="Book Antiqua"/>
                <w:sz w:val="20"/>
              </w:rPr>
              <w:t xml:space="preserve">, </w:t>
            </w:r>
            <w:r w:rsidRPr="0058338B">
              <w:rPr>
                <w:rFonts w:ascii="Book Antiqua" w:hAnsi="Book Antiqua"/>
                <w:sz w:val="20"/>
              </w:rPr>
              <w:t>využívání CD, DVD, videa,</w:t>
            </w:r>
            <w:r w:rsidR="007A5AD6" w:rsidRPr="0058338B">
              <w:rPr>
                <w:rFonts w:ascii="Book Antiqua" w:hAnsi="Book Antiqua"/>
                <w:sz w:val="20"/>
              </w:rPr>
              <w:t xml:space="preserve"> </w:t>
            </w:r>
            <w:r w:rsidRPr="0058338B">
              <w:rPr>
                <w:rFonts w:ascii="Book Antiqua" w:hAnsi="Book Antiqua"/>
                <w:sz w:val="20"/>
              </w:rPr>
              <w:t>internet jako zdroj informací,</w:t>
            </w:r>
            <w:r w:rsidR="007A5AD6" w:rsidRPr="0058338B">
              <w:rPr>
                <w:rFonts w:ascii="Book Antiqua" w:hAnsi="Book Antiqua"/>
                <w:sz w:val="20"/>
              </w:rPr>
              <w:t xml:space="preserve"> </w:t>
            </w:r>
            <w:r w:rsidRPr="0058338B">
              <w:rPr>
                <w:rFonts w:ascii="Book Antiqua" w:hAnsi="Book Antiqua"/>
                <w:sz w:val="20"/>
              </w:rPr>
              <w:t>vliv médií na kultivování osobnosti)</w:t>
            </w:r>
          </w:p>
        </w:tc>
      </w:tr>
    </w:tbl>
    <w:p w:rsidR="00437C85" w:rsidRPr="002B16CB" w:rsidRDefault="00437C85" w:rsidP="001C308C">
      <w:pPr>
        <w:pStyle w:val="odrka2"/>
        <w:numPr>
          <w:ilvl w:val="0"/>
          <w:numId w:val="0"/>
        </w:numPr>
        <w:rPr>
          <w:sz w:val="2"/>
          <w:szCs w:val="2"/>
        </w:rPr>
      </w:pPr>
    </w:p>
    <w:p w:rsidR="00FD315E" w:rsidRDefault="00FD315E">
      <w:r>
        <w:rPr>
          <w:i/>
        </w:rP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9"/>
        <w:gridCol w:w="5063"/>
        <w:gridCol w:w="4642"/>
      </w:tblGrid>
      <w:tr w:rsidR="00635234">
        <w:trPr>
          <w:trHeight w:val="887"/>
        </w:trPr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35234" w:rsidRPr="00015E44" w:rsidRDefault="00635234" w:rsidP="009E6D97">
            <w:pPr>
              <w:pStyle w:val="kapitolka"/>
              <w:tabs>
                <w:tab w:val="right" w:pos="14546"/>
              </w:tabs>
              <w:spacing w:before="0" w:after="0" w:line="240" w:lineRule="auto"/>
              <w:jc w:val="center"/>
            </w:pPr>
            <w:r>
              <w:lastRenderedPageBreak/>
              <w:t xml:space="preserve">Hudební výchova </w:t>
            </w:r>
            <w:r>
              <w:tab/>
            </w:r>
            <w:r w:rsidR="00EC01C4">
              <w:t>5</w:t>
            </w:r>
            <w:r w:rsidRPr="00015E44">
              <w:t>. ročník</w:t>
            </w:r>
          </w:p>
        </w:tc>
      </w:tr>
      <w:tr w:rsidR="00635234">
        <w:tc>
          <w:tcPr>
            <w:tcW w:w="5179" w:type="dxa"/>
            <w:vAlign w:val="center"/>
          </w:tcPr>
          <w:p w:rsidR="00635234" w:rsidRDefault="00635234" w:rsidP="003F66E4">
            <w:pPr>
              <w:pStyle w:val="tabulkanadpis"/>
              <w:snapToGrid w:val="0"/>
              <w:ind w:left="360"/>
            </w:pPr>
            <w:r>
              <w:t xml:space="preserve">Školní výstupy </w:t>
            </w:r>
          </w:p>
          <w:p w:rsidR="00635234" w:rsidRDefault="00635234" w:rsidP="003F66E4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>Žák:</w:t>
            </w:r>
          </w:p>
        </w:tc>
        <w:tc>
          <w:tcPr>
            <w:tcW w:w="5063" w:type="dxa"/>
            <w:vAlign w:val="center"/>
          </w:tcPr>
          <w:p w:rsidR="00635234" w:rsidRDefault="00635234" w:rsidP="003F66E4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>Učivo</w:t>
            </w:r>
          </w:p>
        </w:tc>
        <w:tc>
          <w:tcPr>
            <w:tcW w:w="4642" w:type="dxa"/>
          </w:tcPr>
          <w:p w:rsidR="00DC7A7A" w:rsidRDefault="00635234" w:rsidP="003F66E4">
            <w:pPr>
              <w:pStyle w:val="tabulkanadpis"/>
              <w:snapToGrid w:val="0"/>
              <w:ind w:left="360"/>
            </w:pPr>
            <w:r>
              <w:t>Mezipředmětové vztahy,</w:t>
            </w:r>
          </w:p>
          <w:p w:rsidR="00635234" w:rsidRDefault="00635234" w:rsidP="003F66E4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 xml:space="preserve"> průřezová témata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uplatňuje zásady hlasové hygieny v běžném životě</w:t>
            </w:r>
          </w:p>
          <w:p w:rsidR="00635234" w:rsidRDefault="00635234" w:rsidP="00CC4A8F">
            <w:pPr>
              <w:pStyle w:val="odrka"/>
            </w:pPr>
            <w:r>
              <w:t>využívá svého individuálního pěveckého potenciálu při zpěvu, při mluveném projevu vede svůj hlas zněle a přirozeně, správně artikuluje</w:t>
            </w:r>
          </w:p>
          <w:p w:rsidR="00635234" w:rsidRDefault="00635234" w:rsidP="00CC4A8F">
            <w:pPr>
              <w:pStyle w:val="odrka"/>
            </w:pPr>
            <w:r>
              <w:t>zpívá jednohlasé písně, kánony, lidový dvojhlas (na základě hudebních schopností a dovedností, a rozložení hlasů ve třídě)</w:t>
            </w:r>
          </w:p>
          <w:p w:rsidR="00635234" w:rsidRDefault="00635234" w:rsidP="00CC4A8F">
            <w:pPr>
              <w:pStyle w:val="odrka"/>
            </w:pPr>
            <w:r>
              <w:t>reprodukuje zpívaný (hraný) vzor na základě svých individuálních schopností a dovedností</w:t>
            </w:r>
          </w:p>
          <w:p w:rsidR="00635234" w:rsidRDefault="00635234" w:rsidP="00CC4A8F">
            <w:pPr>
              <w:pStyle w:val="odrka"/>
            </w:pPr>
            <w:r>
              <w:t>provádí jednoduché hudební imp</w:t>
            </w:r>
            <w:r w:rsidR="00641296">
              <w:t xml:space="preserve">rovizace na </w:t>
            </w:r>
            <w:proofErr w:type="gramStart"/>
            <w:r w:rsidR="00641296">
              <w:t xml:space="preserve">základě </w:t>
            </w:r>
            <w:r w:rsidR="006D541C">
              <w:t xml:space="preserve"> svých</w:t>
            </w:r>
            <w:proofErr w:type="gramEnd"/>
            <w:r w:rsidR="006D541C">
              <w:t xml:space="preserve"> individuálních</w:t>
            </w:r>
            <w:r>
              <w:t xml:space="preserve"> schopností a dovedností</w:t>
            </w:r>
          </w:p>
          <w:p w:rsidR="00635234" w:rsidRDefault="00635234" w:rsidP="00CC4A8F">
            <w:pPr>
              <w:pStyle w:val="odrka"/>
            </w:pPr>
            <w:r>
              <w:t>vytváří tonální představu dur, moll, ale i intervalovou 1 – 8</w:t>
            </w:r>
          </w:p>
          <w:p w:rsidR="00635234" w:rsidRDefault="00635234" w:rsidP="00CC4A8F">
            <w:pPr>
              <w:pStyle w:val="odrka"/>
            </w:pPr>
            <w:r>
              <w:t>rytmizuje jednoduché texty</w:t>
            </w:r>
          </w:p>
          <w:p w:rsidR="00635234" w:rsidRDefault="00635234" w:rsidP="00CC4A8F">
            <w:pPr>
              <w:pStyle w:val="odrka"/>
            </w:pPr>
            <w:r>
              <w:t xml:space="preserve">používá rytmické nástroje </w:t>
            </w:r>
            <w:proofErr w:type="spellStart"/>
            <w:r>
              <w:t>Orffova</w:t>
            </w:r>
            <w:proofErr w:type="spellEnd"/>
            <w:r>
              <w:t xml:space="preserve"> instrumentáře k</w:t>
            </w:r>
            <w:r w:rsidR="004C5A2D">
              <w:t> </w:t>
            </w:r>
            <w:r>
              <w:t>doprovodné hře</w:t>
            </w:r>
          </w:p>
        </w:tc>
        <w:tc>
          <w:tcPr>
            <w:tcW w:w="5063" w:type="dxa"/>
          </w:tcPr>
          <w:p w:rsidR="00635234" w:rsidRDefault="00C679C7" w:rsidP="00E02A5F">
            <w:pPr>
              <w:pStyle w:val="nadpisve2sl"/>
            </w:pPr>
            <w:r>
              <w:t>H</w:t>
            </w:r>
            <w:r w:rsidR="00635234">
              <w:t>lasová výchova</w:t>
            </w:r>
          </w:p>
          <w:p w:rsidR="00635234" w:rsidRDefault="00635234" w:rsidP="00CC4A8F">
            <w:pPr>
              <w:pStyle w:val="odrka"/>
            </w:pPr>
            <w:r>
              <w:t>správné dýchání</w:t>
            </w:r>
          </w:p>
          <w:p w:rsidR="00635234" w:rsidRDefault="00635234" w:rsidP="00CC4A8F">
            <w:pPr>
              <w:pStyle w:val="odrka"/>
            </w:pPr>
            <w:r>
              <w:t>hlasová hygiena</w:t>
            </w:r>
          </w:p>
          <w:p w:rsidR="00635234" w:rsidRDefault="00635234" w:rsidP="00CC4A8F">
            <w:pPr>
              <w:pStyle w:val="odrka"/>
            </w:pPr>
            <w:r>
              <w:t>rozezpívání</w:t>
            </w:r>
          </w:p>
          <w:p w:rsidR="00635234" w:rsidRDefault="00635234" w:rsidP="00CC4A8F">
            <w:pPr>
              <w:pStyle w:val="odrka"/>
            </w:pPr>
            <w:r>
              <w:t>správné tvoření tónů</w:t>
            </w:r>
          </w:p>
          <w:p w:rsidR="00635234" w:rsidRDefault="00635234" w:rsidP="00CC4A8F">
            <w:pPr>
              <w:pStyle w:val="odrka"/>
            </w:pPr>
            <w:r>
              <w:t>artikulace</w:t>
            </w:r>
          </w:p>
          <w:p w:rsidR="00635234" w:rsidRDefault="00635234" w:rsidP="00CC4A8F">
            <w:pPr>
              <w:pStyle w:val="odrka"/>
            </w:pPr>
            <w:r>
              <w:t>hlavový tón</w:t>
            </w:r>
          </w:p>
          <w:p w:rsidR="00635234" w:rsidRDefault="00C679C7" w:rsidP="00E02A5F">
            <w:pPr>
              <w:pStyle w:val="nadpisve2sl"/>
            </w:pPr>
            <w:r>
              <w:t>Z</w:t>
            </w:r>
            <w:r w:rsidR="00635234">
              <w:t>pěv</w:t>
            </w:r>
          </w:p>
          <w:p w:rsidR="00635234" w:rsidRDefault="00635234" w:rsidP="00CC4A8F">
            <w:pPr>
              <w:pStyle w:val="odrka"/>
            </w:pPr>
            <w:r>
              <w:t>jednohlasé písně lidové a umělé</w:t>
            </w:r>
          </w:p>
          <w:p w:rsidR="00635234" w:rsidRDefault="00635234" w:rsidP="00CC4A8F">
            <w:pPr>
              <w:pStyle w:val="odrka"/>
            </w:pPr>
            <w:r>
              <w:t>kánony lidové a umělé</w:t>
            </w:r>
          </w:p>
          <w:p w:rsidR="00635234" w:rsidRDefault="00635234" w:rsidP="00CC4A8F">
            <w:pPr>
              <w:pStyle w:val="odrka"/>
            </w:pPr>
            <w:r>
              <w:t>úpravy lidových i umělých písní</w:t>
            </w:r>
          </w:p>
          <w:p w:rsidR="00635234" w:rsidRDefault="00C679C7" w:rsidP="00E02A5F">
            <w:pPr>
              <w:pStyle w:val="nadpisve2sl"/>
            </w:pPr>
            <w:r>
              <w:t>I</w:t>
            </w:r>
            <w:r w:rsidR="00635234">
              <w:t>ntonace</w:t>
            </w:r>
          </w:p>
          <w:p w:rsidR="00635234" w:rsidRDefault="00635234" w:rsidP="00CC4A8F">
            <w:pPr>
              <w:pStyle w:val="odrka"/>
            </w:pPr>
            <w:r>
              <w:t>zpěv hudebních motivů</w:t>
            </w:r>
            <w:r w:rsidR="00C679C7">
              <w:t xml:space="preserve">, </w:t>
            </w:r>
            <w:r>
              <w:t>imitace</w:t>
            </w:r>
          </w:p>
          <w:p w:rsidR="00635234" w:rsidRDefault="00635234" w:rsidP="00CC4A8F">
            <w:pPr>
              <w:pStyle w:val="odrka"/>
            </w:pPr>
            <w:r>
              <w:t>intonační výcvik</w:t>
            </w:r>
          </w:p>
          <w:p w:rsidR="00635234" w:rsidRDefault="00C679C7" w:rsidP="00E02A5F">
            <w:pPr>
              <w:pStyle w:val="nadpisve2sl"/>
            </w:pPr>
            <w:r>
              <w:t>I</w:t>
            </w:r>
            <w:r w:rsidR="00635234">
              <w:t>ntervaly</w:t>
            </w:r>
          </w:p>
          <w:p w:rsidR="00635234" w:rsidRDefault="00635234" w:rsidP="00CC4A8F">
            <w:pPr>
              <w:pStyle w:val="odrka"/>
            </w:pPr>
            <w:r>
              <w:t>opěrné písně</w:t>
            </w:r>
          </w:p>
          <w:p w:rsidR="00635234" w:rsidRDefault="00635234" w:rsidP="00CC4A8F">
            <w:pPr>
              <w:pStyle w:val="odrka"/>
            </w:pPr>
            <w:r>
              <w:t>základ harmonie (T, D, S)</w:t>
            </w:r>
          </w:p>
          <w:p w:rsidR="00635234" w:rsidRDefault="00C679C7" w:rsidP="00E02A5F">
            <w:pPr>
              <w:pStyle w:val="nadpisve2sl"/>
            </w:pPr>
            <w:r>
              <w:t>R</w:t>
            </w:r>
            <w:r w:rsidR="00635234">
              <w:t>ytmický výcvik</w:t>
            </w:r>
          </w:p>
          <w:p w:rsidR="00635234" w:rsidRDefault="00635234" w:rsidP="00CC4A8F">
            <w:pPr>
              <w:pStyle w:val="odrka"/>
            </w:pPr>
            <w:r>
              <w:t>hra na tělo</w:t>
            </w:r>
          </w:p>
          <w:p w:rsidR="00635234" w:rsidRDefault="00635234" w:rsidP="00CC4A8F">
            <w:pPr>
              <w:pStyle w:val="odrka"/>
            </w:pPr>
            <w:proofErr w:type="spellStart"/>
            <w:r>
              <w:t>Orffův</w:t>
            </w:r>
            <w:proofErr w:type="spellEnd"/>
            <w:r>
              <w:t xml:space="preserve"> instrumentář</w:t>
            </w:r>
          </w:p>
          <w:p w:rsidR="00635234" w:rsidRDefault="00635234" w:rsidP="00CC4A8F">
            <w:pPr>
              <w:pStyle w:val="odrka"/>
            </w:pPr>
            <w:r>
              <w:t>rytmizace textů a písní rytmickými nástroji</w:t>
            </w:r>
          </w:p>
          <w:p w:rsidR="00CC4A8F" w:rsidRDefault="00CC4A8F" w:rsidP="00CC4A8F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635234" w:rsidRPr="00E76026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Pr="00E76026">
              <w:rPr>
                <w:rFonts w:ascii="Book Antiqua" w:hAnsi="Book Antiqua" w:cs="Arial"/>
                <w:sz w:val="20"/>
              </w:rPr>
              <w:t>kultivování osobnosti žáků a formování jejich chování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bCs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(referáty)</w:t>
            </w:r>
          </w:p>
          <w:p w:rsidR="00635234" w:rsidRDefault="00635234" w:rsidP="003F66E4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</w:p>
          <w:p w:rsidR="00D13188" w:rsidRDefault="00D13188" w:rsidP="00D13188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t>BI</w:t>
            </w:r>
            <w:r>
              <w:rPr>
                <w:rFonts w:ascii="Book Antiqua" w:hAnsi="Book Antiqua"/>
                <w:szCs w:val="20"/>
              </w:rPr>
              <w:t xml:space="preserve"> – hlasové ústrojí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lidová a umělá píseň</w:t>
            </w:r>
          </w:p>
          <w:p w:rsidR="00635234" w:rsidRDefault="00D13188" w:rsidP="003F66E4">
            <w:pPr>
              <w:pStyle w:val="nadpisy"/>
              <w:spacing w:before="0" w:after="0" w:line="24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t>TV</w:t>
            </w:r>
            <w:r>
              <w:rPr>
                <w:rFonts w:ascii="Book Antiqua" w:hAnsi="Book Antiqua"/>
                <w:szCs w:val="20"/>
              </w:rPr>
              <w:t xml:space="preserve"> – pohybové aktivity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užívá melodických nástrojů při individuálních i</w:t>
            </w:r>
            <w:r w:rsidR="006D541C">
              <w:t> </w:t>
            </w:r>
            <w:r>
              <w:t xml:space="preserve">společných hudebních aktivitách přiměřeně svým hudebním schopnostem a dovednostem </w:t>
            </w:r>
          </w:p>
          <w:p w:rsidR="00635234" w:rsidRDefault="00635234" w:rsidP="00CC4A8F">
            <w:pPr>
              <w:pStyle w:val="odrka"/>
            </w:pPr>
            <w:r>
              <w:lastRenderedPageBreak/>
              <w:t>orientuje se v notovém zápise vokálních,</w:t>
            </w:r>
            <w:r w:rsidR="00E85F4D">
              <w:t xml:space="preserve"> </w:t>
            </w:r>
            <w:r>
              <w:t>instrumentálních i vokálně-instrument</w:t>
            </w:r>
            <w:r w:rsidR="00E85F4D">
              <w:t>álních</w:t>
            </w:r>
            <w:r w:rsidR="00C679C7">
              <w:t xml:space="preserve"> </w:t>
            </w:r>
            <w:r>
              <w:t>skladeb úměrně svým možnostem</w:t>
            </w:r>
          </w:p>
        </w:tc>
        <w:tc>
          <w:tcPr>
            <w:tcW w:w="5063" w:type="dxa"/>
          </w:tcPr>
          <w:p w:rsidR="00635234" w:rsidRDefault="00C679C7" w:rsidP="00E02A5F">
            <w:pPr>
              <w:pStyle w:val="nadpisve2sl"/>
            </w:pPr>
            <w:r>
              <w:lastRenderedPageBreak/>
              <w:t>H</w:t>
            </w:r>
            <w:r w:rsidR="00635234">
              <w:t xml:space="preserve">ra na hudební nástroje </w:t>
            </w:r>
          </w:p>
          <w:p w:rsidR="00635234" w:rsidRDefault="00635234" w:rsidP="00CC4A8F">
            <w:pPr>
              <w:pStyle w:val="odrka"/>
            </w:pPr>
            <w:r>
              <w:t xml:space="preserve">nauka o hudebních nástrojích </w:t>
            </w:r>
          </w:p>
          <w:p w:rsidR="00635234" w:rsidRDefault="00C679C7" w:rsidP="00E02A5F">
            <w:pPr>
              <w:pStyle w:val="nadpisve2sl"/>
            </w:pPr>
            <w:r>
              <w:t>P</w:t>
            </w:r>
            <w:r w:rsidR="00635234">
              <w:t xml:space="preserve">artitura </w:t>
            </w:r>
          </w:p>
          <w:p w:rsidR="00635234" w:rsidRDefault="00635234" w:rsidP="00CC4A8F">
            <w:pPr>
              <w:pStyle w:val="odrka"/>
            </w:pPr>
            <w:r>
              <w:lastRenderedPageBreak/>
              <w:t>vývoj notace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635234" w:rsidRPr="00D13188" w:rsidRDefault="00635234" w:rsidP="00D13188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 w:rsidRPr="00D13188">
              <w:rPr>
                <w:rFonts w:ascii="Book Antiqua" w:hAnsi="Book Antiqua"/>
                <w:szCs w:val="24"/>
              </w:rPr>
              <w:t>Poznávání a rozvoj vlastní osobnosti</w:t>
            </w:r>
          </w:p>
          <w:p w:rsidR="00635234" w:rsidRDefault="00635234" w:rsidP="003F66E4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(organizování koncertů a aktivní účast)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635234" w:rsidRDefault="00635234" w:rsidP="003F66E4">
            <w:r>
              <w:rPr>
                <w:rFonts w:ascii="Arial" w:hAnsi="Arial" w:cs="Arial"/>
                <w:sz w:val="18"/>
              </w:rPr>
              <w:lastRenderedPageBreak/>
              <w:t>(</w:t>
            </w:r>
            <w:r>
              <w:rPr>
                <w:rFonts w:ascii="Book Antiqua" w:hAnsi="Book Antiqua" w:cs="Arial"/>
                <w:sz w:val="20"/>
              </w:rPr>
              <w:t>spolupráce s jinými školami)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lastRenderedPageBreak/>
              <w:t>reaguje na hudbu pohybem a ztvárňuje ji úměrně svým hudebním schopnostem a pohybovým dispozicím</w:t>
            </w:r>
          </w:p>
        </w:tc>
        <w:tc>
          <w:tcPr>
            <w:tcW w:w="5063" w:type="dxa"/>
          </w:tcPr>
          <w:p w:rsidR="00635234" w:rsidRDefault="00C679C7" w:rsidP="00E02A5F">
            <w:pPr>
              <w:pStyle w:val="nadpisve2sl"/>
            </w:pPr>
            <w:r>
              <w:t>T</w:t>
            </w:r>
            <w:r w:rsidR="00635234">
              <w:t xml:space="preserve">anec </w:t>
            </w:r>
          </w:p>
          <w:p w:rsidR="00635234" w:rsidRDefault="00635234" w:rsidP="00CC4A8F">
            <w:pPr>
              <w:pStyle w:val="odrka"/>
            </w:pPr>
            <w:r>
              <w:t xml:space="preserve">dobové tance </w:t>
            </w:r>
          </w:p>
          <w:p w:rsidR="00635234" w:rsidRDefault="00635234" w:rsidP="00CC4A8F">
            <w:pPr>
              <w:pStyle w:val="odrka"/>
            </w:pPr>
            <w:r>
              <w:t xml:space="preserve">lidové a umělé tance </w:t>
            </w:r>
          </w:p>
          <w:p w:rsidR="00635234" w:rsidRDefault="00635234" w:rsidP="00CC4A8F">
            <w:pPr>
              <w:pStyle w:val="odrka"/>
            </w:pPr>
            <w:r>
              <w:t>reprodukce pohybů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TV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pohybové aktivity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vyděluje podstatné hudební znaky z proudu znějící hudby, rozpoznává hudebně výrazové prostředky užité ve skladbě, uvědomuje si hudební formu díla a k dílu přistupuje jako k logicky utvářenému celku</w:t>
            </w:r>
          </w:p>
        </w:tc>
        <w:tc>
          <w:tcPr>
            <w:tcW w:w="5063" w:type="dxa"/>
          </w:tcPr>
          <w:p w:rsidR="00635234" w:rsidRDefault="00C679C7" w:rsidP="00E02A5F">
            <w:pPr>
              <w:pStyle w:val="nadpisve2sl"/>
            </w:pPr>
            <w:r>
              <w:t>H</w:t>
            </w:r>
            <w:r w:rsidR="00635234">
              <w:t xml:space="preserve">udební myšlení v období </w:t>
            </w:r>
          </w:p>
          <w:p w:rsidR="00635234" w:rsidRDefault="00635234" w:rsidP="00CC4A8F">
            <w:pPr>
              <w:pStyle w:val="odrka"/>
            </w:pPr>
            <w:r>
              <w:t>rytmicko-</w:t>
            </w:r>
            <w:proofErr w:type="spellStart"/>
            <w:r>
              <w:t>monomelodickém</w:t>
            </w:r>
            <w:proofErr w:type="spellEnd"/>
            <w:r>
              <w:t xml:space="preserve"> (starověk)</w:t>
            </w:r>
          </w:p>
          <w:p w:rsidR="00635234" w:rsidRDefault="00635234" w:rsidP="00CC4A8F">
            <w:pPr>
              <w:pStyle w:val="odrka"/>
            </w:pPr>
            <w:r>
              <w:t>polymelodickém (středověk – renesance)</w:t>
            </w:r>
          </w:p>
          <w:p w:rsidR="00635234" w:rsidRDefault="00635234" w:rsidP="00CC4A8F">
            <w:pPr>
              <w:pStyle w:val="odrka"/>
            </w:pPr>
            <w:r>
              <w:t>melodicko-harmonickém (baroko)</w:t>
            </w:r>
          </w:p>
          <w:p w:rsidR="00635234" w:rsidRPr="00C679C7" w:rsidRDefault="00635234" w:rsidP="00CC4A8F">
            <w:pPr>
              <w:pStyle w:val="odrka"/>
            </w:pPr>
            <w:r>
              <w:t>rytmus, melodie, výrazové prostředky, tónina; hudební formy: organu</w:t>
            </w:r>
            <w:r w:rsidR="00E02A5F">
              <w:t>m, kánon, moteto, mše, madrigal</w:t>
            </w:r>
          </w:p>
        </w:tc>
        <w:tc>
          <w:tcPr>
            <w:tcW w:w="4642" w:type="dxa"/>
          </w:tcPr>
          <w:p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D541C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</w:t>
            </w:r>
            <w:proofErr w:type="gramEnd"/>
            <w:r>
              <w:rPr>
                <w:rFonts w:ascii="Book Antiqua" w:hAnsi="Book Antiqua"/>
                <w:sz w:val="20"/>
                <w:szCs w:val="20"/>
              </w:rPr>
              <w:t xml:space="preserve"> umění starověku a novověku</w:t>
            </w:r>
          </w:p>
          <w:p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</w:p>
          <w:p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LA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latinského jazyka v nejstarší hudbě</w:t>
            </w:r>
          </w:p>
          <w:p w:rsidR="00635234" w:rsidRDefault="00635234" w:rsidP="003F66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popíše a na příkladech ukáže důležité znaky tvorby a interpretace hudebního díla, vysvětlí, v čem tkví originální a nezaměnitelný přínos skladatele a interpreta</w:t>
            </w:r>
          </w:p>
        </w:tc>
        <w:tc>
          <w:tcPr>
            <w:tcW w:w="5063" w:type="dxa"/>
          </w:tcPr>
          <w:p w:rsidR="00635234" w:rsidRDefault="00C679C7" w:rsidP="00C679C7">
            <w:pPr>
              <w:pStyle w:val="nadpisve2sl"/>
            </w:pPr>
            <w:r>
              <w:t>T</w:t>
            </w:r>
            <w:r w:rsidR="00635234">
              <w:t xml:space="preserve">vůrce hudby a interpret </w:t>
            </w:r>
          </w:p>
          <w:p w:rsidR="00635234" w:rsidRDefault="00635234" w:rsidP="00CC4A8F">
            <w:pPr>
              <w:pStyle w:val="odrka"/>
            </w:pPr>
            <w:r w:rsidRPr="00C679C7">
              <w:t xml:space="preserve">tvůrce a interpret jako jedna osoba, řecké hudební </w:t>
            </w:r>
            <w:r w:rsidR="00C679C7" w:rsidRPr="00C679C7">
              <w:t>u</w:t>
            </w:r>
            <w:r w:rsidRPr="00C679C7">
              <w:t xml:space="preserve">mění, raný středověk, skladatelé </w:t>
            </w:r>
            <w:proofErr w:type="spellStart"/>
            <w:r w:rsidRPr="00C679C7">
              <w:t>Ars</w:t>
            </w:r>
            <w:proofErr w:type="spellEnd"/>
            <w:r w:rsidRPr="00C679C7">
              <w:t xml:space="preserve"> </w:t>
            </w:r>
            <w:proofErr w:type="spellStart"/>
            <w:r w:rsidRPr="00C679C7">
              <w:t>antiqua</w:t>
            </w:r>
            <w:proofErr w:type="spellEnd"/>
            <w:r w:rsidRPr="00C679C7">
              <w:t xml:space="preserve"> a </w:t>
            </w:r>
            <w:proofErr w:type="spellStart"/>
            <w:r w:rsidRPr="00C679C7">
              <w:t>Arsnova</w:t>
            </w:r>
            <w:proofErr w:type="spellEnd"/>
            <w:r w:rsidRPr="00C679C7">
              <w:t xml:space="preserve">, nizozemští skladatelé a přísná imitace, </w:t>
            </w:r>
            <w:proofErr w:type="spellStart"/>
            <w:r w:rsidRPr="00C679C7">
              <w:t>Palestrina</w:t>
            </w:r>
            <w:proofErr w:type="spellEnd"/>
            <w:r w:rsidRPr="00C679C7">
              <w:t xml:space="preserve">, </w:t>
            </w:r>
            <w:proofErr w:type="spellStart"/>
            <w:r w:rsidRPr="00C679C7">
              <w:t>Lasso</w:t>
            </w:r>
            <w:proofErr w:type="spellEnd"/>
            <w:r w:rsidRPr="00C679C7">
              <w:t>; čeští skladatelé –</w:t>
            </w:r>
            <w:r w:rsidR="00E85F4D">
              <w:t xml:space="preserve"> Vodňanský, K. Harant, A.</w:t>
            </w:r>
            <w:r w:rsidRPr="00C679C7">
              <w:t xml:space="preserve"> Michna, B. M.</w:t>
            </w:r>
            <w:r>
              <w:t xml:space="preserve"> Černohorský; </w:t>
            </w:r>
          </w:p>
          <w:p w:rsidR="00635234" w:rsidRPr="00C679C7" w:rsidRDefault="00635234" w:rsidP="00CC4A8F">
            <w:pPr>
              <w:pStyle w:val="odrka"/>
            </w:pPr>
            <w:r>
              <w:t xml:space="preserve">Bach, Mozart, Chopin, </w:t>
            </w:r>
            <w:proofErr w:type="spellStart"/>
            <w:r>
              <w:t>Schumann</w:t>
            </w:r>
            <w:proofErr w:type="spellEnd"/>
            <w:r>
              <w:t xml:space="preserve">, </w:t>
            </w:r>
            <w:proofErr w:type="spellStart"/>
            <w:r>
              <w:t>Liszt</w:t>
            </w:r>
            <w:proofErr w:type="spellEnd"/>
          </w:p>
        </w:tc>
        <w:tc>
          <w:tcPr>
            <w:tcW w:w="4642" w:type="dxa"/>
          </w:tcPr>
          <w:p w:rsidR="00D13188" w:rsidRDefault="00D13188" w:rsidP="00D13188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PT VMEGS</w:t>
            </w:r>
          </w:p>
          <w:p w:rsidR="00D13188" w:rsidRDefault="00D13188" w:rsidP="00D13188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Žijeme v Evropě</w:t>
            </w:r>
          </w:p>
          <w:p w:rsidR="00FD315E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FD315E">
              <w:rPr>
                <w:rFonts w:ascii="Book Antiqua" w:hAnsi="Book Antiqua"/>
                <w:bCs/>
                <w:sz w:val="20"/>
              </w:rPr>
              <w:t>(</w:t>
            </w:r>
            <w:r>
              <w:rPr>
                <w:rFonts w:ascii="Book Antiqua" w:hAnsi="Book Antiqua"/>
                <w:sz w:val="20"/>
              </w:rPr>
              <w:t>evropští skladatelé a interpreti)</w:t>
            </w:r>
          </w:p>
          <w:p w:rsidR="00FD315E" w:rsidRDefault="00FD315E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635234" w:rsidRDefault="00635234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  <w:r w:rsidR="00D13188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</w:p>
          <w:p w:rsidR="00635234" w:rsidRPr="00D13188" w:rsidRDefault="00635234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LA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latinského jazyka v nejstarší hudbě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 xml:space="preserve">orientuje se ve vývoji hudebního umění; uvědomuje si rozdílnost hudebního myšlení v jednotlivých etapách, rozlišuje hudební slohy podle charakteristických hudebních znaků. na základě historických, společenských a kulturních kontextů, popíše podmínky a okolnosti vzniku </w:t>
            </w:r>
            <w:proofErr w:type="spellStart"/>
            <w:r>
              <w:t>hud</w:t>
            </w:r>
            <w:proofErr w:type="spellEnd"/>
            <w:r w:rsidR="00762FAA">
              <w:t xml:space="preserve">. </w:t>
            </w:r>
            <w:r>
              <w:t>díla</w:t>
            </w:r>
          </w:p>
          <w:p w:rsidR="00635234" w:rsidRDefault="00635234" w:rsidP="00E02A5F">
            <w:pPr>
              <w:pStyle w:val="odrka"/>
              <w:numPr>
                <w:ilvl w:val="0"/>
                <w:numId w:val="0"/>
              </w:numPr>
              <w:ind w:left="454" w:hanging="341"/>
            </w:pPr>
          </w:p>
        </w:tc>
        <w:tc>
          <w:tcPr>
            <w:tcW w:w="5063" w:type="dxa"/>
          </w:tcPr>
          <w:p w:rsidR="00635234" w:rsidRDefault="00635234" w:rsidP="00CC4A8F">
            <w:pPr>
              <w:pStyle w:val="odrka"/>
            </w:pPr>
            <w:r>
              <w:t xml:space="preserve">periodizace hudebního vývoje </w:t>
            </w:r>
            <w:r w:rsidR="00C679C7">
              <w:t>(</w:t>
            </w:r>
            <w:r>
              <w:t>hudba vokální a instrumentální</w:t>
            </w:r>
            <w:r w:rsidR="00C679C7">
              <w:t xml:space="preserve">, </w:t>
            </w:r>
            <w:r>
              <w:t>hudební formy</w:t>
            </w:r>
            <w:r w:rsidR="00C679C7">
              <w:t xml:space="preserve">, charakteristické znaky slohů, hledisko historické a kulturní, </w:t>
            </w:r>
            <w:r>
              <w:t xml:space="preserve">hudba česká a světová </w:t>
            </w:r>
          </w:p>
          <w:p w:rsidR="00635234" w:rsidRDefault="00635234" w:rsidP="00CC4A8F">
            <w:pPr>
              <w:pStyle w:val="odrka"/>
            </w:pPr>
            <w:r>
              <w:t xml:space="preserve">Pravěk </w:t>
            </w:r>
          </w:p>
          <w:p w:rsidR="00635234" w:rsidRDefault="00635234" w:rsidP="00CC4A8F">
            <w:pPr>
              <w:pStyle w:val="odrka"/>
            </w:pPr>
            <w:r>
              <w:t xml:space="preserve">Starověk </w:t>
            </w:r>
          </w:p>
          <w:p w:rsidR="00635234" w:rsidRDefault="00635234" w:rsidP="00CC4A8F">
            <w:pPr>
              <w:pStyle w:val="odrka"/>
            </w:pPr>
            <w:proofErr w:type="spellStart"/>
            <w:r>
              <w:t>Ars</w:t>
            </w:r>
            <w:proofErr w:type="spellEnd"/>
            <w:r>
              <w:t xml:space="preserve"> </w:t>
            </w:r>
            <w:proofErr w:type="spellStart"/>
            <w:r>
              <w:t>antiqua</w:t>
            </w:r>
            <w:proofErr w:type="spellEnd"/>
            <w:r>
              <w:t xml:space="preserve"> </w:t>
            </w:r>
          </w:p>
          <w:p w:rsidR="00635234" w:rsidRDefault="00635234" w:rsidP="00CC4A8F">
            <w:pPr>
              <w:pStyle w:val="odrka"/>
            </w:pPr>
            <w:proofErr w:type="spellStart"/>
            <w:r>
              <w:t>Ars</w:t>
            </w:r>
            <w:proofErr w:type="spellEnd"/>
            <w:r>
              <w:t xml:space="preserve"> nova </w:t>
            </w:r>
          </w:p>
          <w:p w:rsidR="00635234" w:rsidRDefault="00635234" w:rsidP="00CC4A8F">
            <w:pPr>
              <w:pStyle w:val="odrka"/>
            </w:pPr>
            <w:r>
              <w:t xml:space="preserve">Renesance a humanismus </w:t>
            </w:r>
            <w:r>
              <w:rPr>
                <w:rFonts w:ascii="Times New Roman" w:hAnsi="Times New Roman" w:cs="Times New Roman"/>
              </w:rPr>
              <w:t></w:t>
            </w:r>
          </w:p>
          <w:p w:rsidR="00635234" w:rsidRPr="00C679C7" w:rsidRDefault="00635234" w:rsidP="00CC4A8F">
            <w:pPr>
              <w:pStyle w:val="odrka"/>
            </w:pPr>
            <w:r>
              <w:t>Baroko</w:t>
            </w:r>
          </w:p>
        </w:tc>
        <w:tc>
          <w:tcPr>
            <w:tcW w:w="4642" w:type="dxa"/>
          </w:tcPr>
          <w:p w:rsidR="00635234" w:rsidRPr="002B16CB" w:rsidRDefault="00635234" w:rsidP="002B16CB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 w:rsidRPr="002B16CB">
              <w:rPr>
                <w:rFonts w:ascii="Book Antiqua" w:hAnsi="Book Antiqua"/>
                <w:szCs w:val="24"/>
              </w:rPr>
              <w:t>PT VMEGS</w:t>
            </w:r>
          </w:p>
          <w:p w:rsidR="00635234" w:rsidRDefault="00635234" w:rsidP="003F66E4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Vzdělávání v Evropě a ve světě</w:t>
            </w:r>
          </w:p>
          <w:p w:rsidR="00635234" w:rsidRDefault="00635234" w:rsidP="003F66E4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(poznávání hudby různých slohových období)</w:t>
            </w:r>
          </w:p>
          <w:p w:rsidR="00635234" w:rsidRDefault="00635234" w:rsidP="003F66E4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</w:p>
          <w:p w:rsidR="00635234" w:rsidRDefault="00635234" w:rsidP="003F66E4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PT MKV + MV</w:t>
            </w:r>
          </w:p>
          <w:p w:rsidR="00635234" w:rsidRDefault="00635234" w:rsidP="003F66E4">
            <w:pPr>
              <w:pStyle w:val="Nadpis8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Multikulturní a mediální výchova</w:t>
            </w:r>
          </w:p>
          <w:p w:rsidR="00635234" w:rsidRDefault="00635234" w:rsidP="003F66E4">
            <w:pPr>
              <w:rPr>
                <w:rFonts w:ascii="Book Antiqua" w:hAnsi="Book Antiqua"/>
                <w:sz w:val="20"/>
              </w:rPr>
            </w:pPr>
            <w:r>
              <w:t>(</w:t>
            </w:r>
            <w:r>
              <w:rPr>
                <w:rFonts w:ascii="Book Antiqua" w:hAnsi="Book Antiqua"/>
                <w:sz w:val="20"/>
              </w:rPr>
              <w:t>aktivní účast moderátorská a interpretační,</w:t>
            </w:r>
          </w:p>
          <w:p w:rsidR="00635234" w:rsidRDefault="00635234" w:rsidP="00E85F4D">
            <w:r w:rsidRPr="00E85F4D">
              <w:rPr>
                <w:rFonts w:ascii="Book Antiqua" w:hAnsi="Book Antiqua"/>
                <w:sz w:val="20"/>
              </w:rPr>
              <w:t>spolupráce s místní TV</w:t>
            </w:r>
            <w:r w:rsidR="00E85F4D" w:rsidRPr="00E85F4D">
              <w:rPr>
                <w:rFonts w:ascii="Book Antiqua" w:hAnsi="Book Antiqua"/>
                <w:sz w:val="20"/>
              </w:rPr>
              <w:t>,</w:t>
            </w:r>
            <w:r w:rsidRPr="00E85F4D">
              <w:rPr>
                <w:rFonts w:ascii="Book Antiqua" w:hAnsi="Book Antiqua"/>
                <w:sz w:val="20"/>
              </w:rPr>
              <w:t xml:space="preserve"> využívání CD, DVD, videa,</w:t>
            </w:r>
            <w:r w:rsidR="00E85F4D" w:rsidRPr="00E85F4D">
              <w:rPr>
                <w:rFonts w:ascii="Book Antiqua" w:hAnsi="Book Antiqua"/>
                <w:sz w:val="20"/>
              </w:rPr>
              <w:t xml:space="preserve"> </w:t>
            </w:r>
            <w:r w:rsidRPr="00E85F4D">
              <w:rPr>
                <w:rFonts w:ascii="Book Antiqua" w:hAnsi="Book Antiqua"/>
                <w:sz w:val="20"/>
              </w:rPr>
              <w:t>internet jako zdroj informací</w:t>
            </w:r>
            <w:r>
              <w:t>,</w:t>
            </w:r>
          </w:p>
          <w:p w:rsidR="00D13188" w:rsidRDefault="00635234" w:rsidP="00D13188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D13188">
              <w:rPr>
                <w:rFonts w:ascii="Book Antiqua" w:hAnsi="Book Antiqua"/>
                <w:sz w:val="20"/>
              </w:rPr>
              <w:t>vliv médií na kultivování osobnosti</w:t>
            </w:r>
            <w:r>
              <w:rPr>
                <w:rFonts w:ascii="Book Antiqua" w:hAnsi="Book Antiqua" w:cs="Arial"/>
              </w:rPr>
              <w:t>)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starověku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</w:p>
          <w:p w:rsidR="00635234" w:rsidRP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13188">
              <w:rPr>
                <w:rFonts w:ascii="Book Antiqua" w:hAnsi="Book Antiqua"/>
                <w:b/>
                <w:bCs/>
                <w:sz w:val="20"/>
                <w:szCs w:val="20"/>
              </w:rPr>
              <w:t>LA</w:t>
            </w:r>
            <w:r>
              <w:t xml:space="preserve"> </w:t>
            </w:r>
            <w:r w:rsidRPr="00D13188">
              <w:rPr>
                <w:rFonts w:ascii="Book Antiqua" w:hAnsi="Book Antiqua"/>
                <w:sz w:val="20"/>
                <w:szCs w:val="20"/>
              </w:rPr>
              <w:t>–</w:t>
            </w:r>
            <w:r>
              <w:t xml:space="preserve"> </w:t>
            </w:r>
            <w:r w:rsidRPr="00D13188">
              <w:rPr>
                <w:rFonts w:ascii="Book Antiqua" w:hAnsi="Book Antiqua"/>
                <w:sz w:val="20"/>
                <w:szCs w:val="20"/>
              </w:rPr>
              <w:t>využití latinského jazyka v nejstarší hudbě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lastRenderedPageBreak/>
              <w:t>odliší hudbu podle jejího stylového zařazení, významu a funkce, rozpozná vhodnost či nevhodnost využití určité hudby v konkrétních situacích</w:t>
            </w:r>
          </w:p>
          <w:p w:rsidR="00635234" w:rsidRDefault="00635234" w:rsidP="00E02A5F">
            <w:pPr>
              <w:pStyle w:val="odrka"/>
              <w:numPr>
                <w:ilvl w:val="0"/>
                <w:numId w:val="0"/>
              </w:numPr>
              <w:ind w:left="454" w:hanging="341"/>
            </w:pPr>
          </w:p>
        </w:tc>
        <w:tc>
          <w:tcPr>
            <w:tcW w:w="5063" w:type="dxa"/>
          </w:tcPr>
          <w:p w:rsidR="00635234" w:rsidRDefault="00C679C7" w:rsidP="00C679C7">
            <w:pPr>
              <w:pStyle w:val="nadpisve2sl"/>
            </w:pPr>
            <w:r>
              <w:t>H</w:t>
            </w:r>
            <w:r w:rsidR="00635234">
              <w:t xml:space="preserve">udební žánry </w:t>
            </w:r>
          </w:p>
          <w:p w:rsidR="00635234" w:rsidRDefault="00635234" w:rsidP="00CC4A8F">
            <w:pPr>
              <w:pStyle w:val="odrka"/>
            </w:pPr>
            <w:r>
              <w:t xml:space="preserve">muzikál </w:t>
            </w:r>
          </w:p>
          <w:p w:rsidR="00635234" w:rsidRDefault="00635234" w:rsidP="00CC4A8F">
            <w:pPr>
              <w:pStyle w:val="odrka"/>
            </w:pPr>
            <w:r>
              <w:t xml:space="preserve">šanson </w:t>
            </w:r>
          </w:p>
          <w:p w:rsidR="00635234" w:rsidRDefault="00635234" w:rsidP="00CC4A8F">
            <w:pPr>
              <w:pStyle w:val="odrka"/>
            </w:pPr>
            <w:r>
              <w:t xml:space="preserve">šantán </w:t>
            </w:r>
          </w:p>
          <w:p w:rsidR="00635234" w:rsidRDefault="00635234" w:rsidP="00CC4A8F">
            <w:pPr>
              <w:pStyle w:val="odrka"/>
            </w:pPr>
            <w:r>
              <w:t xml:space="preserve">kabaret </w:t>
            </w:r>
          </w:p>
          <w:p w:rsidR="00635234" w:rsidRDefault="00635234" w:rsidP="00CC4A8F">
            <w:pPr>
              <w:pStyle w:val="odrka"/>
            </w:pPr>
            <w:r>
              <w:t xml:space="preserve">revue </w:t>
            </w:r>
          </w:p>
          <w:p w:rsidR="00635234" w:rsidRDefault="00635234" w:rsidP="00CC4A8F">
            <w:pPr>
              <w:pStyle w:val="odrka"/>
            </w:pPr>
            <w:r>
              <w:t xml:space="preserve">jazz </w:t>
            </w:r>
          </w:p>
          <w:p w:rsidR="00635234" w:rsidRDefault="00635234" w:rsidP="00CC4A8F">
            <w:pPr>
              <w:pStyle w:val="odrka"/>
            </w:pPr>
            <w:r>
              <w:t xml:space="preserve">swing </w:t>
            </w:r>
          </w:p>
          <w:p w:rsidR="00635234" w:rsidRPr="00CC7018" w:rsidRDefault="00635234" w:rsidP="00CC4A8F">
            <w:pPr>
              <w:pStyle w:val="odrka"/>
            </w:pPr>
            <w:r>
              <w:t>trampská píseň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  <w:r w:rsidR="00FD315E">
              <w:rPr>
                <w:rFonts w:ascii="Book Antiqua" w:hAnsi="Book Antiqua"/>
                <w:b/>
                <w:bCs/>
                <w:sz w:val="20"/>
                <w:szCs w:val="20"/>
              </w:rPr>
              <w:t>, JA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hudební skladatelé různých zemí 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>interpretuje a kriticky hodnotí hudbu na základě vědomostí a individuálních hudebních schopností; vytváří vlastní soudy a preference o znějící hudbě, které dokáže v diskusi obhájit</w:t>
            </w:r>
          </w:p>
        </w:tc>
        <w:tc>
          <w:tcPr>
            <w:tcW w:w="5063" w:type="dxa"/>
          </w:tcPr>
          <w:p w:rsidR="00635234" w:rsidRDefault="00635234" w:rsidP="00CC4A8F">
            <w:pPr>
              <w:pStyle w:val="odrka"/>
            </w:pPr>
            <w:r>
              <w:t xml:space="preserve">estetická a umělecká hodnota hudebního díla </w:t>
            </w:r>
          </w:p>
          <w:p w:rsidR="00635234" w:rsidRDefault="00635234" w:rsidP="00CC4A8F">
            <w:pPr>
              <w:pStyle w:val="odrka"/>
            </w:pPr>
            <w:r>
              <w:t>komplexní popis a interpretace hudebního díla zařazení díla do historického a sociálního kontextu, vlastní reflexe hudebních děl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635234" w:rsidRDefault="00635234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Poznávání a rozvoj vlastní osobnosti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(organizování koncertů a aktivní účast)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>
              <w:rPr>
                <w:rFonts w:ascii="Book Antiqua" w:hAnsi="Book Antiqua" w:cs="Arial"/>
                <w:sz w:val="20"/>
              </w:rPr>
              <w:t>spolupráce s jinými školami)</w:t>
            </w:r>
          </w:p>
        </w:tc>
      </w:tr>
      <w:tr w:rsidR="00635234">
        <w:tc>
          <w:tcPr>
            <w:tcW w:w="5179" w:type="dxa"/>
          </w:tcPr>
          <w:p w:rsidR="00635234" w:rsidRDefault="00635234" w:rsidP="00CC4A8F">
            <w:pPr>
              <w:pStyle w:val="odrka"/>
            </w:pPr>
            <w:r>
              <w:t xml:space="preserve">přistupuje k hudebnímu dílu jako k autorově reflexi vnějšího i vnitřního světa vyjadřované pomocí hudby, jako k možnému poselství; na základě svých schopností, znalostí i získaných zkušeností toto poselství dešifruje a interpretuje </w:t>
            </w:r>
          </w:p>
          <w:p w:rsidR="00635234" w:rsidRDefault="00635234" w:rsidP="00CC4A8F">
            <w:pPr>
              <w:pStyle w:val="odrka"/>
            </w:pPr>
            <w:r>
              <w:t xml:space="preserve">uvědomuje si rozdílnost přístupu jednotlivých lidí k hudbě a hudební tvorbě, vnímá hudbu jako způsob prezentace vlastních idejí a názorů i idejí, pocitů a názorů ostatních lidí </w:t>
            </w:r>
          </w:p>
        </w:tc>
        <w:tc>
          <w:tcPr>
            <w:tcW w:w="5063" w:type="dxa"/>
          </w:tcPr>
          <w:p w:rsidR="00635234" w:rsidRDefault="00635234" w:rsidP="00CC4A8F">
            <w:pPr>
              <w:pStyle w:val="odrka"/>
            </w:pPr>
            <w:r>
              <w:t>populární hudba</w:t>
            </w:r>
          </w:p>
          <w:p w:rsidR="00635234" w:rsidRDefault="00635234" w:rsidP="00CC4A8F">
            <w:pPr>
              <w:pStyle w:val="odrka"/>
            </w:pPr>
            <w:r>
              <w:t>jazz- konce 19. stol.</w:t>
            </w:r>
          </w:p>
          <w:p w:rsidR="00635234" w:rsidRDefault="00635234" w:rsidP="00CC4A8F">
            <w:pPr>
              <w:pStyle w:val="odrka"/>
            </w:pPr>
            <w:r>
              <w:t>20. léta</w:t>
            </w:r>
          </w:p>
          <w:p w:rsidR="00635234" w:rsidRDefault="00635234" w:rsidP="00CC4A8F">
            <w:pPr>
              <w:pStyle w:val="odrka"/>
            </w:pPr>
            <w:r>
              <w:t>30. léta – swing</w:t>
            </w:r>
          </w:p>
          <w:p w:rsidR="00635234" w:rsidRDefault="00635234" w:rsidP="00CC4A8F">
            <w:pPr>
              <w:pStyle w:val="odrka"/>
            </w:pPr>
            <w:r>
              <w:t>40. léta – bop, blues, country western, zpěvácké hvězdy</w:t>
            </w:r>
          </w:p>
          <w:p w:rsidR="00635234" w:rsidRDefault="00635234" w:rsidP="00CC4A8F">
            <w:pPr>
              <w:pStyle w:val="odrka"/>
            </w:pPr>
            <w:r>
              <w:t>50. léta – rokenrol</w:t>
            </w:r>
          </w:p>
          <w:p w:rsidR="00635234" w:rsidRDefault="00635234" w:rsidP="00CC4A8F">
            <w:pPr>
              <w:pStyle w:val="odrka"/>
            </w:pPr>
            <w:r>
              <w:t>hudební průmysl</w:t>
            </w:r>
          </w:p>
          <w:p w:rsidR="00635234" w:rsidRDefault="00635234" w:rsidP="00CC4A8F">
            <w:pPr>
              <w:pStyle w:val="odrka"/>
            </w:pPr>
            <w:r>
              <w:t>hudba a její využití v běžném životě</w:t>
            </w:r>
          </w:p>
        </w:tc>
        <w:tc>
          <w:tcPr>
            <w:tcW w:w="4642" w:type="dxa"/>
          </w:tcPr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novověku</w:t>
            </w:r>
          </w:p>
          <w:p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hudební skladatelé různých zemí</w:t>
            </w:r>
          </w:p>
          <w:p w:rsidR="00635234" w:rsidRDefault="00635234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szCs w:val="20"/>
              </w:rPr>
            </w:pPr>
          </w:p>
        </w:tc>
      </w:tr>
    </w:tbl>
    <w:p w:rsidR="00635234" w:rsidRPr="002B16CB" w:rsidRDefault="00635234" w:rsidP="001C308C">
      <w:pPr>
        <w:pStyle w:val="odrka2"/>
        <w:numPr>
          <w:ilvl w:val="0"/>
          <w:numId w:val="0"/>
        </w:numPr>
        <w:rPr>
          <w:sz w:val="2"/>
          <w:szCs w:val="2"/>
        </w:rPr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37C85" w:rsidRPr="00437C85">
        <w:tc>
          <w:tcPr>
            <w:tcW w:w="14884" w:type="dxa"/>
            <w:gridSpan w:val="3"/>
          </w:tcPr>
          <w:p w:rsidR="00437C85" w:rsidRPr="00437C85" w:rsidRDefault="00437C85" w:rsidP="00EC01C4">
            <w:pPr>
              <w:pStyle w:val="kapitolkaosnovy"/>
              <w:tabs>
                <w:tab w:val="right" w:pos="14687"/>
              </w:tabs>
            </w:pPr>
            <w:r w:rsidRPr="00437C85">
              <w:lastRenderedPageBreak/>
              <w:t xml:space="preserve">Hudební výchova </w:t>
            </w:r>
            <w:r w:rsidRPr="00437C85">
              <w:tab/>
            </w:r>
            <w:r w:rsidR="00EC01C4">
              <w:t>6. ročník</w:t>
            </w:r>
          </w:p>
        </w:tc>
      </w:tr>
      <w:tr w:rsidR="00437C85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37C85" w:rsidRDefault="00437C85" w:rsidP="003F66E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37C85" w:rsidRDefault="00437C85" w:rsidP="003F66E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37C85" w:rsidRDefault="00437C85" w:rsidP="003F66E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C7A7A" w:rsidRDefault="00437C85" w:rsidP="003F66E4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437C85" w:rsidRDefault="00437C85" w:rsidP="003F66E4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437C85" w:rsidRPr="00DE7438">
        <w:tc>
          <w:tcPr>
            <w:tcW w:w="5103" w:type="dxa"/>
            <w:tcBorders>
              <w:left w:val="single" w:sz="1" w:space="0" w:color="000000"/>
              <w:bottom w:val="single" w:sz="4" w:space="0" w:color="auto"/>
            </w:tcBorders>
          </w:tcPr>
          <w:p w:rsidR="00437C85" w:rsidRDefault="00437C85" w:rsidP="00CC4A8F">
            <w:pPr>
              <w:pStyle w:val="odrka"/>
            </w:pPr>
            <w:r>
              <w:t>uplatňuje zásady hlasové hygieny v běžném životě</w:t>
            </w:r>
          </w:p>
          <w:p w:rsidR="00437C85" w:rsidRDefault="00437C85" w:rsidP="00CC4A8F">
            <w:pPr>
              <w:pStyle w:val="odrka"/>
            </w:pPr>
            <w:r>
              <w:t>uplatňuje zásady sluchové hygieny v běžném životě</w:t>
            </w:r>
          </w:p>
          <w:p w:rsidR="00437C85" w:rsidRDefault="00437C85" w:rsidP="00CC4A8F">
            <w:pPr>
              <w:pStyle w:val="odrka"/>
            </w:pPr>
            <w:r>
              <w:t xml:space="preserve">využívá svého individuálního pěveckého potenciálu při zpěvu, při mluveném projevu vede svůj hlas zněle a přirozeně, správně artikuluje </w:t>
            </w:r>
          </w:p>
          <w:p w:rsidR="00437C85" w:rsidRDefault="00437C85" w:rsidP="00CC4A8F">
            <w:pPr>
              <w:pStyle w:val="odrka"/>
            </w:pPr>
            <w:r>
              <w:t>zpívá jednohlasé písně, kánony, lidový dvojhlas (na základě hudebních schopností a dovedností, a rozložení hlasů ve třídě)</w:t>
            </w:r>
          </w:p>
          <w:p w:rsidR="002B16CB" w:rsidRPr="002B16CB" w:rsidRDefault="002B16CB" w:rsidP="00CC4A8F">
            <w:pPr>
              <w:pStyle w:val="odrka"/>
            </w:pPr>
            <w:r w:rsidRPr="002B16CB">
              <w:t xml:space="preserve">melodie rytmizuje, podkládá textem 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2B16CB" w:rsidP="002B16CB">
            <w:pPr>
              <w:pStyle w:val="nadpisve2sl"/>
            </w:pPr>
            <w:r>
              <w:t>A</w:t>
            </w:r>
            <w:r w:rsidR="00437C85">
              <w:t>kustika</w:t>
            </w:r>
          </w:p>
          <w:p w:rsidR="00437C85" w:rsidRDefault="00437C85" w:rsidP="00CC4A8F">
            <w:pPr>
              <w:pStyle w:val="odrka"/>
            </w:pPr>
            <w:r>
              <w:t>hlasové ústrojí</w:t>
            </w:r>
          </w:p>
          <w:p w:rsidR="00437C85" w:rsidRDefault="00437C85" w:rsidP="00CC4A8F">
            <w:pPr>
              <w:pStyle w:val="odrka"/>
            </w:pPr>
            <w:r>
              <w:t>sluchové ústrojí</w:t>
            </w:r>
          </w:p>
          <w:p w:rsidR="00437C85" w:rsidRDefault="002B16CB" w:rsidP="002B16CB">
            <w:pPr>
              <w:pStyle w:val="nadpisve2sl"/>
            </w:pPr>
            <w:r>
              <w:t>T</w:t>
            </w:r>
            <w:r w:rsidR="00437C85">
              <w:t>vorba tónu</w:t>
            </w:r>
          </w:p>
          <w:p w:rsidR="00437C85" w:rsidRDefault="00437C85" w:rsidP="00CC4A8F">
            <w:pPr>
              <w:pStyle w:val="odrka"/>
            </w:pPr>
            <w:r>
              <w:t>vyrovnávání vokálů</w:t>
            </w:r>
          </w:p>
          <w:p w:rsidR="00437C85" w:rsidRDefault="00437C85" w:rsidP="00CC4A8F">
            <w:pPr>
              <w:pStyle w:val="odrka"/>
            </w:pPr>
            <w:r>
              <w:t>hlasové rejstříky</w:t>
            </w:r>
          </w:p>
          <w:p w:rsidR="00437C85" w:rsidRDefault="00437C85" w:rsidP="00CC4A8F">
            <w:pPr>
              <w:pStyle w:val="odrka"/>
            </w:pPr>
            <w:r>
              <w:t>hlavový tón</w:t>
            </w:r>
          </w:p>
          <w:p w:rsidR="00437C85" w:rsidRDefault="002B16CB" w:rsidP="002B16CB">
            <w:pPr>
              <w:pStyle w:val="nadpisve2sl"/>
            </w:pPr>
            <w:r>
              <w:t>Z</w:t>
            </w:r>
            <w:r w:rsidR="00437C85">
              <w:t>pěv</w:t>
            </w:r>
          </w:p>
          <w:p w:rsidR="00437C85" w:rsidRDefault="00437C85" w:rsidP="00CC4A8F">
            <w:pPr>
              <w:pStyle w:val="odrka"/>
            </w:pPr>
            <w:r>
              <w:t>jednohlasé písně lidové a umělé</w:t>
            </w:r>
          </w:p>
          <w:p w:rsidR="00437C85" w:rsidRDefault="00437C85" w:rsidP="00CC4A8F">
            <w:pPr>
              <w:pStyle w:val="odrka"/>
            </w:pPr>
            <w:r>
              <w:t>kánony lidové a umělé</w:t>
            </w:r>
          </w:p>
          <w:p w:rsidR="00437C85" w:rsidRDefault="00437C85" w:rsidP="00CC4A8F">
            <w:pPr>
              <w:pStyle w:val="odrka"/>
            </w:pPr>
            <w:r>
              <w:t>úpravy lidových i umělých písní</w:t>
            </w:r>
          </w:p>
          <w:p w:rsidR="00437C85" w:rsidRDefault="002B16CB" w:rsidP="002B16CB">
            <w:pPr>
              <w:pStyle w:val="nadpisve2sl"/>
            </w:pPr>
            <w:r>
              <w:t>I</w:t>
            </w:r>
            <w:r w:rsidR="00437C85">
              <w:t>ntervaly</w:t>
            </w:r>
          </w:p>
          <w:p w:rsidR="00437C85" w:rsidRDefault="00437C85" w:rsidP="00CC4A8F">
            <w:pPr>
              <w:pStyle w:val="odrka"/>
            </w:pPr>
            <w:r>
              <w:t>opěrné písně</w:t>
            </w:r>
          </w:p>
          <w:p w:rsidR="00437C85" w:rsidRDefault="00437C85" w:rsidP="00CC4A8F">
            <w:pPr>
              <w:pStyle w:val="odrka"/>
            </w:pPr>
            <w:r>
              <w:t>harmonické cítění</w:t>
            </w:r>
          </w:p>
          <w:p w:rsidR="00437C85" w:rsidRDefault="002B16CB" w:rsidP="002B16CB">
            <w:pPr>
              <w:pStyle w:val="nadpisve2sl"/>
            </w:pPr>
            <w:r>
              <w:t>R</w:t>
            </w:r>
            <w:r w:rsidR="00437C85">
              <w:t>ytmický výcvik</w:t>
            </w:r>
          </w:p>
          <w:p w:rsidR="00437C85" w:rsidRDefault="00437C85" w:rsidP="00CC4A8F">
            <w:pPr>
              <w:pStyle w:val="odrka"/>
            </w:pPr>
            <w:r>
              <w:t xml:space="preserve">hra na tělo </w:t>
            </w:r>
          </w:p>
          <w:p w:rsidR="00437C85" w:rsidRPr="00641296" w:rsidRDefault="00437C85" w:rsidP="00CC4A8F">
            <w:pPr>
              <w:pStyle w:val="odrka"/>
              <w:rPr>
                <w:rFonts w:ascii="Arial" w:hAnsi="Arial" w:cs="Arial"/>
                <w:sz w:val="18"/>
              </w:rPr>
            </w:pPr>
            <w:proofErr w:type="spellStart"/>
            <w:r>
              <w:t>Orffův</w:t>
            </w:r>
            <w:proofErr w:type="spellEnd"/>
            <w:r>
              <w:t xml:space="preserve"> instrumentář</w:t>
            </w:r>
          </w:p>
          <w:p w:rsidR="00641296" w:rsidRDefault="00641296" w:rsidP="00641296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641296" w:rsidRDefault="00641296" w:rsidP="00641296">
            <w:pPr>
              <w:pStyle w:val="odrka"/>
              <w:numPr>
                <w:ilvl w:val="0"/>
                <w:numId w:val="0"/>
              </w:numPr>
              <w:ind w:left="340"/>
              <w:rPr>
                <w:rFonts w:ascii="Arial" w:hAnsi="Arial" w:cs="Arial"/>
                <w:sz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437C85" w:rsidRPr="00F9495C" w:rsidRDefault="00E76026" w:rsidP="00F949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437C85" w:rsidRPr="00F9495C">
              <w:rPr>
                <w:rFonts w:ascii="Book Antiqua" w:hAnsi="Book Antiqua"/>
                <w:sz w:val="20"/>
                <w:szCs w:val="20"/>
              </w:rPr>
              <w:t>kultivování osobnosti žáků a formování jejich chování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referáty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hudební akustika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hlasové a sluchové ústrojí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TV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pohybové aktivity</w:t>
            </w:r>
          </w:p>
          <w:p w:rsidR="00D13188" w:rsidRPr="00DE743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bCs/>
                <w:sz w:val="20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85" w:rsidRDefault="00437C85" w:rsidP="00CC4A8F">
            <w:pPr>
              <w:pStyle w:val="odrka"/>
            </w:pPr>
            <w:r>
              <w:t>využívá jednoduché, příp. složitější hudební nástroje (např. elektronické) při individuálních či společných hudebních aktivitách</w:t>
            </w:r>
          </w:p>
          <w:p w:rsidR="00437C85" w:rsidRDefault="00437C85" w:rsidP="00CC4A8F">
            <w:pPr>
              <w:pStyle w:val="odrka"/>
            </w:pPr>
            <w:r>
              <w:t>orientuje se v notovém zápise jednoduchých, příp. i složitějších vokálních, instrumentálních i vokálně-instrumentálních sk</w:t>
            </w:r>
            <w:r w:rsidR="003A5E3A">
              <w:t xml:space="preserve">ladeb; na základě svých </w:t>
            </w:r>
            <w:r w:rsidR="003A5E3A">
              <w:lastRenderedPageBreak/>
              <w:t>individuálních</w:t>
            </w:r>
            <w:r>
              <w:t xml:space="preserve"> hudebních schopností tyto skladby realizuje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2B16CB" w:rsidP="002B16CB">
            <w:pPr>
              <w:pStyle w:val="nadpisve2sl"/>
            </w:pPr>
            <w:r>
              <w:lastRenderedPageBreak/>
              <w:t>H</w:t>
            </w:r>
            <w:r w:rsidR="00437C85">
              <w:t>ra na hudební nástroje</w:t>
            </w:r>
          </w:p>
          <w:p w:rsidR="00437C85" w:rsidRDefault="00437C85" w:rsidP="00CC4A8F">
            <w:pPr>
              <w:pStyle w:val="odrka"/>
            </w:pPr>
            <w:r>
              <w:t>tvorba instrumentálních doprovodů</w:t>
            </w:r>
          </w:p>
          <w:p w:rsidR="00437C85" w:rsidRDefault="00437C85" w:rsidP="00CC4A8F">
            <w:pPr>
              <w:pStyle w:val="odrka"/>
            </w:pPr>
            <w:r>
              <w:t>jednoduchá aranžmá</w:t>
            </w:r>
          </w:p>
          <w:p w:rsidR="00437C85" w:rsidRDefault="00437C85" w:rsidP="00CC4A8F">
            <w:pPr>
              <w:pStyle w:val="odrka"/>
            </w:pPr>
            <w:r>
              <w:t>improvizace, stylizace</w:t>
            </w:r>
          </w:p>
          <w:p w:rsidR="00437C85" w:rsidRDefault="00437C85" w:rsidP="00CC4A8F">
            <w:pPr>
              <w:pStyle w:val="odrka"/>
            </w:pPr>
            <w:r>
              <w:t>partitura</w:t>
            </w:r>
          </w:p>
          <w:p w:rsidR="00437C85" w:rsidRDefault="00437C85" w:rsidP="00CC4A8F">
            <w:pPr>
              <w:pStyle w:val="odrka"/>
            </w:pPr>
            <w:r>
              <w:lastRenderedPageBreak/>
              <w:t>nástroje symfonického orchestru</w:t>
            </w:r>
          </w:p>
          <w:p w:rsidR="00437C85" w:rsidRDefault="00437C85" w:rsidP="00CC4A8F">
            <w:pPr>
              <w:pStyle w:val="odrka"/>
            </w:pPr>
            <w:r>
              <w:t>orientace v notovém zápise</w:t>
            </w:r>
          </w:p>
          <w:p w:rsidR="00437C85" w:rsidRDefault="00437C85" w:rsidP="00CC4A8F">
            <w:pPr>
              <w:pStyle w:val="odrka"/>
            </w:pPr>
            <w:r>
              <w:t>moderní hudební nástroj</w:t>
            </w:r>
            <w:r w:rsidR="00641296">
              <w:t>e</w:t>
            </w:r>
          </w:p>
          <w:p w:rsidR="00641296" w:rsidRPr="00437C85" w:rsidRDefault="00641296" w:rsidP="0064129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437C85" w:rsidRDefault="00437C85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Poznávání a rozvoj vlastní osobnosti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organizování koncertů a aktivní účast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spolupráce s jinými školami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pohyb ve spojení s hudbou využívá k vyjádření vlastních představ a pocitů</w:t>
            </w:r>
          </w:p>
          <w:p w:rsidR="00437C85" w:rsidRDefault="00437C85" w:rsidP="003A5E3A">
            <w:pPr>
              <w:pStyle w:val="odrka"/>
              <w:numPr>
                <w:ilvl w:val="0"/>
                <w:numId w:val="0"/>
              </w:numPr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2B16CB" w:rsidP="002B16CB">
            <w:pPr>
              <w:pStyle w:val="nadpisve2sl"/>
            </w:pPr>
            <w:r>
              <w:t>T</w:t>
            </w:r>
            <w:r w:rsidR="00437C85">
              <w:t>aneční hudba</w:t>
            </w:r>
          </w:p>
          <w:p w:rsidR="00437C85" w:rsidRPr="00F9495C" w:rsidRDefault="00437C85" w:rsidP="00CC4A8F">
            <w:pPr>
              <w:pStyle w:val="odrka"/>
            </w:pPr>
            <w:r>
              <w:t xml:space="preserve">techno, </w:t>
            </w:r>
            <w:proofErr w:type="spellStart"/>
            <w:r>
              <w:t>disco</w:t>
            </w:r>
            <w:proofErr w:type="spellEnd"/>
            <w:r>
              <w:t xml:space="preserve">, hip hop, reggae, house, </w:t>
            </w:r>
            <w:proofErr w:type="spellStart"/>
            <w:r>
              <w:t>break</w:t>
            </w:r>
            <w:proofErr w:type="spellEnd"/>
            <w:r>
              <w:t xml:space="preserve">, </w:t>
            </w:r>
            <w:proofErr w:type="spellStart"/>
            <w:r>
              <w:t>trance</w:t>
            </w:r>
            <w:proofErr w:type="spellEnd"/>
            <w:r>
              <w:t>, ra</w:t>
            </w:r>
            <w:r w:rsidR="00F9495C">
              <w:t>p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437C85">
              <w:rPr>
                <w:rFonts w:ascii="Book Antiqua" w:hAnsi="Book Antiqua"/>
                <w:sz w:val="20"/>
              </w:rPr>
              <w:t>poznávání hudby různých stylů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TV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pohybové aktivity</w:t>
            </w: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vyděluje podstatné hudební znaky z proudu znějící hudby, rozpoznává hudebně výrazové prostředky užité ve skladbě, uvědomuje si hudební formu díla a k dílu přistupuje jako k logicky utvářenému celku</w:t>
            </w:r>
          </w:p>
          <w:p w:rsidR="00437C85" w:rsidRDefault="00437C85" w:rsidP="003A5E3A">
            <w:pPr>
              <w:pStyle w:val="odrka"/>
              <w:numPr>
                <w:ilvl w:val="0"/>
                <w:numId w:val="0"/>
              </w:numPr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2B16CB" w:rsidP="002B16CB">
            <w:pPr>
              <w:pStyle w:val="nadpisve2sl"/>
            </w:pPr>
            <w:r>
              <w:t>H</w:t>
            </w:r>
            <w:r w:rsidR="00437C85">
              <w:t>udební myšlení v období</w:t>
            </w:r>
          </w:p>
          <w:p w:rsidR="00437C85" w:rsidRDefault="00437C85" w:rsidP="00CC4A8F">
            <w:pPr>
              <w:pStyle w:val="odrka"/>
            </w:pPr>
            <w:r>
              <w:t>melodicko-harmonickém (klasicismus, romantismus, impresionismus)</w:t>
            </w:r>
          </w:p>
          <w:p w:rsidR="00437C85" w:rsidRDefault="00437C85" w:rsidP="00CC4A8F">
            <w:pPr>
              <w:pStyle w:val="odrka"/>
            </w:pPr>
            <w:r>
              <w:t>sonické období (hudba 20. stol.)</w:t>
            </w:r>
          </w:p>
          <w:p w:rsidR="00437C85" w:rsidRDefault="00437C85" w:rsidP="00CC4A8F">
            <w:pPr>
              <w:pStyle w:val="odrka"/>
            </w:pPr>
            <w:r>
              <w:t>(rytmus, melodie, výrazové prostředky, hudební formy)</w:t>
            </w:r>
          </w:p>
          <w:p w:rsidR="00641296" w:rsidRPr="00F9495C" w:rsidRDefault="00641296" w:rsidP="0064129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D541C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>
              <w:rPr>
                <w:rFonts w:ascii="Book Antiqua" w:hAnsi="Book Antiqua"/>
                <w:sz w:val="20"/>
                <w:szCs w:val="20"/>
              </w:rPr>
              <w:t>umění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psychologie (muzikoterapie)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hudba skladatelů různých zemí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popíše a na příkladech ukáže důležité znaky tvorby a interpretace hudebního díla, vysvětlí, v čem tkví originální a nezaměnitelný přínos skladatele a interpreta</w:t>
            </w:r>
          </w:p>
          <w:p w:rsidR="00437C85" w:rsidRDefault="00437C85" w:rsidP="003A5E3A">
            <w:pPr>
              <w:pStyle w:val="odrka"/>
              <w:numPr>
                <w:ilvl w:val="0"/>
                <w:numId w:val="0"/>
              </w:numPr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437C85" w:rsidP="00CC4A8F">
            <w:pPr>
              <w:pStyle w:val="odrka"/>
            </w:pPr>
            <w:r>
              <w:t>tvůrce hudby a interpret</w:t>
            </w:r>
          </w:p>
          <w:p w:rsidR="00437C85" w:rsidRDefault="00437C85" w:rsidP="00CC4A8F">
            <w:pPr>
              <w:pStyle w:val="odrka"/>
            </w:pPr>
            <w:r>
              <w:t>tvůrce a interpret jako jedna osoba</w:t>
            </w:r>
          </w:p>
          <w:p w:rsidR="00437C85" w:rsidRDefault="00D13188" w:rsidP="00CC4A8F">
            <w:pPr>
              <w:pStyle w:val="odrka"/>
            </w:pPr>
            <w:r>
              <w:t>d</w:t>
            </w:r>
            <w:r w:rsidR="00437C85">
              <w:t>ivadla malých forem</w:t>
            </w:r>
          </w:p>
          <w:p w:rsidR="00437C85" w:rsidRDefault="0058338B" w:rsidP="00CC4A8F">
            <w:pPr>
              <w:pStyle w:val="odrka"/>
            </w:pPr>
            <w:r>
              <w:t>b</w:t>
            </w:r>
            <w:r w:rsidR="00437C85">
              <w:t>ritský rock – Beatles</w:t>
            </w:r>
          </w:p>
          <w:p w:rsidR="00437C85" w:rsidRDefault="00D13188" w:rsidP="00CC4A8F">
            <w:pPr>
              <w:pStyle w:val="odrka"/>
            </w:pPr>
            <w:r>
              <w:t>f</w:t>
            </w:r>
            <w:r w:rsidR="00437C85">
              <w:t>olk music – Bob Dylan</w:t>
            </w:r>
          </w:p>
          <w:p w:rsidR="00437C85" w:rsidRDefault="00D13188" w:rsidP="00CC4A8F">
            <w:pPr>
              <w:pStyle w:val="odrka"/>
            </w:pPr>
            <w:proofErr w:type="spellStart"/>
            <w:r>
              <w:t>f</w:t>
            </w:r>
            <w:r w:rsidR="00437C85">
              <w:t>olkrock</w:t>
            </w:r>
            <w:proofErr w:type="spellEnd"/>
            <w:r w:rsidR="00437C85">
              <w:t xml:space="preserve"> – Simon &amp; </w:t>
            </w:r>
            <w:proofErr w:type="spellStart"/>
            <w:r w:rsidR="00437C85">
              <w:t>Garfunkel</w:t>
            </w:r>
            <w:proofErr w:type="spellEnd"/>
          </w:p>
          <w:p w:rsidR="00437C85" w:rsidRDefault="00D13188" w:rsidP="00CC4A8F">
            <w:pPr>
              <w:pStyle w:val="odrka"/>
            </w:pPr>
            <w:r>
              <w:t>u</w:t>
            </w:r>
            <w:r w:rsidR="00437C85">
              <w:t xml:space="preserve">nderground – Frank </w:t>
            </w:r>
            <w:proofErr w:type="spellStart"/>
            <w:r w:rsidR="00437C85">
              <w:t>Zappa</w:t>
            </w:r>
            <w:proofErr w:type="spellEnd"/>
          </w:p>
          <w:p w:rsidR="00437C85" w:rsidRDefault="0058338B" w:rsidP="00CC4A8F">
            <w:pPr>
              <w:pStyle w:val="odrka"/>
            </w:pPr>
            <w:r>
              <w:t>b</w:t>
            </w:r>
            <w:r w:rsidR="00D13188">
              <w:t>ig b</w:t>
            </w:r>
            <w:r w:rsidR="00437C85">
              <w:t xml:space="preserve">eat u nás – Miki Volek, </w:t>
            </w:r>
            <w:proofErr w:type="spellStart"/>
            <w:r w:rsidR="00437C85">
              <w:t>Olympic</w:t>
            </w:r>
            <w:proofErr w:type="spellEnd"/>
            <w:r w:rsidR="00437C85">
              <w:t xml:space="preserve">, </w:t>
            </w:r>
            <w:proofErr w:type="spellStart"/>
            <w:r w:rsidR="00437C85">
              <w:t>Matadors</w:t>
            </w:r>
            <w:proofErr w:type="spellEnd"/>
            <w:r w:rsidR="00437C85">
              <w:t>, Petr Novák</w:t>
            </w:r>
          </w:p>
          <w:p w:rsidR="00641296" w:rsidRPr="00F9495C" w:rsidRDefault="00641296" w:rsidP="0064129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PT VMEGS</w:t>
            </w:r>
          </w:p>
          <w:p w:rsidR="00437C85" w:rsidRDefault="00437C85" w:rsidP="003F66E4">
            <w:pPr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Žijeme v Evropě</w:t>
            </w:r>
          </w:p>
          <w:p w:rsidR="00437C85" w:rsidRDefault="00E76026" w:rsidP="003F66E4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437C85">
              <w:rPr>
                <w:rFonts w:ascii="Book Antiqua" w:hAnsi="Book Antiqua"/>
                <w:sz w:val="20"/>
              </w:rPr>
              <w:t>evropští skladatelé a interpreti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437C85" w:rsidRDefault="00437C85" w:rsidP="003F66E4">
            <w:pPr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Vzdělávání v Evropě a ve světě</w:t>
            </w:r>
          </w:p>
          <w:p w:rsidR="00437C85" w:rsidRDefault="00E76026" w:rsidP="003F66E4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437C85">
              <w:rPr>
                <w:rFonts w:ascii="Book Antiqua" w:hAnsi="Book Antiqua"/>
                <w:sz w:val="20"/>
              </w:rPr>
              <w:t>poznávání hudby různých stylů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D13188" w:rsidRDefault="00D13188" w:rsidP="003F66E4">
            <w:pPr>
              <w:rPr>
                <w:rFonts w:ascii="Book Antiqua" w:hAnsi="Book Antiqua"/>
                <w:sz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umění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orientuje se ve vývoji hudebního umění; uvědomuje si rozdílnost hudebního myšlení v</w:t>
            </w:r>
            <w:r w:rsidR="00D13188">
              <w:t> </w:t>
            </w:r>
            <w:r>
              <w:t>jednotlivých etapách, rozlišuje hudební slohy podle char</w:t>
            </w:r>
            <w:r w:rsidR="006D541C">
              <w:t>akteristických</w:t>
            </w:r>
            <w:r>
              <w:t xml:space="preserve"> hudebních znaků, na základě </w:t>
            </w:r>
            <w:r>
              <w:lastRenderedPageBreak/>
              <w:t>historických, společenských a kulturních kontextů, popíše podmínky a okolnosti vzniku hud</w:t>
            </w:r>
            <w:r w:rsidR="006D541C">
              <w:t>ebního</w:t>
            </w:r>
            <w:r w:rsidR="00D13188">
              <w:t xml:space="preserve"> </w:t>
            </w:r>
            <w:r>
              <w:t>díla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3A5E3A" w:rsidP="003A5E3A">
            <w:pPr>
              <w:pStyle w:val="nadpisve2sl"/>
            </w:pPr>
            <w:r>
              <w:lastRenderedPageBreak/>
              <w:t>P</w:t>
            </w:r>
            <w:r w:rsidR="00437C85">
              <w:t>eriodizace hudebního vývoje</w:t>
            </w:r>
          </w:p>
          <w:p w:rsidR="00437C85" w:rsidRDefault="00437C85" w:rsidP="00CC4A8F">
            <w:pPr>
              <w:pStyle w:val="odrka"/>
            </w:pPr>
            <w:r>
              <w:t>hudba vokální a instrumentální</w:t>
            </w:r>
          </w:p>
          <w:p w:rsidR="00437C85" w:rsidRDefault="00437C85" w:rsidP="00CC4A8F">
            <w:pPr>
              <w:pStyle w:val="odrka"/>
            </w:pPr>
            <w:r>
              <w:t>hudební formy</w:t>
            </w:r>
          </w:p>
          <w:p w:rsidR="00437C85" w:rsidRDefault="00437C85" w:rsidP="00CC4A8F">
            <w:pPr>
              <w:pStyle w:val="odrka"/>
            </w:pPr>
            <w:r>
              <w:t>periodizace hudebního vývoje</w:t>
            </w:r>
          </w:p>
          <w:p w:rsidR="00437C85" w:rsidRDefault="00437C85" w:rsidP="00CC4A8F">
            <w:pPr>
              <w:pStyle w:val="odrka"/>
            </w:pPr>
            <w:r>
              <w:lastRenderedPageBreak/>
              <w:t>charakteristické znaky slohů</w:t>
            </w:r>
          </w:p>
          <w:p w:rsidR="00437C85" w:rsidRDefault="00437C85" w:rsidP="00CC4A8F">
            <w:pPr>
              <w:pStyle w:val="odrka"/>
            </w:pPr>
            <w:r>
              <w:t>hledisko historické a kulturní</w:t>
            </w:r>
          </w:p>
          <w:p w:rsidR="00437C85" w:rsidRDefault="00437C85" w:rsidP="00CC4A8F">
            <w:pPr>
              <w:pStyle w:val="odrka"/>
            </w:pPr>
            <w:r>
              <w:t>hudba česká a světová</w:t>
            </w:r>
          </w:p>
          <w:p w:rsidR="00437C85" w:rsidRDefault="0058338B" w:rsidP="00CC4A8F">
            <w:pPr>
              <w:pStyle w:val="odrka"/>
            </w:pPr>
            <w:r>
              <w:t>B</w:t>
            </w:r>
            <w:r w:rsidR="00437C85">
              <w:t>aroko</w:t>
            </w:r>
          </w:p>
          <w:p w:rsidR="00437C85" w:rsidRDefault="0058338B" w:rsidP="00CC4A8F">
            <w:pPr>
              <w:pStyle w:val="odrka"/>
            </w:pPr>
            <w:r>
              <w:t>R</w:t>
            </w:r>
            <w:r w:rsidR="00437C85">
              <w:t>okoko</w:t>
            </w:r>
          </w:p>
          <w:p w:rsidR="00437C85" w:rsidRDefault="0058338B" w:rsidP="00CC4A8F">
            <w:pPr>
              <w:pStyle w:val="odrka"/>
            </w:pPr>
            <w:r>
              <w:t>K</w:t>
            </w:r>
            <w:r w:rsidR="00437C85">
              <w:t>lasicismus</w:t>
            </w:r>
          </w:p>
          <w:p w:rsidR="00437C85" w:rsidRDefault="0058338B" w:rsidP="00CC4A8F">
            <w:pPr>
              <w:pStyle w:val="odrka"/>
            </w:pPr>
            <w:r>
              <w:t>R</w:t>
            </w:r>
            <w:r w:rsidR="00437C85">
              <w:t>omantismus – impresionismus</w:t>
            </w:r>
          </w:p>
          <w:p w:rsidR="00437C85" w:rsidRDefault="0058338B" w:rsidP="00CC4A8F">
            <w:pPr>
              <w:pStyle w:val="odrka"/>
            </w:pPr>
            <w:r>
              <w:t>D</w:t>
            </w:r>
            <w:r w:rsidR="00437C85">
              <w:t xml:space="preserve">alší směry 20. </w:t>
            </w:r>
            <w:r w:rsidR="00641296">
              <w:t>S</w:t>
            </w:r>
            <w:r w:rsidR="00437C85">
              <w:t>toletí</w:t>
            </w:r>
          </w:p>
          <w:p w:rsidR="00641296" w:rsidRPr="00F9495C" w:rsidRDefault="00641296" w:rsidP="0064129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437C85" w:rsidRPr="00E43E5F" w:rsidRDefault="00E76026" w:rsidP="00E43E5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 w:rsidRPr="00E43E5F">
              <w:rPr>
                <w:rFonts w:ascii="Book Antiqua" w:hAnsi="Book Antiqua" w:cs="Arial"/>
                <w:sz w:val="20"/>
              </w:rPr>
              <w:t>kultivování osobnosti žáků a formování jejich chování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lastRenderedPageBreak/>
              <w:t>(</w:t>
            </w:r>
            <w:r w:rsidR="00437C85">
              <w:rPr>
                <w:rFonts w:ascii="Book Antiqua" w:hAnsi="Book Antiqua" w:cs="Arial"/>
                <w:sz w:val="20"/>
              </w:rPr>
              <w:t>referáty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bCs/>
                <w:sz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umění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lastRenderedPageBreak/>
              <w:t>odliší hudbu podle jejího stylového zařazení, významu a funkce, rozpozná vhodnost či nevhodnost využití určité hudby v konkrétních situacích</w:t>
            </w:r>
          </w:p>
          <w:p w:rsidR="00437C85" w:rsidRDefault="00437C85" w:rsidP="003A5E3A">
            <w:pPr>
              <w:pStyle w:val="odrka"/>
              <w:numPr>
                <w:ilvl w:val="0"/>
                <w:numId w:val="0"/>
              </w:numPr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3A5E3A" w:rsidP="003A5E3A">
            <w:pPr>
              <w:pStyle w:val="nadpisve2sl"/>
            </w:pPr>
            <w:r>
              <w:t>H</w:t>
            </w:r>
            <w:r w:rsidR="00437C85">
              <w:t>udební styly a žánry, funkce hudby</w:t>
            </w:r>
          </w:p>
          <w:p w:rsidR="00437C85" w:rsidRDefault="00437C85" w:rsidP="00CC4A8F">
            <w:pPr>
              <w:pStyle w:val="odrka"/>
            </w:pPr>
            <w:r>
              <w:t>hudba a její využití v běžném životě</w:t>
            </w:r>
          </w:p>
          <w:p w:rsidR="00437C85" w:rsidRDefault="00437C85" w:rsidP="00CC4A8F">
            <w:pPr>
              <w:pStyle w:val="odrka"/>
            </w:pPr>
            <w:r>
              <w:t>hudba jako kulturní statek a jako zboží</w:t>
            </w:r>
          </w:p>
          <w:p w:rsidR="00437C85" w:rsidRDefault="00437C85" w:rsidP="00CC4A8F">
            <w:pPr>
              <w:pStyle w:val="odrka"/>
            </w:pPr>
            <w:r>
              <w:t>hudební průmysl</w:t>
            </w:r>
          </w:p>
          <w:p w:rsidR="00437C85" w:rsidRDefault="00437C85" w:rsidP="00CC4A8F">
            <w:pPr>
              <w:pStyle w:val="odrka"/>
            </w:pPr>
            <w:r>
              <w:t xml:space="preserve">hudba vážná a populární – převádění stylů, úpravy, transkripce ve 20. století (u nás např. Jiří </w:t>
            </w:r>
            <w:proofErr w:type="spellStart"/>
            <w:proofErr w:type="gramStart"/>
            <w:r>
              <w:t>Stivín,Tomáš</w:t>
            </w:r>
            <w:proofErr w:type="spellEnd"/>
            <w:proofErr w:type="gramEnd"/>
            <w:r>
              <w:t xml:space="preserve"> Víšek, Jiří Hlaváč, Michael Kocáb, ve světě např. </w:t>
            </w:r>
            <w:proofErr w:type="spellStart"/>
            <w:r>
              <w:t>Sting</w:t>
            </w:r>
            <w:proofErr w:type="spellEnd"/>
            <w:r>
              <w:t>, ERA)</w:t>
            </w:r>
          </w:p>
          <w:p w:rsidR="00641296" w:rsidRPr="00F9495C" w:rsidRDefault="00641296" w:rsidP="0064129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>interpretuje a kriticky hodnotí hudbu na základě vědomostí a individuálních hudebních schopností; vytváří vlastní soudy a preference o znějící hudbě, které dokáže v diskusi obhájit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A5E3A" w:rsidRDefault="003A5E3A" w:rsidP="003A5E3A">
            <w:pPr>
              <w:pStyle w:val="nadpisve2sl"/>
            </w:pPr>
            <w:r>
              <w:t>E</w:t>
            </w:r>
            <w:r w:rsidR="00437C85">
              <w:t xml:space="preserve">stetická a umělecká hodnota </w:t>
            </w:r>
          </w:p>
          <w:p w:rsidR="00437C85" w:rsidRDefault="00437C85" w:rsidP="003A5E3A">
            <w:pPr>
              <w:pStyle w:val="nadpisve2sl"/>
            </w:pPr>
            <w:r>
              <w:t>hud</w:t>
            </w:r>
            <w:r w:rsidR="003A5E3A">
              <w:t>ebního dí</w:t>
            </w:r>
            <w:r>
              <w:t>la ve 20. stol.</w:t>
            </w:r>
          </w:p>
          <w:p w:rsidR="00437C85" w:rsidRDefault="00437C85" w:rsidP="00CC4A8F">
            <w:pPr>
              <w:pStyle w:val="odrka"/>
            </w:pPr>
            <w:r>
              <w:t>pojem kýč</w:t>
            </w:r>
          </w:p>
          <w:p w:rsidR="00437C85" w:rsidRDefault="00437C85" w:rsidP="00CC4A8F">
            <w:pPr>
              <w:pStyle w:val="odrka"/>
            </w:pPr>
            <w:r>
              <w:t>hudba jako zboží</w:t>
            </w:r>
          </w:p>
          <w:p w:rsidR="00437C85" w:rsidRDefault="00437C85" w:rsidP="00CC4A8F">
            <w:pPr>
              <w:pStyle w:val="odrka"/>
            </w:pPr>
            <w:r>
              <w:t>pojem komerce</w:t>
            </w:r>
          </w:p>
          <w:p w:rsidR="00437C85" w:rsidRDefault="00437C85" w:rsidP="00CC4A8F">
            <w:pPr>
              <w:pStyle w:val="odrka"/>
            </w:pPr>
            <w:r>
              <w:t>hudba na objednávku</w:t>
            </w:r>
          </w:p>
          <w:p w:rsidR="00437C85" w:rsidRDefault="00437C85" w:rsidP="00CC4A8F">
            <w:pPr>
              <w:pStyle w:val="odrka"/>
            </w:pPr>
            <w:r>
              <w:t>kvalita uměleckého díla</w:t>
            </w:r>
          </w:p>
          <w:p w:rsidR="00641296" w:rsidRPr="00F9495C" w:rsidRDefault="00641296" w:rsidP="0064129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437C85" w:rsidRDefault="00437C85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Poznávání a rozvoj vlastní osobnosti</w:t>
            </w:r>
          </w:p>
          <w:p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organizování koncertů a aktivní účast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D13188" w:rsidRDefault="00E76026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spolupráce s jinými školami</w:t>
            </w:r>
            <w:r>
              <w:rPr>
                <w:rFonts w:ascii="Book Antiqua" w:hAnsi="Book Antiqua" w:cs="Arial"/>
                <w:sz w:val="20"/>
              </w:rPr>
              <w:t>)</w:t>
            </w:r>
            <w:r w:rsidR="00D13188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pojem kýč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7C85" w:rsidRDefault="00437C85" w:rsidP="00CC4A8F">
            <w:pPr>
              <w:pStyle w:val="odrka"/>
            </w:pPr>
            <w:r>
              <w:t xml:space="preserve">přistupuje k hudebnímu dílu jako k autorově reflexi vnějšího i vnitřního světa vyjadřované pomocí hudby (hudebních znaků), jako k možnému poselství; na základě svých schopností, znalostí i </w:t>
            </w:r>
            <w:r>
              <w:lastRenderedPageBreak/>
              <w:t>získaných zkušeností toto poselství dešifruje a interpretuje</w:t>
            </w:r>
          </w:p>
          <w:p w:rsidR="00437C85" w:rsidRDefault="00437C85" w:rsidP="00CC4A8F">
            <w:pPr>
              <w:pStyle w:val="odrka"/>
            </w:pPr>
            <w:r>
              <w:t>uvědomuje si roli hudebního průmyslu v</w:t>
            </w:r>
            <w:r w:rsidR="003A5E3A">
              <w:t> </w:t>
            </w:r>
            <w:r>
              <w:t>současném světě; popíše možnosti využití hudby</w:t>
            </w:r>
          </w:p>
          <w:p w:rsidR="00437C85" w:rsidRDefault="00437C85" w:rsidP="00CC4A8F">
            <w:pPr>
              <w:pStyle w:val="odrka"/>
            </w:pPr>
            <w:r>
              <w:t>uvědomuje si rozdílnost přístupu jednotlivých lidí k hudbě a hudební tvorbě, vnímá hudbu jako způsob prezentace vlastních idejí a názorů i idejí, pocitů a názorů ostatních lidí a na základě toho je schopen se s hudbou ztotožnit či ji odmítnout</w:t>
            </w:r>
          </w:p>
          <w:p w:rsidR="00437C85" w:rsidRDefault="00437C85" w:rsidP="00CC4A8F">
            <w:pPr>
              <w:pStyle w:val="odrka"/>
            </w:pPr>
            <w:r>
              <w:t>upozorní na ty znaky hudební tvorby, které s</w:t>
            </w:r>
            <w:r w:rsidR="003A5E3A">
              <w:t> </w:t>
            </w:r>
            <w:r>
              <w:t>sebou nesou netoleranci, rasismus a xenofobii, a dokáže se od takové hudby distancovat</w:t>
            </w:r>
          </w:p>
          <w:p w:rsidR="00437C85" w:rsidRDefault="00437C85" w:rsidP="003A5E3A">
            <w:pPr>
              <w:pStyle w:val="odrka"/>
              <w:numPr>
                <w:ilvl w:val="0"/>
                <w:numId w:val="0"/>
              </w:numPr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37C85" w:rsidRDefault="003A5E3A" w:rsidP="003A5E3A">
            <w:pPr>
              <w:pStyle w:val="nadpisve2sl"/>
            </w:pPr>
            <w:r>
              <w:lastRenderedPageBreak/>
              <w:t>B</w:t>
            </w:r>
            <w:r w:rsidR="00437C85">
              <w:t>ludiště stylů ve 20. století</w:t>
            </w:r>
          </w:p>
          <w:p w:rsidR="00437C85" w:rsidRDefault="003A5E3A" w:rsidP="00CC4A8F">
            <w:pPr>
              <w:pStyle w:val="odrka"/>
            </w:pPr>
            <w:r>
              <w:t>v</w:t>
            </w:r>
            <w:r w:rsidR="00437C85">
              <w:t>olná atonalita</w:t>
            </w:r>
          </w:p>
          <w:p w:rsidR="00437C85" w:rsidRDefault="003A5E3A" w:rsidP="00CC4A8F">
            <w:pPr>
              <w:pStyle w:val="odrka"/>
            </w:pPr>
            <w:r>
              <w:t>d</w:t>
            </w:r>
            <w:r w:rsidR="00437C85">
              <w:t xml:space="preserve">odekafonie a </w:t>
            </w:r>
            <w:proofErr w:type="spellStart"/>
            <w:r w:rsidR="00437C85">
              <w:t>serialismus</w:t>
            </w:r>
            <w:proofErr w:type="spellEnd"/>
          </w:p>
          <w:p w:rsidR="00437C85" w:rsidRDefault="003A5E3A" w:rsidP="00CC4A8F">
            <w:pPr>
              <w:pStyle w:val="odrka"/>
            </w:pPr>
            <w:r>
              <w:lastRenderedPageBreak/>
              <w:t>m</w:t>
            </w:r>
            <w:r w:rsidR="00437C85">
              <w:t>odální hudba</w:t>
            </w:r>
          </w:p>
          <w:p w:rsidR="00437C85" w:rsidRDefault="003A5E3A" w:rsidP="00CC4A8F">
            <w:pPr>
              <w:pStyle w:val="odrka"/>
            </w:pPr>
            <w:r>
              <w:t>n</w:t>
            </w:r>
            <w:r w:rsidR="00437C85">
              <w:t>eoklasicismus</w:t>
            </w:r>
          </w:p>
          <w:p w:rsidR="00437C85" w:rsidRDefault="003A5E3A" w:rsidP="00CC4A8F">
            <w:pPr>
              <w:pStyle w:val="odrka"/>
            </w:pPr>
            <w:proofErr w:type="spellStart"/>
            <w:r>
              <w:t>n</w:t>
            </w:r>
            <w:r w:rsidR="00437C85">
              <w:t>eofolklorismus</w:t>
            </w:r>
            <w:proofErr w:type="spellEnd"/>
          </w:p>
          <w:p w:rsidR="00437C85" w:rsidRDefault="003A5E3A" w:rsidP="00CC4A8F">
            <w:pPr>
              <w:pStyle w:val="odrka"/>
            </w:pPr>
            <w:r>
              <w:t>t</w:t>
            </w:r>
            <w:r w:rsidR="00437C85">
              <w:t>émbrová hudba</w:t>
            </w:r>
          </w:p>
          <w:p w:rsidR="00437C85" w:rsidRDefault="003A5E3A" w:rsidP="00CC4A8F">
            <w:pPr>
              <w:pStyle w:val="odrka"/>
            </w:pPr>
            <w:r>
              <w:t>e</w:t>
            </w:r>
            <w:r w:rsidR="00437C85">
              <w:t xml:space="preserve">lektroakustická a elektronická hudba a </w:t>
            </w:r>
            <w:proofErr w:type="spellStart"/>
            <w:r w:rsidR="00437C85">
              <w:t>mikrointervaly</w:t>
            </w:r>
            <w:proofErr w:type="spellEnd"/>
            <w:r w:rsidR="00437C85">
              <w:t xml:space="preserve"> A. Háby</w:t>
            </w:r>
          </w:p>
          <w:p w:rsidR="00437C85" w:rsidRDefault="003A5E3A" w:rsidP="00CC4A8F">
            <w:pPr>
              <w:pStyle w:val="odrka"/>
            </w:pPr>
            <w:r>
              <w:t>m</w:t>
            </w:r>
            <w:r w:rsidR="00437C85">
              <w:t>inimalismus</w:t>
            </w:r>
          </w:p>
          <w:p w:rsidR="00437C85" w:rsidRDefault="003A5E3A" w:rsidP="00CC4A8F">
            <w:pPr>
              <w:pStyle w:val="odrka"/>
            </w:pPr>
            <w:r>
              <w:t>s</w:t>
            </w:r>
            <w:r w:rsidR="00437C85">
              <w:t>tylové syntézy, fúze a „nezařaditelní“</w:t>
            </w:r>
          </w:p>
          <w:p w:rsidR="00CC4A8F" w:rsidRDefault="00CC4A8F" w:rsidP="003A5E3A">
            <w:pPr>
              <w:pStyle w:val="nadpisve2sl"/>
            </w:pPr>
          </w:p>
          <w:p w:rsidR="00437C85" w:rsidRDefault="003A5E3A" w:rsidP="003A5E3A">
            <w:pPr>
              <w:pStyle w:val="nadpisve2sl"/>
            </w:pPr>
            <w:r>
              <w:t>V</w:t>
            </w:r>
            <w:r w:rsidR="00437C85">
              <w:t>yužití hudby</w:t>
            </w:r>
          </w:p>
          <w:p w:rsidR="00437C85" w:rsidRDefault="003A5E3A" w:rsidP="00CC4A8F">
            <w:pPr>
              <w:pStyle w:val="odrka"/>
            </w:pPr>
            <w:r>
              <w:t>m</w:t>
            </w:r>
            <w:r w:rsidR="00437C85">
              <w:t>uzikály</w:t>
            </w:r>
          </w:p>
          <w:p w:rsidR="00437C85" w:rsidRDefault="003A5E3A" w:rsidP="00CC4A8F">
            <w:pPr>
              <w:pStyle w:val="odrka"/>
            </w:pPr>
            <w:r>
              <w:t>f</w:t>
            </w:r>
            <w:r w:rsidR="00437C85">
              <w:t>estivaly</w:t>
            </w:r>
          </w:p>
          <w:p w:rsidR="00437C85" w:rsidRDefault="003A5E3A" w:rsidP="00CC4A8F">
            <w:pPr>
              <w:pStyle w:val="odrka"/>
            </w:pPr>
            <w:r>
              <w:t>d</w:t>
            </w:r>
            <w:r w:rsidR="00437C85">
              <w:t>ivadla</w:t>
            </w:r>
          </w:p>
          <w:p w:rsidR="00437C85" w:rsidRDefault="003A5E3A" w:rsidP="00CC4A8F">
            <w:pPr>
              <w:pStyle w:val="odrka"/>
            </w:pPr>
            <w:r>
              <w:t>n</w:t>
            </w:r>
            <w:r w:rsidR="00437C85">
              <w:t>ahrávací studia, CD, DVD</w:t>
            </w:r>
          </w:p>
          <w:p w:rsidR="00437C85" w:rsidRDefault="003A5E3A" w:rsidP="00CC4A8F">
            <w:pPr>
              <w:pStyle w:val="odrka"/>
            </w:pPr>
            <w:r>
              <w:t>m</w:t>
            </w:r>
            <w:r w:rsidR="00437C85">
              <w:t>asová média, reklama, znělka</w:t>
            </w:r>
          </w:p>
          <w:p w:rsidR="003A5E3A" w:rsidRDefault="003A5E3A" w:rsidP="003A5E3A">
            <w:pPr>
              <w:pStyle w:val="nadpisve2sl"/>
            </w:pPr>
            <w:r>
              <w:t>M</w:t>
            </w:r>
            <w:r w:rsidR="00437C85">
              <w:t xml:space="preserve">oderní populární hudba 70. a 80. let </w:t>
            </w:r>
          </w:p>
          <w:p w:rsidR="00437C85" w:rsidRDefault="00437C85" w:rsidP="003A5E3A">
            <w:pPr>
              <w:pStyle w:val="nadpisve2sl"/>
            </w:pPr>
            <w:r>
              <w:t>u nás i ve světě</w:t>
            </w:r>
          </w:p>
          <w:p w:rsidR="00437C85" w:rsidRDefault="003A5E3A" w:rsidP="00CC4A8F">
            <w:pPr>
              <w:pStyle w:val="odrka"/>
            </w:pPr>
            <w:r>
              <w:t>h</w:t>
            </w:r>
            <w:r w:rsidR="00437C85">
              <w:t>ard rock</w:t>
            </w:r>
          </w:p>
          <w:p w:rsidR="00437C85" w:rsidRDefault="003A5E3A" w:rsidP="00CC4A8F">
            <w:pPr>
              <w:pStyle w:val="odrka"/>
            </w:pPr>
            <w:proofErr w:type="spellStart"/>
            <w:r>
              <w:t>h</w:t>
            </w:r>
            <w:r w:rsidR="00437C85">
              <w:t>eavy</w:t>
            </w:r>
            <w:proofErr w:type="spellEnd"/>
            <w:r w:rsidR="00437C85">
              <w:t xml:space="preserve"> metal</w:t>
            </w:r>
          </w:p>
          <w:p w:rsidR="00437C85" w:rsidRDefault="003A5E3A" w:rsidP="00CC4A8F">
            <w:pPr>
              <w:pStyle w:val="odrka"/>
            </w:pPr>
            <w:r>
              <w:t>a</w:t>
            </w:r>
            <w:r w:rsidR="00437C85">
              <w:t>rt rock</w:t>
            </w:r>
          </w:p>
          <w:p w:rsidR="00437C85" w:rsidRDefault="003A5E3A" w:rsidP="00CC4A8F">
            <w:pPr>
              <w:pStyle w:val="odrka"/>
            </w:pPr>
            <w:r>
              <w:t>p</w:t>
            </w:r>
            <w:r w:rsidR="00437C85">
              <w:t>ompézní rock</w:t>
            </w:r>
          </w:p>
          <w:p w:rsidR="00437C85" w:rsidRDefault="003A5E3A" w:rsidP="00CC4A8F">
            <w:pPr>
              <w:pStyle w:val="odrka"/>
            </w:pPr>
            <w:r>
              <w:t>p</w:t>
            </w:r>
            <w:r w:rsidR="00437C85">
              <w:t>op rock</w:t>
            </w:r>
          </w:p>
          <w:p w:rsidR="00437C85" w:rsidRDefault="003A5E3A" w:rsidP="00CC4A8F">
            <w:pPr>
              <w:pStyle w:val="odrka"/>
            </w:pPr>
            <w:proofErr w:type="spellStart"/>
            <w:r>
              <w:t>d</w:t>
            </w:r>
            <w:r w:rsidR="00437C85">
              <w:t>isco</w:t>
            </w:r>
            <w:proofErr w:type="spellEnd"/>
          </w:p>
          <w:p w:rsidR="00437C85" w:rsidRDefault="003A5E3A" w:rsidP="00CC4A8F">
            <w:pPr>
              <w:pStyle w:val="odrka"/>
            </w:pPr>
            <w:r>
              <w:t>p</w:t>
            </w:r>
            <w:r w:rsidR="00437C85">
              <w:t>unk a nová vlna</w:t>
            </w:r>
          </w:p>
          <w:p w:rsidR="00437C85" w:rsidRDefault="003A5E3A" w:rsidP="00CC4A8F">
            <w:pPr>
              <w:pStyle w:val="odrka"/>
            </w:pPr>
            <w:r>
              <w:t>n</w:t>
            </w:r>
            <w:r w:rsidR="00437C85">
              <w:t xml:space="preserve">ový romantismus a </w:t>
            </w:r>
            <w:proofErr w:type="spellStart"/>
            <w:r w:rsidR="00437C85">
              <w:t>neorock</w:t>
            </w:r>
            <w:proofErr w:type="spellEnd"/>
          </w:p>
          <w:p w:rsidR="00437C85" w:rsidRDefault="003A5E3A" w:rsidP="00CC4A8F">
            <w:pPr>
              <w:pStyle w:val="odrka"/>
            </w:pPr>
            <w:r>
              <w:t>s</w:t>
            </w:r>
            <w:r w:rsidR="00437C85">
              <w:t>třední proud</w:t>
            </w:r>
          </w:p>
          <w:p w:rsidR="00437C85" w:rsidRDefault="00437C85" w:rsidP="00CC4A8F">
            <w:pPr>
              <w:pStyle w:val="odrka"/>
            </w:pPr>
            <w:r>
              <w:t>např. R. Wagner – Židovstvo v hudbě</w:t>
            </w:r>
          </w:p>
          <w:p w:rsidR="00437C85" w:rsidRDefault="00D13188" w:rsidP="00CC4A8F">
            <w:pPr>
              <w:pStyle w:val="odrka"/>
            </w:pPr>
            <w:r>
              <w:t>p</w:t>
            </w:r>
            <w:r w:rsidR="00437C85">
              <w:t>rotestsongy</w:t>
            </w:r>
          </w:p>
          <w:p w:rsidR="00437C85" w:rsidRPr="00F9495C" w:rsidRDefault="00437C85" w:rsidP="00CC4A8F">
            <w:pPr>
              <w:pStyle w:val="odrka"/>
            </w:pPr>
            <w:r>
              <w:t>neonacistické metalové kapely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85" w:rsidRPr="003A5E3A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3A5E3A"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VMEGS</w:t>
            </w:r>
          </w:p>
          <w:p w:rsidR="00437C85" w:rsidRPr="00762FAA" w:rsidRDefault="00437C85" w:rsidP="00762FAA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 w:rsidRPr="00762FAA">
              <w:rPr>
                <w:rFonts w:ascii="Book Antiqua" w:hAnsi="Book Antiqua"/>
                <w:b/>
                <w:bCs/>
              </w:rPr>
              <w:t>Vzdělávání v Evropě a ve světě</w:t>
            </w:r>
          </w:p>
          <w:p w:rsidR="00437C85" w:rsidRPr="00762FAA" w:rsidRDefault="00E76026" w:rsidP="00762FAA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 w:rsidRPr="00762FAA">
              <w:rPr>
                <w:rFonts w:ascii="Book Antiqua" w:hAnsi="Book Antiqua" w:cs="Arial"/>
                <w:sz w:val="20"/>
              </w:rPr>
              <w:t>(</w:t>
            </w:r>
            <w:r w:rsidR="00437C85" w:rsidRPr="00762FAA">
              <w:rPr>
                <w:rFonts w:ascii="Book Antiqua" w:hAnsi="Book Antiqua" w:cs="Arial"/>
                <w:sz w:val="20"/>
              </w:rPr>
              <w:t>poznávání hudby různých slohových období</w:t>
            </w:r>
            <w:r w:rsidRPr="00762FAA">
              <w:rPr>
                <w:rFonts w:ascii="Book Antiqua" w:hAnsi="Book Antiqua" w:cs="Arial"/>
                <w:sz w:val="20"/>
              </w:rPr>
              <w:t>)</w:t>
            </w:r>
          </w:p>
          <w:p w:rsidR="00437C85" w:rsidRPr="00762FAA" w:rsidRDefault="00437C85" w:rsidP="00762FAA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</w:p>
          <w:p w:rsidR="00437C85" w:rsidRDefault="00437C85" w:rsidP="00CC6D2C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lastRenderedPageBreak/>
              <w:t>PT MKV + MV</w:t>
            </w:r>
          </w:p>
          <w:p w:rsidR="00437C85" w:rsidRDefault="00437C85" w:rsidP="00CC6D2C">
            <w:pPr>
              <w:pStyle w:val="Nadpis8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Multikulturní a mediální výchova</w:t>
            </w:r>
          </w:p>
          <w:p w:rsidR="00E76026" w:rsidRPr="00762FAA" w:rsidRDefault="00E76026" w:rsidP="00762FAA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 w:rsidRPr="00762FAA">
              <w:rPr>
                <w:rFonts w:ascii="Book Antiqua" w:hAnsi="Book Antiqua" w:cs="Arial"/>
                <w:sz w:val="20"/>
              </w:rPr>
              <w:t>(aktivní účast moderátorská a interpretační,</w:t>
            </w:r>
          </w:p>
          <w:p w:rsidR="00E76026" w:rsidRDefault="00E76026" w:rsidP="00CC6D2C">
            <w:r>
              <w:rPr>
                <w:rFonts w:ascii="Book Antiqua" w:hAnsi="Book Antiqua" w:cs="Arial"/>
                <w:sz w:val="20"/>
              </w:rPr>
              <w:t>spolupráce s místní TV,</w:t>
            </w:r>
          </w:p>
          <w:p w:rsidR="00E76026" w:rsidRDefault="00E76026" w:rsidP="00CC6D2C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využívání CD, DVD, videa,</w:t>
            </w:r>
          </w:p>
          <w:p w:rsidR="00E76026" w:rsidRDefault="00E76026" w:rsidP="00CC6D2C">
            <w:pPr>
              <w:pStyle w:val="nadpisy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internet jako zdroj informací,</w:t>
            </w:r>
          </w:p>
          <w:p w:rsidR="00E76026" w:rsidRDefault="00E76026" w:rsidP="00CC6D2C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vliv médií na kultivování osobnosti)</w:t>
            </w:r>
          </w:p>
          <w:p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</w:t>
            </w:r>
            <w:r>
              <w:rPr>
                <w:rFonts w:ascii="Book Antiqua" w:hAnsi="Book Antiqua"/>
                <w:sz w:val="20"/>
                <w:szCs w:val="20"/>
              </w:rPr>
              <w:t>J</w:t>
            </w:r>
            <w:r w:rsidR="006D541C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umění novověku</w:t>
            </w:r>
          </w:p>
          <w:p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:rsidR="00D13188" w:rsidRPr="003A5E3A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13188" w:rsidRDefault="00D13188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7C85" w:rsidRDefault="00437C85" w:rsidP="001C308C">
      <w:pPr>
        <w:pStyle w:val="odrka2"/>
        <w:numPr>
          <w:ilvl w:val="0"/>
          <w:numId w:val="0"/>
        </w:numPr>
      </w:pPr>
    </w:p>
    <w:sectPr w:rsidR="00437C85" w:rsidSect="005B3396">
      <w:headerReference w:type="default" r:id="rId10"/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5014" w:rsidRDefault="00E05014">
      <w:r>
        <w:separator/>
      </w:r>
    </w:p>
  </w:endnote>
  <w:endnote w:type="continuationSeparator" w:id="0">
    <w:p w:rsidR="00E05014" w:rsidRDefault="00E0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4A7A" w:rsidRDefault="00E953F0" w:rsidP="00264A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64A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64A7A" w:rsidRDefault="00264A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4A7A" w:rsidRDefault="00E953F0" w:rsidP="00264A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64A7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41296">
      <w:rPr>
        <w:rStyle w:val="slostrnky"/>
        <w:noProof/>
      </w:rPr>
      <w:t>174</w:t>
    </w:r>
    <w:r>
      <w:rPr>
        <w:rStyle w:val="slostrnky"/>
      </w:rPr>
      <w:fldChar w:fldCharType="end"/>
    </w:r>
  </w:p>
  <w:p w:rsidR="00264A7A" w:rsidRDefault="00264A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5014" w:rsidRDefault="00E05014">
      <w:r>
        <w:separator/>
      </w:r>
    </w:p>
  </w:footnote>
  <w:footnote w:type="continuationSeparator" w:id="0">
    <w:p w:rsidR="00E05014" w:rsidRDefault="00E05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4A7A" w:rsidRDefault="000E7D0A" w:rsidP="00257E9F">
    <w:pPr>
      <w:pStyle w:val="zahlavi"/>
      <w:tabs>
        <w:tab w:val="right" w:pos="-3119"/>
        <w:tab w:val="right" w:pos="-2835"/>
        <w:tab w:val="right" w:pos="0"/>
        <w:tab w:val="right" w:pos="9072"/>
        <w:tab w:val="right" w:pos="13608"/>
      </w:tabs>
    </w:pPr>
    <w:r>
      <w:t>ŠVP GV – osmileté gymnázium</w:t>
    </w:r>
    <w:r>
      <w:tab/>
      <w:t xml:space="preserve">Svazek 2 – </w:t>
    </w:r>
    <w:r w:rsidR="00264A7A">
      <w:t xml:space="preserve">Učební osnovy Hudební výchova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4A7A" w:rsidRDefault="000E7D0A" w:rsidP="000E7D0A">
    <w:pPr>
      <w:pStyle w:val="zahlavi"/>
      <w:tabs>
        <w:tab w:val="right" w:pos="-3119"/>
        <w:tab w:val="right" w:pos="-2835"/>
        <w:tab w:val="right" w:pos="0"/>
        <w:tab w:val="left" w:pos="142"/>
        <w:tab w:val="right" w:pos="14742"/>
      </w:tabs>
    </w:pPr>
    <w:r>
      <w:t>ŠVP GV – osmileté gymnázium</w:t>
    </w:r>
    <w:r>
      <w:tab/>
      <w:t xml:space="preserve">Svazek 2 – </w:t>
    </w:r>
    <w:r w:rsidR="00264A7A">
      <w:t xml:space="preserve">Učební osnovy Hudební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DBF600BA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50064BE9"/>
    <w:multiLevelType w:val="multilevel"/>
    <w:tmpl w:val="0C6002E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8" w15:restartNumberingAfterBreak="0">
    <w:nsid w:val="71A4633A"/>
    <w:multiLevelType w:val="multilevel"/>
    <w:tmpl w:val="EBE0B2E2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5F5"/>
    <w:rsid w:val="00015E44"/>
    <w:rsid w:val="000E7D0A"/>
    <w:rsid w:val="000F2D90"/>
    <w:rsid w:val="001761E4"/>
    <w:rsid w:val="001A4AFC"/>
    <w:rsid w:val="001C308C"/>
    <w:rsid w:val="001E2BF8"/>
    <w:rsid w:val="001E607A"/>
    <w:rsid w:val="002262C3"/>
    <w:rsid w:val="00257E9F"/>
    <w:rsid w:val="00264A7A"/>
    <w:rsid w:val="002B16CB"/>
    <w:rsid w:val="003355F5"/>
    <w:rsid w:val="0035383F"/>
    <w:rsid w:val="003639C0"/>
    <w:rsid w:val="003A5E3A"/>
    <w:rsid w:val="003F66E4"/>
    <w:rsid w:val="00436620"/>
    <w:rsid w:val="00437C85"/>
    <w:rsid w:val="004507DE"/>
    <w:rsid w:val="004C5A2D"/>
    <w:rsid w:val="005213AC"/>
    <w:rsid w:val="0058338B"/>
    <w:rsid w:val="005B3396"/>
    <w:rsid w:val="005B4EBC"/>
    <w:rsid w:val="005F57CA"/>
    <w:rsid w:val="00635234"/>
    <w:rsid w:val="00641296"/>
    <w:rsid w:val="00650571"/>
    <w:rsid w:val="006A035B"/>
    <w:rsid w:val="006B2C71"/>
    <w:rsid w:val="006C798F"/>
    <w:rsid w:val="006D541C"/>
    <w:rsid w:val="007059E0"/>
    <w:rsid w:val="00730560"/>
    <w:rsid w:val="00762FAA"/>
    <w:rsid w:val="007A1155"/>
    <w:rsid w:val="007A5AD6"/>
    <w:rsid w:val="007C6C8D"/>
    <w:rsid w:val="008513D1"/>
    <w:rsid w:val="008539D3"/>
    <w:rsid w:val="00862DE3"/>
    <w:rsid w:val="008C42C4"/>
    <w:rsid w:val="00913D50"/>
    <w:rsid w:val="0091573E"/>
    <w:rsid w:val="009D7E0E"/>
    <w:rsid w:val="009E6D97"/>
    <w:rsid w:val="009F12BD"/>
    <w:rsid w:val="00A4269D"/>
    <w:rsid w:val="00A5477F"/>
    <w:rsid w:val="00AA12BD"/>
    <w:rsid w:val="00BA78DA"/>
    <w:rsid w:val="00BB1B14"/>
    <w:rsid w:val="00BC46C9"/>
    <w:rsid w:val="00BD20C4"/>
    <w:rsid w:val="00BE24B1"/>
    <w:rsid w:val="00BE36A0"/>
    <w:rsid w:val="00C06B8E"/>
    <w:rsid w:val="00C679C7"/>
    <w:rsid w:val="00C67CD4"/>
    <w:rsid w:val="00CC4A8F"/>
    <w:rsid w:val="00CC6D2C"/>
    <w:rsid w:val="00CC7018"/>
    <w:rsid w:val="00CC7E47"/>
    <w:rsid w:val="00D13188"/>
    <w:rsid w:val="00D53953"/>
    <w:rsid w:val="00D74B5F"/>
    <w:rsid w:val="00D77C67"/>
    <w:rsid w:val="00DC3FF9"/>
    <w:rsid w:val="00DC7A7A"/>
    <w:rsid w:val="00DD60C0"/>
    <w:rsid w:val="00DE7438"/>
    <w:rsid w:val="00E02A5F"/>
    <w:rsid w:val="00E05014"/>
    <w:rsid w:val="00E25A93"/>
    <w:rsid w:val="00E43E5F"/>
    <w:rsid w:val="00E558F9"/>
    <w:rsid w:val="00E76026"/>
    <w:rsid w:val="00E85F4D"/>
    <w:rsid w:val="00E953F0"/>
    <w:rsid w:val="00EA5ABA"/>
    <w:rsid w:val="00EA68E0"/>
    <w:rsid w:val="00EC01C4"/>
    <w:rsid w:val="00ED2714"/>
    <w:rsid w:val="00ED4465"/>
    <w:rsid w:val="00F90A64"/>
    <w:rsid w:val="00F9495C"/>
    <w:rsid w:val="00FD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43E58"/>
  <w15:docId w15:val="{A1F2768A-5176-46AF-A57E-46B1DDED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cs="Times New Roman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CC4A8F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3355F5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3355F5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rPr>
      <w:rFonts w:ascii="Arial" w:hAnsi="Arial" w:cs="Arial"/>
      <w:sz w:val="18"/>
    </w:rPr>
  </w:style>
  <w:style w:type="paragraph" w:styleId="FormtovanvHTML">
    <w:name w:val="HTML Preformatted"/>
    <w:basedOn w:val="Normln"/>
    <w:rsid w:val="001E607A"/>
    <w:rPr>
      <w:rFonts w:ascii="Courier New" w:hAnsi="Courier New" w:cs="Courier New"/>
      <w:sz w:val="20"/>
      <w:szCs w:val="20"/>
    </w:rPr>
  </w:style>
  <w:style w:type="paragraph" w:customStyle="1" w:styleId="nadpisve2sl">
    <w:name w:val="nadpis ve 2 sl"/>
    <w:basedOn w:val="Normln"/>
    <w:rsid w:val="00CC4A8F"/>
    <w:pPr>
      <w:tabs>
        <w:tab w:val="left" w:pos="587"/>
      </w:tabs>
      <w:snapToGrid w:val="0"/>
      <w:spacing w:before="60"/>
      <w:ind w:left="697" w:hanging="357"/>
    </w:pPr>
    <w:rPr>
      <w:rFonts w:ascii="Book Antiqua" w:hAnsi="Book Antiqua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2804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Hudební výchova</vt:lpstr>
    </vt:vector>
  </TitlesOfParts>
  <Company>GYKOVY</Company>
  <LinksUpToDate>false</LinksUpToDate>
  <CharactersWithSpaces>19315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Hudební výchova</dc:title>
  <dc:creator>orsagova</dc:creator>
  <cp:lastModifiedBy>Romana Orságová</cp:lastModifiedBy>
  <cp:revision>2</cp:revision>
  <cp:lastPrinted>2009-02-12T10:52:00Z</cp:lastPrinted>
  <dcterms:created xsi:type="dcterms:W3CDTF">2020-06-20T19:08:00Z</dcterms:created>
  <dcterms:modified xsi:type="dcterms:W3CDTF">2020-06-20T19:08:00Z</dcterms:modified>
</cp:coreProperties>
</file>