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FC07DD" w:rsidRPr="00FC07DD" w:rsidRDefault="000A01E5" w:rsidP="00FC07DD">
      <w:pPr>
        <w:pStyle w:val="kapitola"/>
        <w:spacing w:before="0" w:after="0"/>
      </w:pPr>
      <w:r>
        <w:t>Společenskovědní seminář</w:t>
      </w:r>
    </w:p>
    <w:p w:rsidR="00FC07DD" w:rsidRDefault="00FC07DD" w:rsidP="00FC07DD">
      <w:pPr>
        <w:pStyle w:val="kapitolka"/>
      </w:pPr>
      <w:r>
        <w:t>Charakteristika</w:t>
      </w:r>
      <w:r w:rsidR="00A018CF">
        <w:t xml:space="preserve"> předmětu</w:t>
      </w:r>
    </w:p>
    <w:p w:rsidR="00FC07DD" w:rsidRDefault="00FC07DD" w:rsidP="00FC07DD">
      <w:pPr>
        <w:pStyle w:val="podkapitolka"/>
        <w:keepNext/>
      </w:pPr>
      <w:r>
        <w:t xml:space="preserve">Obsahové, časové a organizační vymezení </w:t>
      </w:r>
    </w:p>
    <w:p w:rsidR="000A01E5" w:rsidRDefault="00A018CF" w:rsidP="000A01E5">
      <w:pPr>
        <w:pStyle w:val="textik"/>
      </w:pPr>
      <w:r>
        <w:t>Jednoletý v</w:t>
      </w:r>
      <w:r w:rsidR="000A01E5" w:rsidRPr="000A01E5">
        <w:t xml:space="preserve">olitelný </w:t>
      </w:r>
      <w:r w:rsidR="000A01E5">
        <w:t xml:space="preserve">předmět vychází ze vzdělávacího oboru Občanský a společenskovědní základ a </w:t>
      </w:r>
      <w:r w:rsidR="006E151D">
        <w:t>rozšiřuje</w:t>
      </w:r>
      <w:r w:rsidR="000A01E5">
        <w:t xml:space="preserve"> část vzdělávacího obsahu oboru Člověk a svět práce a Člověk a zdraví. Realizují se t</w:t>
      </w:r>
      <w:r w:rsidR="0053610F">
        <w:t>e</w:t>
      </w:r>
      <w:r w:rsidR="000A01E5">
        <w:t xml:space="preserve">matické okruhy průřezových témat Osobnostní a sociální výchova, Výchova k myšlení v evropských a globálních </w:t>
      </w:r>
      <w:r w:rsidR="006E151D">
        <w:t>souvislostech a</w:t>
      </w:r>
      <w:r w:rsidR="000A01E5">
        <w:t xml:space="preserve"> Enviro</w:t>
      </w:r>
      <w:r w:rsidR="006E151D">
        <w:t>n</w:t>
      </w:r>
      <w:r w:rsidR="000A01E5">
        <w:t xml:space="preserve">mentální výchova </w:t>
      </w:r>
      <w:r w:rsidR="008965FE">
        <w:t xml:space="preserve">a Mediální výchova </w:t>
      </w:r>
      <w:r w:rsidR="000A01E5">
        <w:t>RVP G.</w:t>
      </w:r>
    </w:p>
    <w:p w:rsidR="000A01E5" w:rsidRDefault="000A01E5" w:rsidP="000A01E5">
      <w:pPr>
        <w:pStyle w:val="textik"/>
      </w:pPr>
      <w:r>
        <w:t xml:space="preserve">Společenskovědní seminář se vyučuje ve třetím ročníku a v septimě, a to v týdenní dotaci </w:t>
      </w:r>
      <w:r w:rsidR="00A32631">
        <w:t>dvou hodin</w:t>
      </w:r>
      <w:r>
        <w:t xml:space="preserve">. </w:t>
      </w:r>
    </w:p>
    <w:p w:rsidR="000A01E5" w:rsidRDefault="000A01E5" w:rsidP="008965FE">
      <w:pPr>
        <w:pStyle w:val="textik"/>
      </w:pPr>
      <w:r>
        <w:t>Výuka předmětu probíhá v kmenových třídách</w:t>
      </w:r>
      <w:r w:rsidR="008965FE">
        <w:t xml:space="preserve"> a </w:t>
      </w:r>
      <w:r>
        <w:t xml:space="preserve">částečně v terénu (exkurze, přednášky). </w:t>
      </w:r>
    </w:p>
    <w:p w:rsidR="000A01E5" w:rsidRDefault="000A01E5" w:rsidP="000A01E5">
      <w:pPr>
        <w:pStyle w:val="textik"/>
      </w:pPr>
      <w:r>
        <w:t xml:space="preserve">Základními metodami a formami práce jsou: řízený rozhovor, </w:t>
      </w:r>
      <w:r w:rsidR="00B3251E">
        <w:t xml:space="preserve">komun. kruh, skupinová práce, </w:t>
      </w:r>
      <w:r>
        <w:t>práce s textem, práce s internetem, krátkodobé projekty, seminární práce, exkurze a přednášky</w:t>
      </w:r>
      <w:r w:rsidR="00B3251E">
        <w:t>,</w:t>
      </w:r>
      <w:r w:rsidR="00B3251E" w:rsidRPr="00B3251E">
        <w:t xml:space="preserve"> </w:t>
      </w:r>
      <w:r w:rsidR="00B3251E">
        <w:t>frontální výuka</w:t>
      </w:r>
      <w:r w:rsidR="000E3D74">
        <w:t>.</w:t>
      </w:r>
    </w:p>
    <w:p w:rsidR="000A01E5" w:rsidRPr="000A01E5" w:rsidRDefault="00B3251E" w:rsidP="000A01E5">
      <w:pPr>
        <w:pStyle w:val="textik"/>
      </w:pPr>
      <w:r>
        <w:t>Seminář je zaměřen na psychologii</w:t>
      </w:r>
      <w:r w:rsidR="009D3534">
        <w:t>,</w:t>
      </w:r>
      <w:r w:rsidR="004735D0">
        <w:t xml:space="preserve"> </w:t>
      </w:r>
      <w:r w:rsidR="009D3534">
        <w:t>sociologii</w:t>
      </w:r>
      <w:r>
        <w:t xml:space="preserve"> a politologii, na praktické využití poznatků z těchto věd v každodenním </w:t>
      </w:r>
      <w:r w:rsidRPr="00B3251E">
        <w:t xml:space="preserve">životě. </w:t>
      </w:r>
      <w:r w:rsidR="000A01E5" w:rsidRPr="00B3251E">
        <w:t>Žák</w:t>
      </w:r>
      <w:r w:rsidR="000A01E5">
        <w:t xml:space="preserve"> si </w:t>
      </w:r>
      <w:r>
        <w:t>rozšiřuje a prohlubuje své znalosti a dovednosti získané ve společenských vědách. Psychologie je zaměřena především na sebepoznání, sebehodnocení</w:t>
      </w:r>
      <w:r w:rsidR="009D3534">
        <w:t>, sociologie na sociální</w:t>
      </w:r>
      <w:r>
        <w:t xml:space="preserve"> komunikaci, polit</w:t>
      </w:r>
      <w:r w:rsidR="000A01E5">
        <w:t>o</w:t>
      </w:r>
      <w:r w:rsidR="0053610F">
        <w:t xml:space="preserve">logie na základní politologické problémy, současnou politickou situaci </w:t>
      </w:r>
      <w:r w:rsidR="000E3D74">
        <w:t xml:space="preserve">v ČR </w:t>
      </w:r>
      <w:r w:rsidR="00A93F08">
        <w:t>a práci s tiskem.</w:t>
      </w:r>
    </w:p>
    <w:p w:rsidR="000A01E5" w:rsidRPr="000A01E5" w:rsidRDefault="000A01E5" w:rsidP="000A01E5">
      <w:pPr>
        <w:pStyle w:val="textik"/>
      </w:pPr>
      <w:r w:rsidRPr="000A01E5">
        <w:t xml:space="preserve">V předmětu získá žák znalosti a vědomosti o podstatě lidské psychiky, zkusí si inteligenční testy a </w:t>
      </w:r>
      <w:r w:rsidR="00A93F08">
        <w:t xml:space="preserve">jiné osobnostní </w:t>
      </w:r>
      <w:r w:rsidRPr="000A01E5">
        <w:t>testy, uplatňuje vhodné způsoby vyrovnání se s náročnými životními situacemi a s projevy nezdravého životního stylu. Zaměřuje se na reflexi společenské skutečnosti a utváření vlastní identity. Získá dovednosti a schopnosti orientovat se ve společnosti, uplatňovat svá práva a být schopen případně hájit i práva druhých, zapojit se do věcí veřejných. Žák je veden k tomu, aby diskutoval nad aktuálními tématy, čerpal poučení z toho, co si druzí lidé myslí, co říkají a dělají.</w:t>
      </w:r>
    </w:p>
    <w:p w:rsidR="000A01E5" w:rsidRDefault="000A01E5" w:rsidP="000A01E5">
      <w:pPr>
        <w:pStyle w:val="odrka"/>
        <w:numPr>
          <w:ilvl w:val="0"/>
          <w:numId w:val="0"/>
        </w:numPr>
        <w:tabs>
          <w:tab w:val="left" w:pos="587"/>
        </w:tabs>
        <w:snapToGrid w:val="0"/>
        <w:jc w:val="both"/>
        <w:rPr>
          <w:rFonts w:ascii="Times New Roman" w:hAnsi="Times New Roman"/>
          <w:sz w:val="23"/>
        </w:rPr>
      </w:pPr>
    </w:p>
    <w:p w:rsidR="00FC07DD" w:rsidRDefault="00FC07DD" w:rsidP="00F775E7">
      <w:pPr>
        <w:pStyle w:val="podkapitolka"/>
        <w:keepNext/>
      </w:pPr>
      <w:r>
        <w:t>Výchovné a vzdělávací strategie</w:t>
      </w:r>
    </w:p>
    <w:p w:rsidR="00FC07DD" w:rsidRDefault="00FC07DD" w:rsidP="00F775E7">
      <w:pPr>
        <w:pStyle w:val="kompetence"/>
      </w:pPr>
      <w:r>
        <w:t>Kompetence k učení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 xml:space="preserve">zadáváním vhodných úloh motivuje žáky k posuzování a vyhodnocování pravdivosti a důležitosti získaných informací, ke kritickému srovnávání </w:t>
      </w:r>
      <w:r>
        <w:lastRenderedPageBreak/>
        <w:t>informací minimálně ze dvou nezávislých zdrojů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 xml:space="preserve">pravidelným zadáváním </w:t>
      </w:r>
      <w:r w:rsidR="006E151D">
        <w:t>referátů a</w:t>
      </w:r>
      <w:r>
        <w:t xml:space="preserve"> krátkodobých osobních projektů vytváří v žácích žádoucí studijní návyky.</w:t>
      </w:r>
    </w:p>
    <w:p w:rsidR="00FC07DD" w:rsidRDefault="00FC07DD" w:rsidP="00F775E7">
      <w:pPr>
        <w:pStyle w:val="kompetence"/>
      </w:pPr>
      <w:r>
        <w:t>Kompetence k řešení problémů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předkládáním problémových situací z každodenní praxe, z novinových článků, aktuálního společenského dění vede žáka k analyzování, k vyvozování závěrů, k obhajování vlastních postojů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pomocí diskusí vytváří pro žáky dostatečný prostor ke zjišťování pravdivosti vyslovovaných teorií a hypotéz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prostřednictvím skupinové práce či diskusí vytváří příležitosti k tomu, aby žáci zaujali různé životní postoje k určité modelové situaci, aby uváděli samostatně nebo ve skupinách argum</w:t>
      </w:r>
      <w:r w:rsidR="006E151D">
        <w:t>enty pro a proti jejich přijetí</w:t>
      </w:r>
    </w:p>
    <w:p w:rsidR="00FC07DD" w:rsidRDefault="00FC07DD" w:rsidP="00F775E7">
      <w:pPr>
        <w:pStyle w:val="kompetence"/>
      </w:pPr>
      <w:r>
        <w:t>Kompetence komunikativní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skrze cílené systematické vedení žáků k slovním projevům vytváří prostor k vyjádření a interpretaci vlastních myšlenek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navozuje problémové situace (práce ve dvojicích), při nichž žák ve spolupráci s ostatními vyhledává potřebné informace, třídí je a zpracovává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vhodnými příklady a úkoly učí žáky klást jasné a srozumitelné dotazy, uvádět argumenty a protiargumenty, vyjednávat při řešení problém</w:t>
      </w:r>
      <w:r w:rsidR="006E151D">
        <w:t>ových nebo konfliktních situací</w:t>
      </w:r>
    </w:p>
    <w:p w:rsidR="00FC07DD" w:rsidRDefault="00FC07DD" w:rsidP="00F775E7">
      <w:pPr>
        <w:pStyle w:val="kompetence"/>
      </w:pPr>
      <w:r>
        <w:t>Kompetence sociální a personální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 w:rsidRPr="00F775E7">
        <w:t>pomocí jednoduchých sociogramů vyjadřujících vztahy ve skupině či ve třídě vede</w:t>
      </w:r>
      <w:r>
        <w:t xml:space="preserve"> žáky k interpretaci sociálních vazeb mezi jednotlivými členy skupiny</w:t>
      </w:r>
    </w:p>
    <w:p w:rsidR="00FC07DD" w:rsidRDefault="006E151D" w:rsidP="00F775E7">
      <w:pPr>
        <w:pStyle w:val="odrkatext"/>
        <w:tabs>
          <w:tab w:val="num" w:pos="709"/>
        </w:tabs>
        <w:ind w:left="709" w:hanging="255"/>
      </w:pPr>
      <w:r>
        <w:t xml:space="preserve">přípravou ukázek z literatury </w:t>
      </w:r>
      <w:r w:rsidR="00FC07DD">
        <w:t>směruje žáky k systematickému pozorování reakcí, chování lidí v různých situací v reálném životě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navozuje aktivity (skupinová práce), během kterých žák konstruk</w:t>
      </w:r>
      <w:r w:rsidR="006E151D">
        <w:t>tivně řeší problémy s ostatními</w:t>
      </w:r>
    </w:p>
    <w:p w:rsidR="00FC07DD" w:rsidRDefault="00FC07DD" w:rsidP="00F775E7">
      <w:pPr>
        <w:pStyle w:val="kompetence"/>
      </w:pPr>
      <w:r>
        <w:t>Kompetence občanské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důslednou a systematickou kontrolou zadaných prací navozuje situace k získání vědomí odpovědnosti za včasné plnění zadaných úkolů a odpovědnosti za vlastní práci</w:t>
      </w:r>
    </w:p>
    <w:p w:rsidR="006E151D" w:rsidRDefault="00FC07DD" w:rsidP="00F775E7">
      <w:pPr>
        <w:pStyle w:val="odrkatext"/>
        <w:tabs>
          <w:tab w:val="num" w:pos="709"/>
        </w:tabs>
        <w:ind w:left="709" w:hanging="255"/>
      </w:pPr>
      <w:r>
        <w:t xml:space="preserve">přípravou modelových situací seznamuje žáky s různými procedurami </w:t>
      </w:r>
      <w:r>
        <w:lastRenderedPageBreak/>
        <w:t xml:space="preserve">v mezilidském styku 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soustavným společným komentováním společenského dění a vhodně zvolenými aktivitami (např. ankety na aktuální téma, diskuse) vede žáky ke</w:t>
      </w:r>
      <w:r w:rsidR="006E151D">
        <w:t xml:space="preserve"> sledování aktuální společenské a</w:t>
      </w:r>
      <w:r>
        <w:t xml:space="preserve"> sociální situace v ČR a vytváří příležitosti ke komentování či diskusi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vytváří dostatek příležitostí (odborné besedy, přednášky, podíl na charitativních akcích) k získávání praktických zkušeností a zejména postojů v oblasti ochrany kulturních a du</w:t>
      </w:r>
      <w:r w:rsidR="006E151D">
        <w:t>chovních hodnot a lidských práv</w:t>
      </w:r>
    </w:p>
    <w:p w:rsidR="00FC07DD" w:rsidRDefault="00FC07DD" w:rsidP="00F775E7">
      <w:pPr>
        <w:pStyle w:val="kompetence"/>
      </w:pPr>
      <w:r>
        <w:t>Kompetence k podnikavosti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zadáváním vhodných úloh učí žáka hodnotit rizika související s rozhodováním v reálných životních situacích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>připravuje ho k nezbytnosti nést riziko za svá rozhodnutí</w:t>
      </w:r>
    </w:p>
    <w:p w:rsidR="00FC07DD" w:rsidRDefault="00FC07DD" w:rsidP="00F775E7">
      <w:pPr>
        <w:pStyle w:val="odrkatext"/>
        <w:tabs>
          <w:tab w:val="num" w:pos="709"/>
        </w:tabs>
        <w:ind w:left="709" w:hanging="255"/>
      </w:pPr>
      <w:r>
        <w:t xml:space="preserve">obeznamuje ho s možnými riziky v reálném současném prostředí a učí ho kriticky posuzovat realitu </w:t>
      </w:r>
      <w:r w:rsidR="006E151D">
        <w:t>občanského života</w:t>
      </w:r>
    </w:p>
    <w:p w:rsidR="00A26891" w:rsidRDefault="00A26891" w:rsidP="00D222EF">
      <w:pPr>
        <w:pStyle w:val="odrkatext"/>
        <w:tabs>
          <w:tab w:val="clear" w:pos="340"/>
        </w:tabs>
        <w:ind w:left="454" w:firstLine="0"/>
        <w:sectPr w:rsidR="00A26891" w:rsidSect="004735D0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29"/>
          <w:cols w:space="708"/>
          <w:docGrid w:linePitch="360"/>
        </w:sectPr>
      </w:pPr>
    </w:p>
    <w:p w:rsidR="00EB7828" w:rsidRDefault="00A26891" w:rsidP="00A26891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502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820"/>
      </w:tblGrid>
      <w:tr w:rsidR="000A01E5">
        <w:trPr>
          <w:jc w:val="center"/>
        </w:trPr>
        <w:tc>
          <w:tcPr>
            <w:tcW w:w="15026" w:type="dxa"/>
            <w:gridSpan w:val="3"/>
          </w:tcPr>
          <w:p w:rsidR="000A01E5" w:rsidRDefault="000A01E5" w:rsidP="00225D51">
            <w:pPr>
              <w:pStyle w:val="kapitolkaosnovy"/>
              <w:tabs>
                <w:tab w:val="right" w:pos="14917"/>
              </w:tabs>
            </w:pPr>
            <w:r>
              <w:t xml:space="preserve">Společenskovědní seminář </w:t>
            </w:r>
            <w:r>
              <w:tab/>
              <w:t>3.</w:t>
            </w:r>
            <w:r w:rsidR="006E151D">
              <w:t xml:space="preserve"> </w:t>
            </w:r>
            <w:r>
              <w:t>ročník čtyřletého a 7.</w:t>
            </w:r>
            <w:r w:rsidR="006E151D">
              <w:t xml:space="preserve"> </w:t>
            </w:r>
            <w:r>
              <w:t xml:space="preserve">ročník </w:t>
            </w:r>
            <w:r w:rsidR="006E151D">
              <w:t>osmi</w:t>
            </w:r>
            <w:r>
              <w:t>letého gymnázia</w:t>
            </w:r>
          </w:p>
        </w:tc>
      </w:tr>
      <w:tr w:rsidR="000A01E5">
        <w:trPr>
          <w:jc w:val="center"/>
        </w:trPr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A01E5" w:rsidRDefault="000A01E5" w:rsidP="00225D51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0A01E5" w:rsidRDefault="000A01E5" w:rsidP="00225D51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A01E5" w:rsidRDefault="000A01E5" w:rsidP="00225D51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25D51" w:rsidRDefault="000A01E5" w:rsidP="00225D51">
            <w:pPr>
              <w:pStyle w:val="tabulkanadpis"/>
              <w:snapToGrid w:val="0"/>
            </w:pPr>
            <w:r>
              <w:t xml:space="preserve">Mezipředmětové vztahy, </w:t>
            </w:r>
          </w:p>
          <w:p w:rsidR="000A01E5" w:rsidRDefault="000A01E5" w:rsidP="00225D51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0A01E5">
        <w:trPr>
          <w:trHeight w:val="454"/>
          <w:jc w:val="center"/>
        </w:trPr>
        <w:tc>
          <w:tcPr>
            <w:tcW w:w="1502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A01E5" w:rsidRDefault="000A01E5" w:rsidP="000A01E5">
            <w:pPr>
              <w:pStyle w:val="tabulkanadpis"/>
              <w:snapToGrid w:val="0"/>
              <w:ind w:left="360"/>
            </w:pPr>
            <w:r>
              <w:t>Psychologie</w:t>
            </w:r>
          </w:p>
        </w:tc>
      </w:tr>
      <w:tr w:rsidR="000A01E5">
        <w:trPr>
          <w:jc w:val="center"/>
        </w:trPr>
        <w:tc>
          <w:tcPr>
            <w:tcW w:w="5103" w:type="dxa"/>
            <w:tcBorders>
              <w:left w:val="single" w:sz="1" w:space="0" w:color="000000"/>
              <w:bottom w:val="single" w:sz="4" w:space="0" w:color="auto"/>
            </w:tcBorders>
          </w:tcPr>
          <w:p w:rsidR="000A01E5" w:rsidRDefault="00BD5A66" w:rsidP="00D5593A">
            <w:pPr>
              <w:pStyle w:val="StylodrkaPed0bdkovnNsobky12"/>
            </w:pPr>
            <w:r>
              <w:t>objasní význam sebepoznání a význam psychologie v životě jednotlivce</w:t>
            </w:r>
          </w:p>
          <w:p w:rsidR="00BD5A66" w:rsidRDefault="00BD5A66" w:rsidP="00D5593A">
            <w:pPr>
              <w:pStyle w:val="StylodrkaPed0bdkovnNsobky12"/>
            </w:pPr>
            <w:r>
              <w:t>rozliší jednotlivé fáze vývoje člověka, uvádí příklady konkrétních tělesných, duševních a společenských změn ve vývoji člověka</w:t>
            </w:r>
          </w:p>
          <w:p w:rsidR="00BD5A66" w:rsidRDefault="00BD5A66" w:rsidP="00BD5A66">
            <w:pPr>
              <w:pStyle w:val="StylodrkaPed0bdkovnNsobky12"/>
            </w:pPr>
            <w:r>
              <w:t>porovná osobnost v jednotlivých etapách vývojových fází života, vymezí, jaké životní úkoly každá životní fáze přináší</w:t>
            </w:r>
          </w:p>
          <w:p w:rsidR="000A01E5" w:rsidRDefault="000A01E5" w:rsidP="00D5593A">
            <w:pPr>
              <w:pStyle w:val="StylodrkaPed0bdkovnNsobky12"/>
            </w:pPr>
            <w:r>
              <w:t xml:space="preserve">vyloží, jak člověk vnímá, prožívá a </w:t>
            </w:r>
            <w:r w:rsidR="00BD5A66">
              <w:t xml:space="preserve">jak se </w:t>
            </w:r>
            <w:r>
              <w:t>chová při různých životních zkušenostech</w:t>
            </w:r>
          </w:p>
          <w:p w:rsidR="00BD5A66" w:rsidRDefault="00BD5A66" w:rsidP="00D5593A">
            <w:pPr>
              <w:pStyle w:val="StylodrkaPed0bdkovnNsobky12"/>
            </w:pPr>
            <w:r>
              <w:t>poznává a hodnotí své vlastní prožívání, reakce a chování</w:t>
            </w:r>
          </w:p>
          <w:p w:rsidR="00BD5A66" w:rsidRDefault="00547FD9" w:rsidP="00D5593A">
            <w:pPr>
              <w:pStyle w:val="StylodrkaPed0bdkovnNsobky12"/>
            </w:pPr>
            <w:r>
              <w:t>vy</w:t>
            </w:r>
            <w:r w:rsidR="00BD5A66">
              <w:t>užívá znalosti sebe sama při rozhodování a chování v běžném životě, využívá možnosti seberegulace</w:t>
            </w:r>
          </w:p>
          <w:p w:rsidR="00547FD9" w:rsidRDefault="00547FD9" w:rsidP="00547FD9">
            <w:pPr>
              <w:pStyle w:val="StylodrkaPed0bdkovnNsobky12"/>
            </w:pPr>
            <w:r>
              <w:t>kriticky posoudí své předpoklady pro volbu dalšího studia a profesní orientace</w:t>
            </w:r>
          </w:p>
          <w:p w:rsidR="00547FD9" w:rsidRDefault="00547FD9" w:rsidP="00D5593A">
            <w:pPr>
              <w:pStyle w:val="StylodrkaPed0bdkovnNsobky12"/>
            </w:pPr>
            <w:r>
              <w:t>uvádí různé příklady chování člověka v náročných životních situacích</w:t>
            </w:r>
          </w:p>
          <w:p w:rsidR="00547FD9" w:rsidRDefault="00547FD9" w:rsidP="00D5593A">
            <w:pPr>
              <w:pStyle w:val="StylodrkaPed0bdkovnNsobky12"/>
            </w:pPr>
            <w:r>
              <w:t>na příkladech ilustruje vhodné způsoby vyrovnávání se s náročnými životními situacemi</w:t>
            </w:r>
          </w:p>
          <w:p w:rsidR="000E3D74" w:rsidRDefault="000E3D74" w:rsidP="000E3D74">
            <w:pPr>
              <w:pStyle w:val="odrka"/>
              <w:suppressAutoHyphens w:val="0"/>
            </w:pPr>
            <w:r>
              <w:t xml:space="preserve">uplatňuje zásady duševní hygieny, orientuje se ve </w:t>
            </w:r>
            <w:r>
              <w:lastRenderedPageBreak/>
              <w:t>své osobnosti, potřebách, emocích</w:t>
            </w:r>
          </w:p>
          <w:p w:rsidR="000E3D74" w:rsidRDefault="000E3D74" w:rsidP="000E3D74">
            <w:pPr>
              <w:pStyle w:val="odrka"/>
              <w:suppressAutoHyphens w:val="0"/>
            </w:pPr>
            <w:r>
              <w:t>projevuje odolnost vůči výzvám k sebepoškozujícímu chování a rizikovému životnímu stylu</w:t>
            </w:r>
          </w:p>
          <w:p w:rsidR="00547FD9" w:rsidRDefault="00547FD9" w:rsidP="00D5593A">
            <w:pPr>
              <w:pStyle w:val="StylodrkaPed0bdkovnNsobky12"/>
            </w:pPr>
            <w:r>
              <w:t>vysvětlí význam psychologického poradenství</w:t>
            </w:r>
          </w:p>
          <w:p w:rsidR="00547FD9" w:rsidRDefault="00547FD9" w:rsidP="00D5593A">
            <w:pPr>
              <w:pStyle w:val="StylodrkaPed0bdkovnNsobky12"/>
            </w:pPr>
            <w:r>
              <w:t>představí spolužákům konkrétní odbornou psychologickou publikaci dle vlastního zájmu a výběru</w:t>
            </w:r>
          </w:p>
          <w:p w:rsidR="009D3534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0E3D74" w:rsidRDefault="000E3D7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9D3534" w:rsidRDefault="009D3534" w:rsidP="00D5593A">
            <w:pPr>
              <w:pStyle w:val="StylodrkaPed0bdkovnNsobky12"/>
            </w:pPr>
            <w:r>
              <w:t>uplatňuje společensky vhodné způsoby komunikace ve formálních i neformálních vztazích, případné neshody či konflikty s druhými lidmi řeší konstruktivním způsobem</w:t>
            </w:r>
          </w:p>
          <w:p w:rsidR="009D3534" w:rsidRDefault="009D3534" w:rsidP="009D3534">
            <w:pPr>
              <w:pStyle w:val="StylodrkaPed0bdkovnNsobky12"/>
            </w:pPr>
            <w:r>
              <w:t>efektivně komunikuje, používá prostředky verbální a neverbální komunikace, aplikuje zásady asertivního jednání</w:t>
            </w:r>
          </w:p>
          <w:p w:rsidR="009D3534" w:rsidRDefault="009D3534" w:rsidP="009D3534">
            <w:pPr>
              <w:pStyle w:val="StylodrkaPed0bdkovnNsobky12"/>
            </w:pPr>
            <w:r>
              <w:t>rozpoznává manipulativní jednání</w:t>
            </w:r>
          </w:p>
          <w:p w:rsidR="000A01E5" w:rsidRDefault="000A01E5" w:rsidP="0034607D">
            <w:pPr>
              <w:pStyle w:val="StylodrkaPed0bdkovnNsobky12"/>
              <w:numPr>
                <w:ilvl w:val="0"/>
                <w:numId w:val="0"/>
              </w:numPr>
              <w:ind w:left="113"/>
            </w:pPr>
          </w:p>
          <w:p w:rsidR="009D3534" w:rsidRDefault="009D3534" w:rsidP="0034607D">
            <w:pPr>
              <w:pStyle w:val="StylodrkaPed0bdkovnNsobky12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4" w:space="0" w:color="auto"/>
            </w:tcBorders>
          </w:tcPr>
          <w:p w:rsidR="00547FD9" w:rsidRDefault="00547FD9" w:rsidP="00D5593A">
            <w:pPr>
              <w:pStyle w:val="StylodrkaPed0bdkovnNsobky12"/>
            </w:pPr>
            <w:r>
              <w:lastRenderedPageBreak/>
              <w:t>význam a využití psychologie</w:t>
            </w:r>
          </w:p>
          <w:p w:rsidR="00547FD9" w:rsidRDefault="00CB041C" w:rsidP="00547FD9">
            <w:pPr>
              <w:pStyle w:val="StylodrkaPed0bdkovnNsobky12"/>
            </w:pPr>
            <w:r>
              <w:t xml:space="preserve">vývojová psychologie, </w:t>
            </w:r>
            <w:r w:rsidR="00547FD9">
              <w:t>osobnost – vývoj a formování osobnosti v jednotlivých etapách lidského života</w:t>
            </w:r>
          </w:p>
          <w:p w:rsidR="009D3534" w:rsidRDefault="009D3534" w:rsidP="00547FD9">
            <w:pPr>
              <w:pStyle w:val="StylodrkaPed0bdkovnNsobky12"/>
            </w:pPr>
            <w:r>
              <w:t>prenatální, novorozenecké, kojenecké a batolecí období</w:t>
            </w:r>
          </w:p>
          <w:p w:rsidR="009D3534" w:rsidRDefault="009D3534" w:rsidP="00547FD9">
            <w:pPr>
              <w:pStyle w:val="StylodrkaPed0bdkovnNsobky12"/>
            </w:pPr>
            <w:r>
              <w:t>předškolní věk, mladší školní věk</w:t>
            </w:r>
          </w:p>
          <w:p w:rsidR="009D3534" w:rsidRDefault="009D3534" w:rsidP="00547FD9">
            <w:pPr>
              <w:pStyle w:val="StylodrkaPed0bdkovnNsobky12"/>
            </w:pPr>
            <w:r>
              <w:t>pubescence, adolescence</w:t>
            </w:r>
          </w:p>
          <w:p w:rsidR="00547FD9" w:rsidRDefault="009D3534" w:rsidP="00547FD9">
            <w:pPr>
              <w:pStyle w:val="StylodrkaPed0bdkovnNsobky12"/>
            </w:pPr>
            <w:r>
              <w:t>dospělost, stáří</w:t>
            </w:r>
          </w:p>
          <w:p w:rsidR="0034607D" w:rsidRDefault="0034607D" w:rsidP="00547FD9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547FD9" w:rsidRDefault="00547FD9" w:rsidP="00547FD9">
            <w:pPr>
              <w:pStyle w:val="StylodrkaPed0bdkovnNsobky12"/>
            </w:pPr>
            <w:r>
              <w:t>sebepoznání a sebehodnocení</w:t>
            </w:r>
          </w:p>
          <w:p w:rsidR="0034607D" w:rsidRDefault="0034607D" w:rsidP="0034607D">
            <w:pPr>
              <w:pStyle w:val="StylodrkaPed0bdkovnNsobky12"/>
            </w:pPr>
            <w:r>
              <w:t>sociální dovednosti při řešení problémů</w:t>
            </w:r>
          </w:p>
          <w:p w:rsidR="0034607D" w:rsidRDefault="0034607D" w:rsidP="0034607D">
            <w:pPr>
              <w:pStyle w:val="StylodrkaPed0bdkovnNsobky12"/>
              <w:numPr>
                <w:ilvl w:val="0"/>
                <w:numId w:val="0"/>
              </w:numPr>
              <w:ind w:left="113"/>
            </w:pPr>
          </w:p>
          <w:p w:rsidR="0034607D" w:rsidRDefault="0034607D" w:rsidP="0034607D">
            <w:pPr>
              <w:pStyle w:val="StylodrkaPed0bdkovnNsobky12"/>
              <w:numPr>
                <w:ilvl w:val="0"/>
                <w:numId w:val="0"/>
              </w:numPr>
              <w:ind w:left="113"/>
            </w:pPr>
          </w:p>
          <w:p w:rsidR="009D3534" w:rsidRDefault="009D3534" w:rsidP="0034607D">
            <w:pPr>
              <w:pStyle w:val="StylodrkaPed0bdkovnNsobky12"/>
              <w:numPr>
                <w:ilvl w:val="0"/>
                <w:numId w:val="0"/>
              </w:numPr>
              <w:ind w:left="113"/>
            </w:pPr>
          </w:p>
          <w:p w:rsidR="00547FD9" w:rsidRDefault="0034607D" w:rsidP="00547FD9">
            <w:pPr>
              <w:pStyle w:val="StylodrkaPed0bdkovnNsobky12"/>
            </w:pPr>
            <w:r>
              <w:t>osobnostní testy</w:t>
            </w:r>
          </w:p>
          <w:p w:rsidR="00547FD9" w:rsidRDefault="00547FD9" w:rsidP="0034607D">
            <w:pPr>
              <w:pStyle w:val="StylodrkaPed0bdkovnNsobky12"/>
              <w:numPr>
                <w:ilvl w:val="0"/>
                <w:numId w:val="0"/>
              </w:numPr>
              <w:ind w:left="113"/>
            </w:pPr>
          </w:p>
          <w:p w:rsidR="000A01E5" w:rsidRDefault="0034607D" w:rsidP="00D5593A">
            <w:pPr>
              <w:pStyle w:val="StylodrkaPed0bdkovnNsobky12"/>
            </w:pPr>
            <w:r>
              <w:t>náročné životní situace, stres, frustrace, deprese</w:t>
            </w:r>
          </w:p>
          <w:p w:rsidR="0034607D" w:rsidRDefault="0034607D" w:rsidP="00D5593A">
            <w:pPr>
              <w:pStyle w:val="StylodrkaPed0bdkovnNsobky12"/>
            </w:pPr>
            <w:r>
              <w:t>kapitoly z psychopatologie</w:t>
            </w:r>
          </w:p>
          <w:p w:rsidR="00C54FDE" w:rsidRDefault="0034607D" w:rsidP="00C54FDE">
            <w:pPr>
              <w:pStyle w:val="StylodrkaPed0bdkovnNsobky12"/>
            </w:pPr>
            <w:r>
              <w:t>psychologické poradenství</w:t>
            </w:r>
          </w:p>
          <w:p w:rsidR="0034607D" w:rsidRDefault="0034607D" w:rsidP="00D5593A">
            <w:pPr>
              <w:pStyle w:val="StylodrkaPed0bdkovnNsobky12"/>
            </w:pPr>
            <w:r>
              <w:t>odborná psychologická literatura, periodika</w:t>
            </w:r>
          </w:p>
          <w:p w:rsidR="009D3534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9D3534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9D3534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9D3534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9D3534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9D3534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0E3D74" w:rsidRDefault="000E3D7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0E3D74" w:rsidRDefault="000E3D7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0E3D74" w:rsidRDefault="000E3D7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9D3534" w:rsidRPr="000E3D74" w:rsidRDefault="009D3534" w:rsidP="000E3D74">
            <w:pPr>
              <w:pStyle w:val="StylodrkaPed0bdkovnNsobky12"/>
              <w:numPr>
                <w:ilvl w:val="0"/>
                <w:numId w:val="0"/>
              </w:numPr>
              <w:ind w:left="340" w:hanging="227"/>
              <w:jc w:val="center"/>
              <w:rPr>
                <w:b/>
                <w:i/>
                <w:sz w:val="24"/>
                <w:szCs w:val="24"/>
              </w:rPr>
            </w:pPr>
            <w:r w:rsidRPr="000E3D74">
              <w:rPr>
                <w:b/>
                <w:i/>
                <w:sz w:val="24"/>
                <w:szCs w:val="24"/>
              </w:rPr>
              <w:t>Sociologie</w:t>
            </w:r>
          </w:p>
          <w:p w:rsidR="009D3534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9D3534" w:rsidRDefault="009D3534" w:rsidP="009D3534">
            <w:pPr>
              <w:pStyle w:val="StylodrkaPed0bdkovnNsobky12"/>
            </w:pPr>
            <w:r>
              <w:t>komunikace, řeč těla</w:t>
            </w:r>
          </w:p>
          <w:p w:rsidR="009D3534" w:rsidRDefault="009D3534" w:rsidP="009D3534">
            <w:pPr>
              <w:pStyle w:val="StylodrkaPed0bdkovnNsobky12"/>
            </w:pPr>
            <w:r>
              <w:t>asertivní chování</w:t>
            </w:r>
          </w:p>
          <w:p w:rsidR="009D3534" w:rsidRDefault="009D3534" w:rsidP="009D3534">
            <w:pPr>
              <w:pStyle w:val="StylodrkaPed0bdkovnNsobky12"/>
            </w:pPr>
            <w:r>
              <w:t>manipulativní jednání</w:t>
            </w:r>
          </w:p>
          <w:p w:rsidR="00DB389C" w:rsidRDefault="00DB389C" w:rsidP="00DB389C">
            <w:pPr>
              <w:pStyle w:val="StylodrkaPed0bdkovnNsobky12"/>
              <w:numPr>
                <w:ilvl w:val="0"/>
                <w:numId w:val="0"/>
              </w:numPr>
              <w:ind w:left="113"/>
            </w:pPr>
          </w:p>
          <w:p w:rsidR="009D3534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9D3534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9D3534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  <w:p w:rsidR="009D3534" w:rsidRPr="00413A4C" w:rsidRDefault="009D3534" w:rsidP="009D3534">
            <w:pPr>
              <w:pStyle w:val="StylodrkaPed0bdkovnNsobky12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8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0A01E5" w:rsidRDefault="00413A4C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 xml:space="preserve">PT </w:t>
            </w:r>
            <w:r w:rsidR="000A01E5">
              <w:rPr>
                <w:rFonts w:ascii="Book Antiqua" w:hAnsi="Book Antiqua"/>
                <w:b/>
                <w:bCs/>
                <w:sz w:val="20"/>
                <w:szCs w:val="20"/>
              </w:rPr>
              <w:t>OSV</w:t>
            </w:r>
          </w:p>
          <w:p w:rsidR="000A01E5" w:rsidRDefault="000A01E5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Poznávání a rozvoj vlastní osobnosti</w:t>
            </w:r>
          </w:p>
          <w:p w:rsidR="000A01E5" w:rsidRDefault="000A01E5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0A01E5" w:rsidRDefault="000A01E5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0A01E5" w:rsidRDefault="000A01E5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(komunikační hry,</w:t>
            </w:r>
            <w:r w:rsidR="006C5CAC">
              <w:rPr>
                <w:rFonts w:ascii="Book Antiqua" w:hAnsi="Book Antiqua"/>
                <w:sz w:val="20"/>
                <w:szCs w:val="20"/>
              </w:rPr>
              <w:t xml:space="preserve"> komun.</w:t>
            </w:r>
            <w:r w:rsidR="004735D0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gramStart"/>
            <w:r w:rsidR="006C5CAC">
              <w:rPr>
                <w:rFonts w:ascii="Book Antiqua" w:hAnsi="Book Antiqua"/>
                <w:sz w:val="20"/>
                <w:szCs w:val="20"/>
              </w:rPr>
              <w:t xml:space="preserve">kruh, </w:t>
            </w:r>
            <w:r>
              <w:rPr>
                <w:rFonts w:ascii="Book Antiqua" w:hAnsi="Book Antiqua"/>
                <w:sz w:val="20"/>
                <w:szCs w:val="20"/>
              </w:rPr>
              <w:t xml:space="preserve"> skupinová</w:t>
            </w:r>
            <w:proofErr w:type="gramEnd"/>
            <w:r>
              <w:rPr>
                <w:rFonts w:ascii="Book Antiqua" w:hAnsi="Book Antiqua"/>
                <w:sz w:val="20"/>
                <w:szCs w:val="20"/>
              </w:rPr>
              <w:t xml:space="preserve"> práce, psychologické testy)</w:t>
            </w:r>
          </w:p>
          <w:p w:rsidR="000A01E5" w:rsidRDefault="000A01E5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0A01E5" w:rsidRDefault="000A01E5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Člověk a svět práce</w:t>
            </w:r>
          </w:p>
          <w:p w:rsidR="000A01E5" w:rsidRDefault="000A01E5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Trh práce a profesní volba</w:t>
            </w:r>
          </w:p>
          <w:p w:rsidR="000A01E5" w:rsidRDefault="000A01E5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(rozhovory s žáky, navození modelových situací, skupinová práce)</w:t>
            </w: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0E3D74" w:rsidRDefault="000E3D74" w:rsidP="000E3D74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VÝCHOVA KE ZDRAVÍ</w:t>
            </w:r>
          </w:p>
          <w:p w:rsidR="009D3534" w:rsidRDefault="000E3D74" w:rsidP="000E3D74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 w:rsidRPr="00025D4B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 xml:space="preserve">okruhy </w:t>
            </w:r>
            <w:r w:rsidRPr="003023C0">
              <w:rPr>
                <w:rFonts w:ascii="Book Antiqua" w:hAnsi="Book Antiqua"/>
                <w:sz w:val="20"/>
                <w:szCs w:val="20"/>
              </w:rPr>
              <w:t>Změny v životě člověka a jejich reflexe</w:t>
            </w:r>
            <w:r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3023C0">
              <w:rPr>
                <w:rFonts w:ascii="Book Antiqua" w:hAnsi="Book Antiqua"/>
                <w:sz w:val="20"/>
                <w:szCs w:val="20"/>
              </w:rPr>
              <w:t>Rizika ohrožující zdraví a jejich pr</w:t>
            </w: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Pr="003023C0">
              <w:rPr>
                <w:rFonts w:ascii="Book Antiqua" w:hAnsi="Book Antiqua"/>
                <w:sz w:val="20"/>
                <w:szCs w:val="20"/>
              </w:rPr>
              <w:t>vence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integrováno</w:t>
            </w: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:rsidR="009D3534" w:rsidRPr="009D3534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</w:rPr>
            </w:pPr>
            <w:r w:rsidRPr="009D3534">
              <w:rPr>
                <w:rFonts w:ascii="Book Antiqua" w:hAnsi="Book Antiqua"/>
                <w:b/>
                <w:sz w:val="20"/>
              </w:rPr>
              <w:t>PT OSV</w:t>
            </w:r>
          </w:p>
          <w:p w:rsidR="009D3534" w:rsidRPr="00413A4C" w:rsidRDefault="009D3534" w:rsidP="00413A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 w:rsidRPr="009D3534">
              <w:rPr>
                <w:rFonts w:ascii="Book Antiqua" w:hAnsi="Book Antiqua"/>
                <w:b/>
                <w:sz w:val="20"/>
              </w:rPr>
              <w:t>Sociální komunikace</w:t>
            </w:r>
          </w:p>
        </w:tc>
      </w:tr>
      <w:tr w:rsidR="00AC5F1D">
        <w:trPr>
          <w:trHeight w:val="454"/>
          <w:jc w:val="center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AC5F1D" w:rsidRPr="00AC5F1D" w:rsidRDefault="00AC5F1D" w:rsidP="00AC5F1D">
            <w:pPr>
              <w:pStyle w:val="tabulkanadpis"/>
              <w:snapToGrid w:val="0"/>
              <w:ind w:left="360"/>
            </w:pPr>
            <w:r w:rsidRPr="00AC5F1D">
              <w:lastRenderedPageBreak/>
              <w:t>P</w:t>
            </w:r>
            <w:r>
              <w:t>ol</w:t>
            </w:r>
            <w:r w:rsidR="00970A80">
              <w:t>ito</w:t>
            </w:r>
            <w:r>
              <w:t>logie</w:t>
            </w:r>
          </w:p>
        </w:tc>
      </w:tr>
      <w:tr w:rsidR="00AC5F1D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C5F1D" w:rsidRDefault="00AC5F1D" w:rsidP="00D5593A">
            <w:pPr>
              <w:pStyle w:val="StylodrkaPed0bdkovnNsobky12"/>
            </w:pPr>
            <w:r>
              <w:t>objasní</w:t>
            </w:r>
            <w:r w:rsidR="003500A2">
              <w:t xml:space="preserve"> vznik a vývoj </w:t>
            </w:r>
            <w:r>
              <w:t>politologie</w:t>
            </w:r>
            <w:r w:rsidR="003500A2">
              <w:t>, její význam</w:t>
            </w:r>
            <w:r>
              <w:t xml:space="preserve"> </w:t>
            </w:r>
          </w:p>
          <w:p w:rsidR="00AC5F1D" w:rsidRDefault="00AC5F1D" w:rsidP="00D5593A">
            <w:pPr>
              <w:pStyle w:val="StylodrkaPed0bdkovnNsobky12"/>
            </w:pPr>
            <w:r>
              <w:t>vysvětlí, s</w:t>
            </w:r>
            <w:r w:rsidR="003500A2">
              <w:t>e</w:t>
            </w:r>
            <w:r>
              <w:t> kterými společenskovědními disciplínami souvisí</w:t>
            </w:r>
          </w:p>
          <w:p w:rsidR="003500A2" w:rsidRDefault="003500A2" w:rsidP="00D5593A">
            <w:pPr>
              <w:pStyle w:val="StylodrkaPed0bdkovnNsobky12"/>
            </w:pPr>
            <w:r>
              <w:t>porovná různé pohledy na politiku</w:t>
            </w:r>
          </w:p>
          <w:p w:rsidR="003500A2" w:rsidRDefault="003500A2" w:rsidP="00D5593A">
            <w:pPr>
              <w:pStyle w:val="StylodrkaPed0bdkovnNsobky12"/>
            </w:pPr>
            <w:r>
              <w:t>objasní důležité pojmy – moc, stát</w:t>
            </w:r>
          </w:p>
          <w:p w:rsidR="003500A2" w:rsidRDefault="003500A2" w:rsidP="00D5593A">
            <w:pPr>
              <w:pStyle w:val="StylodrkaPed0bdkovnNsobky12"/>
            </w:pPr>
            <w:r>
              <w:t>vyloží podstatu demokratických a nedemokratických forem řízení státu, porovná znaky a projevy demokracie a totality</w:t>
            </w:r>
          </w:p>
          <w:p w:rsidR="003500A2" w:rsidRDefault="003500A2" w:rsidP="00D5593A">
            <w:pPr>
              <w:pStyle w:val="StylodrkaPed0bdkovnNsobky12"/>
            </w:pPr>
            <w:r>
              <w:t>uvádí příklady politické participace, objasní význam zapojení občanů do politického života</w:t>
            </w:r>
          </w:p>
          <w:p w:rsidR="004A6364" w:rsidRDefault="004A6364" w:rsidP="00D5593A">
            <w:pPr>
              <w:pStyle w:val="StylodrkaPed0bdkovnNsobky12"/>
            </w:pPr>
            <w:r>
              <w:lastRenderedPageBreak/>
              <w:t>orientuje se v současném politickém spektru ČR</w:t>
            </w:r>
          </w:p>
          <w:p w:rsidR="00E52EAE" w:rsidRDefault="00E52EAE" w:rsidP="00D5593A">
            <w:pPr>
              <w:pStyle w:val="StylodrkaPed0bdkovnNsobky12"/>
            </w:pPr>
            <w:r>
              <w:t>zaujme postoj k současnému politickému dění</w:t>
            </w:r>
          </w:p>
          <w:p w:rsidR="004A6364" w:rsidRDefault="004A6364" w:rsidP="00D5593A">
            <w:pPr>
              <w:pStyle w:val="StylodrkaPed0bdkovnNsobky12"/>
            </w:pPr>
            <w:r>
              <w:t xml:space="preserve">uvádí konkrétní příklady, jak jednotlivé strany </w:t>
            </w:r>
            <w:r w:rsidR="00B57731">
              <w:t>p</w:t>
            </w:r>
            <w:r>
              <w:t>řistupují k řešení různých společenských problémů</w:t>
            </w:r>
          </w:p>
          <w:p w:rsidR="003500A2" w:rsidRDefault="003500A2" w:rsidP="003500A2">
            <w:pPr>
              <w:pStyle w:val="StylodrkaPed0bdkovnNsobky12"/>
            </w:pPr>
            <w:r>
              <w:t xml:space="preserve">vysvětlí jednotlivé ideologické směry a vymezí, co přináší do života </w:t>
            </w:r>
          </w:p>
          <w:p w:rsidR="004A6364" w:rsidRDefault="004A6364" w:rsidP="00D5593A">
            <w:pPr>
              <w:pStyle w:val="StylodrkaPed0bdkovnNsobky12"/>
            </w:pPr>
            <w:r>
              <w:t>orientuje se v denním tisku, uvádí příklady novin a časopisů, rozliší jejich zaměření</w:t>
            </w:r>
          </w:p>
          <w:p w:rsidR="004A6364" w:rsidRDefault="004A6364" w:rsidP="00D5593A">
            <w:pPr>
              <w:pStyle w:val="StylodrkaPed0bdkovnNsobky12"/>
            </w:pPr>
            <w:r>
              <w:t>představí spolužákům českou či zahraniční osobnost z oblasti současné politiky</w:t>
            </w:r>
          </w:p>
          <w:p w:rsidR="0055168B" w:rsidRDefault="0055168B" w:rsidP="0055168B">
            <w:pPr>
              <w:pStyle w:val="StylodrkaPed0bdkovnNsobky12"/>
            </w:pPr>
            <w:r>
              <w:t>porovná jednotlivé fáze ve vývoji politologie</w:t>
            </w:r>
          </w:p>
          <w:p w:rsidR="0055168B" w:rsidRDefault="0055168B" w:rsidP="006C5CAC">
            <w:pPr>
              <w:pStyle w:val="StylodrkaPed0bdkovnNsobky12"/>
              <w:numPr>
                <w:ilvl w:val="0"/>
                <w:numId w:val="0"/>
              </w:numPr>
              <w:ind w:left="113"/>
            </w:pPr>
          </w:p>
          <w:p w:rsidR="00AC5F1D" w:rsidRDefault="00AC5F1D" w:rsidP="00D5593A">
            <w:pPr>
              <w:pStyle w:val="odrka"/>
              <w:numPr>
                <w:ilvl w:val="0"/>
                <w:numId w:val="0"/>
              </w:numPr>
              <w:spacing w:before="0" w:line="288" w:lineRule="auto"/>
              <w:ind w:left="113"/>
            </w:pPr>
          </w:p>
          <w:p w:rsidR="00AC5F1D" w:rsidRDefault="00AC5F1D" w:rsidP="00B93740">
            <w:pPr>
              <w:pStyle w:val="StylodrkaPed0bdkovnNsobky12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C5F1D" w:rsidRDefault="00AC5F1D" w:rsidP="00D5593A">
            <w:pPr>
              <w:pStyle w:val="StylodrkaPed0bdkovnNsobky12"/>
            </w:pPr>
            <w:r>
              <w:lastRenderedPageBreak/>
              <w:t>politologie jako věda – předmět, význam, hlavní disciplíny</w:t>
            </w:r>
          </w:p>
          <w:p w:rsidR="0055168B" w:rsidRDefault="0055168B" w:rsidP="00D5593A">
            <w:pPr>
              <w:pStyle w:val="StylodrkaPed0bdkovnNsobky12"/>
            </w:pPr>
            <w:r>
              <w:t>základní pojmy z politologie – politika, moc, stát</w:t>
            </w:r>
          </w:p>
          <w:p w:rsidR="0055168B" w:rsidRDefault="0055168B" w:rsidP="00D5593A">
            <w:pPr>
              <w:pStyle w:val="StylodrkaPed0bdkovnNsobky12"/>
            </w:pPr>
            <w:r>
              <w:t>demokratické a nedemokratické režimy, totalita</w:t>
            </w:r>
          </w:p>
          <w:p w:rsidR="0055168B" w:rsidRDefault="0055168B" w:rsidP="00D5593A">
            <w:pPr>
              <w:pStyle w:val="StylodrkaPed0bdkovnNsobky12"/>
            </w:pPr>
            <w:r>
              <w:t>občanská společnost, politická participace, volby</w:t>
            </w:r>
          </w:p>
          <w:p w:rsidR="0055168B" w:rsidRDefault="0055168B" w:rsidP="00D5593A">
            <w:pPr>
              <w:pStyle w:val="StylodrkaPed0bdkovnNsobky12"/>
            </w:pPr>
            <w:r>
              <w:t>politické strany a hnutí</w:t>
            </w:r>
          </w:p>
          <w:p w:rsidR="00AC5F1D" w:rsidRDefault="00AC5F1D" w:rsidP="00D5593A">
            <w:pPr>
              <w:pStyle w:val="StylodrkaPed0bdkovnNsobky12"/>
            </w:pPr>
            <w:r>
              <w:t>politické doktríny a ideologie – funkce a pojetí ideologie</w:t>
            </w:r>
          </w:p>
          <w:p w:rsidR="00AC5F1D" w:rsidRDefault="00AC5F1D" w:rsidP="00AC5F1D">
            <w:pPr>
              <w:pStyle w:val="odrka"/>
              <w:tabs>
                <w:tab w:val="clear" w:pos="340"/>
              </w:tabs>
              <w:spacing w:line="288" w:lineRule="auto"/>
            </w:pPr>
            <w:r>
              <w:t xml:space="preserve">základní ideologické směry – liberalismus, konzervatismus, marxismus, socialismus, </w:t>
            </w:r>
            <w:r>
              <w:lastRenderedPageBreak/>
              <w:t>komunismus, nacionalismus, fašismus, nacismus, rasismus, anarchismus, feminismus, enviro</w:t>
            </w:r>
            <w:r w:rsidR="00970A80">
              <w:t>n</w:t>
            </w:r>
            <w:r>
              <w:t>mentalismus</w:t>
            </w:r>
          </w:p>
          <w:p w:rsidR="00DD1613" w:rsidRDefault="00DD1613" w:rsidP="00AC5F1D">
            <w:pPr>
              <w:pStyle w:val="odrka"/>
              <w:tabs>
                <w:tab w:val="clear" w:pos="340"/>
              </w:tabs>
              <w:spacing w:line="288" w:lineRule="auto"/>
            </w:pPr>
            <w:r>
              <w:t>média, deníky</w:t>
            </w:r>
          </w:p>
          <w:p w:rsidR="00DD1613" w:rsidRDefault="006C5CAC" w:rsidP="00AC5F1D">
            <w:pPr>
              <w:pStyle w:val="odrka"/>
              <w:tabs>
                <w:tab w:val="clear" w:pos="340"/>
              </w:tabs>
              <w:spacing w:line="288" w:lineRule="auto"/>
            </w:pPr>
            <w:r>
              <w:t>osobnosti současné politiky</w:t>
            </w:r>
          </w:p>
          <w:p w:rsidR="0055168B" w:rsidRDefault="0055168B" w:rsidP="00C54FDE">
            <w:pPr>
              <w:pStyle w:val="StylodrkaPed0bdkovnNsobky12"/>
              <w:numPr>
                <w:ilvl w:val="0"/>
                <w:numId w:val="0"/>
              </w:numPr>
              <w:ind w:left="113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52EAE" w:rsidRPr="00706367" w:rsidRDefault="00E52EAE" w:rsidP="00E52EA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M</w:t>
            </w:r>
            <w:r w:rsidR="00C54FDE">
              <w:rPr>
                <w:b/>
                <w:bCs/>
                <w:sz w:val="20"/>
                <w:szCs w:val="20"/>
              </w:rPr>
              <w:t>E</w:t>
            </w:r>
            <w:r w:rsidRPr="00706367">
              <w:rPr>
                <w:b/>
                <w:bCs/>
                <w:sz w:val="20"/>
                <w:szCs w:val="20"/>
              </w:rPr>
              <w:t>V</w:t>
            </w:r>
          </w:p>
          <w:p w:rsidR="00E52EAE" w:rsidRPr="00706367" w:rsidRDefault="00E52EAE" w:rsidP="00E52EAE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Média a mediální produkce</w:t>
            </w:r>
          </w:p>
          <w:p w:rsidR="00E52EAE" w:rsidRPr="00706367" w:rsidRDefault="00E52EAE" w:rsidP="00E52EAE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Účinky mediální produkce a vliv médií</w:t>
            </w:r>
          </w:p>
          <w:p w:rsidR="00E52EAE" w:rsidRPr="00706367" w:rsidRDefault="00E52EAE" w:rsidP="00E52EAE">
            <w:pPr>
              <w:rPr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Mediální produkty a jejich významy</w:t>
            </w:r>
          </w:p>
          <w:p w:rsidR="00AC5F1D" w:rsidRDefault="00E52EAE" w:rsidP="00E52EAE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6367">
              <w:rPr>
                <w:sz w:val="20"/>
                <w:szCs w:val="20"/>
              </w:rPr>
              <w:t>(práce s médii a diskuse nad textem, rozbor mediálních produktů, řešení modelových situací, obhajoba vlastních stanovisek, kritické hodnocení</w:t>
            </w:r>
            <w:r w:rsidR="00733ADB">
              <w:rPr>
                <w:sz w:val="20"/>
                <w:szCs w:val="20"/>
              </w:rPr>
              <w:t>)</w:t>
            </w:r>
          </w:p>
          <w:p w:rsidR="00E52EAE" w:rsidRDefault="00E52EAE" w:rsidP="00E52EAE">
            <w:pPr>
              <w:suppressAutoHyphens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52EAE">
              <w:rPr>
                <w:b/>
                <w:sz w:val="20"/>
                <w:szCs w:val="20"/>
              </w:rPr>
              <w:t>PT OV</w:t>
            </w:r>
          </w:p>
          <w:p w:rsidR="00A50D36" w:rsidRPr="00E52EAE" w:rsidRDefault="00A50D36" w:rsidP="00E52EA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(Morální postoj, hodnoty, praktická etika)</w:t>
            </w:r>
          </w:p>
          <w:p w:rsidR="00E52EAE" w:rsidRPr="00AC5F1D" w:rsidRDefault="00E52EAE" w:rsidP="00E52EA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AC5F1D"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E52EAE" w:rsidRDefault="00E52EAE" w:rsidP="00E52EA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Globalizační a rozvojové procesy</w:t>
            </w:r>
          </w:p>
          <w:p w:rsidR="00E52EAE" w:rsidRDefault="00E52EAE" w:rsidP="00E52EA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(práce s denní tiskem, diskuse nad textem, </w:t>
            </w:r>
            <w:r>
              <w:rPr>
                <w:rFonts w:ascii="Book Antiqua" w:hAnsi="Book Antiqua"/>
                <w:sz w:val="20"/>
              </w:rPr>
              <w:t xml:space="preserve">obhajoba </w:t>
            </w:r>
            <w:r>
              <w:rPr>
                <w:rFonts w:ascii="Book Antiqua" w:hAnsi="Book Antiqua"/>
                <w:sz w:val="20"/>
              </w:rPr>
              <w:lastRenderedPageBreak/>
              <w:t>vlastního názoru)</w:t>
            </w:r>
          </w:p>
          <w:p w:rsidR="00AC5F1D" w:rsidRDefault="00AC5F1D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C5F1D" w:rsidRDefault="00AC5F1D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C5F1D" w:rsidRDefault="00AC5F1D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C5F1D" w:rsidRDefault="00D5593A" w:rsidP="00D5593A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/>
                <w:szCs w:val="20"/>
              </w:rPr>
            </w:pPr>
            <w:r w:rsidRPr="00D5593A">
              <w:rPr>
                <w:rFonts w:eastAsia="Times New Roman"/>
                <w:b/>
                <w:szCs w:val="20"/>
              </w:rPr>
              <w:t>DE</w:t>
            </w:r>
            <w:r w:rsidR="00AC5F1D">
              <w:rPr>
                <w:rFonts w:eastAsia="Times New Roman"/>
                <w:szCs w:val="20"/>
              </w:rPr>
              <w:t xml:space="preserve">, </w:t>
            </w:r>
            <w:r w:rsidR="00AC5F1D" w:rsidRPr="00D5593A">
              <w:rPr>
                <w:rFonts w:eastAsia="Times New Roman"/>
                <w:b/>
                <w:szCs w:val="20"/>
              </w:rPr>
              <w:t>Z</w:t>
            </w:r>
            <w:r>
              <w:rPr>
                <w:rFonts w:eastAsia="Times New Roman"/>
                <w:b/>
                <w:szCs w:val="20"/>
              </w:rPr>
              <w:t>E</w:t>
            </w:r>
            <w:r w:rsidR="00AC5F1D" w:rsidRPr="00D5593A">
              <w:rPr>
                <w:rFonts w:eastAsia="Times New Roman"/>
                <w:b/>
                <w:szCs w:val="20"/>
              </w:rPr>
              <w:t xml:space="preserve"> </w:t>
            </w:r>
            <w:r>
              <w:rPr>
                <w:rFonts w:eastAsia="Times New Roman"/>
                <w:szCs w:val="20"/>
              </w:rPr>
              <w:t>–</w:t>
            </w:r>
            <w:r w:rsidR="00AC5F1D">
              <w:rPr>
                <w:rFonts w:eastAsia="Times New Roman"/>
                <w:szCs w:val="20"/>
              </w:rPr>
              <w:t xml:space="preserve"> </w:t>
            </w:r>
            <w:r>
              <w:rPr>
                <w:rFonts w:eastAsia="Times New Roman"/>
                <w:szCs w:val="20"/>
              </w:rPr>
              <w:t>průběžně</w:t>
            </w:r>
          </w:p>
          <w:p w:rsidR="00AC5F1D" w:rsidRDefault="00AC5F1D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C5F1D" w:rsidRDefault="00AC5F1D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C5F1D" w:rsidRDefault="00AC5F1D" w:rsidP="00225D5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AC5F1D" w:rsidRDefault="00AC5F1D" w:rsidP="00D5593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:rsidR="000A01E5" w:rsidRDefault="000A01E5" w:rsidP="00A26891">
      <w:pPr>
        <w:pStyle w:val="kapitolkaosnovy"/>
        <w:tabs>
          <w:tab w:val="right" w:pos="14546"/>
        </w:tabs>
      </w:pPr>
    </w:p>
    <w:sectPr w:rsidR="000A01E5" w:rsidSect="007F434D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73D7" w:rsidRDefault="001873D7">
      <w:r>
        <w:separator/>
      </w:r>
    </w:p>
  </w:endnote>
  <w:endnote w:type="continuationSeparator" w:id="0">
    <w:p w:rsidR="001873D7" w:rsidRDefault="0018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D51" w:rsidRDefault="00225D5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80AB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73D7" w:rsidRDefault="001873D7">
      <w:r>
        <w:separator/>
      </w:r>
    </w:p>
  </w:footnote>
  <w:footnote w:type="continuationSeparator" w:id="0">
    <w:p w:rsidR="001873D7" w:rsidRDefault="00187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D51" w:rsidRDefault="004735D0" w:rsidP="00A26891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225D51">
      <w:t xml:space="preserve">Společenskovědní seminář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D51" w:rsidRDefault="0061483F" w:rsidP="002B31A3">
    <w:pPr>
      <w:pStyle w:val="zahlavi"/>
      <w:tabs>
        <w:tab w:val="left" w:pos="142"/>
        <w:tab w:val="right" w:pos="15026"/>
      </w:tabs>
    </w:pPr>
    <w:r>
      <w:tab/>
    </w:r>
    <w:r w:rsidR="004735D0">
      <w:t>ŠVP GV – čtyřleté a osmileté gymnázium</w:t>
    </w:r>
    <w:r w:rsidR="004735D0">
      <w:tab/>
      <w:t>Příloha 2 – Učební osnovy</w:t>
    </w:r>
    <w:r w:rsidR="00225D51">
      <w:t xml:space="preserve"> Společenskovědní seminář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71AA2A0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2407"/>
    <w:rsid w:val="000328AA"/>
    <w:rsid w:val="0003629E"/>
    <w:rsid w:val="0006592A"/>
    <w:rsid w:val="000A01E5"/>
    <w:rsid w:val="000A0DC2"/>
    <w:rsid w:val="000B5073"/>
    <w:rsid w:val="000C6857"/>
    <w:rsid w:val="000D241B"/>
    <w:rsid w:val="000D2E38"/>
    <w:rsid w:val="000E3D74"/>
    <w:rsid w:val="0010155B"/>
    <w:rsid w:val="001066C6"/>
    <w:rsid w:val="001148F1"/>
    <w:rsid w:val="00133D36"/>
    <w:rsid w:val="00146E13"/>
    <w:rsid w:val="00155D7D"/>
    <w:rsid w:val="001569A5"/>
    <w:rsid w:val="00170DC0"/>
    <w:rsid w:val="001873D7"/>
    <w:rsid w:val="0019191C"/>
    <w:rsid w:val="001929DA"/>
    <w:rsid w:val="00192A47"/>
    <w:rsid w:val="001A142C"/>
    <w:rsid w:val="001B7FC3"/>
    <w:rsid w:val="001C2144"/>
    <w:rsid w:val="001D15F6"/>
    <w:rsid w:val="001E2508"/>
    <w:rsid w:val="0020218B"/>
    <w:rsid w:val="00202AAE"/>
    <w:rsid w:val="002202FA"/>
    <w:rsid w:val="00225D51"/>
    <w:rsid w:val="00240223"/>
    <w:rsid w:val="00244786"/>
    <w:rsid w:val="00274EE2"/>
    <w:rsid w:val="00275546"/>
    <w:rsid w:val="00294463"/>
    <w:rsid w:val="00297940"/>
    <w:rsid w:val="002B31A3"/>
    <w:rsid w:val="002B7E10"/>
    <w:rsid w:val="002C4996"/>
    <w:rsid w:val="002C611E"/>
    <w:rsid w:val="002E578F"/>
    <w:rsid w:val="002F5CAA"/>
    <w:rsid w:val="002F7A6E"/>
    <w:rsid w:val="00307EBD"/>
    <w:rsid w:val="00326326"/>
    <w:rsid w:val="00326712"/>
    <w:rsid w:val="003413A6"/>
    <w:rsid w:val="00341BE4"/>
    <w:rsid w:val="0034607D"/>
    <w:rsid w:val="003500A2"/>
    <w:rsid w:val="00357288"/>
    <w:rsid w:val="00377CEC"/>
    <w:rsid w:val="00382874"/>
    <w:rsid w:val="003A1F7D"/>
    <w:rsid w:val="003A65B4"/>
    <w:rsid w:val="003A77F6"/>
    <w:rsid w:val="003B4158"/>
    <w:rsid w:val="003C23BA"/>
    <w:rsid w:val="003E0734"/>
    <w:rsid w:val="003E2168"/>
    <w:rsid w:val="00413A4C"/>
    <w:rsid w:val="004355C5"/>
    <w:rsid w:val="004720A4"/>
    <w:rsid w:val="004735D0"/>
    <w:rsid w:val="0048087A"/>
    <w:rsid w:val="00481808"/>
    <w:rsid w:val="00491A92"/>
    <w:rsid w:val="00494C63"/>
    <w:rsid w:val="00497C5B"/>
    <w:rsid w:val="004A6364"/>
    <w:rsid w:val="004C1589"/>
    <w:rsid w:val="004D0AE3"/>
    <w:rsid w:val="004D0D58"/>
    <w:rsid w:val="004D0E5C"/>
    <w:rsid w:val="004D2004"/>
    <w:rsid w:val="004D4BE4"/>
    <w:rsid w:val="00503749"/>
    <w:rsid w:val="00507CC2"/>
    <w:rsid w:val="0053610F"/>
    <w:rsid w:val="0054187B"/>
    <w:rsid w:val="00543929"/>
    <w:rsid w:val="00547FD9"/>
    <w:rsid w:val="0055168B"/>
    <w:rsid w:val="00575544"/>
    <w:rsid w:val="00591BC7"/>
    <w:rsid w:val="005A619B"/>
    <w:rsid w:val="005B706F"/>
    <w:rsid w:val="005C29D1"/>
    <w:rsid w:val="006060D8"/>
    <w:rsid w:val="0061483F"/>
    <w:rsid w:val="006173C7"/>
    <w:rsid w:val="00622954"/>
    <w:rsid w:val="00627D50"/>
    <w:rsid w:val="0064246C"/>
    <w:rsid w:val="00654E78"/>
    <w:rsid w:val="006609C5"/>
    <w:rsid w:val="00664F31"/>
    <w:rsid w:val="00680C55"/>
    <w:rsid w:val="006A5747"/>
    <w:rsid w:val="006B00DC"/>
    <w:rsid w:val="006B4D06"/>
    <w:rsid w:val="006C0238"/>
    <w:rsid w:val="006C5CAC"/>
    <w:rsid w:val="006E151D"/>
    <w:rsid w:val="00704322"/>
    <w:rsid w:val="00732572"/>
    <w:rsid w:val="00733ADB"/>
    <w:rsid w:val="00733EA0"/>
    <w:rsid w:val="00753C49"/>
    <w:rsid w:val="0076483E"/>
    <w:rsid w:val="007B135F"/>
    <w:rsid w:val="007D4A45"/>
    <w:rsid w:val="007E06FF"/>
    <w:rsid w:val="007E1B6E"/>
    <w:rsid w:val="007F434D"/>
    <w:rsid w:val="00804079"/>
    <w:rsid w:val="0082195E"/>
    <w:rsid w:val="008306A7"/>
    <w:rsid w:val="00842019"/>
    <w:rsid w:val="00842B79"/>
    <w:rsid w:val="008464FB"/>
    <w:rsid w:val="008613A5"/>
    <w:rsid w:val="008765A2"/>
    <w:rsid w:val="008965FE"/>
    <w:rsid w:val="0089699E"/>
    <w:rsid w:val="008B39D3"/>
    <w:rsid w:val="008D1753"/>
    <w:rsid w:val="0091075B"/>
    <w:rsid w:val="0091552A"/>
    <w:rsid w:val="00926E1B"/>
    <w:rsid w:val="00935829"/>
    <w:rsid w:val="009365AC"/>
    <w:rsid w:val="00942F3D"/>
    <w:rsid w:val="0095158A"/>
    <w:rsid w:val="00964B71"/>
    <w:rsid w:val="00970A80"/>
    <w:rsid w:val="00972340"/>
    <w:rsid w:val="009905DE"/>
    <w:rsid w:val="0099181F"/>
    <w:rsid w:val="0099405D"/>
    <w:rsid w:val="00996B2F"/>
    <w:rsid w:val="009B215C"/>
    <w:rsid w:val="009D3534"/>
    <w:rsid w:val="009E3C11"/>
    <w:rsid w:val="00A00DAD"/>
    <w:rsid w:val="00A01882"/>
    <w:rsid w:val="00A018CF"/>
    <w:rsid w:val="00A06594"/>
    <w:rsid w:val="00A135D1"/>
    <w:rsid w:val="00A26891"/>
    <w:rsid w:val="00A32631"/>
    <w:rsid w:val="00A40FDF"/>
    <w:rsid w:val="00A50D36"/>
    <w:rsid w:val="00A55270"/>
    <w:rsid w:val="00A6266A"/>
    <w:rsid w:val="00A72E6C"/>
    <w:rsid w:val="00A76E38"/>
    <w:rsid w:val="00A93F08"/>
    <w:rsid w:val="00A951E1"/>
    <w:rsid w:val="00A95368"/>
    <w:rsid w:val="00AC2DA8"/>
    <w:rsid w:val="00AC5F1D"/>
    <w:rsid w:val="00AC6396"/>
    <w:rsid w:val="00AD3E3F"/>
    <w:rsid w:val="00AD447B"/>
    <w:rsid w:val="00AD4763"/>
    <w:rsid w:val="00AE5774"/>
    <w:rsid w:val="00AF1367"/>
    <w:rsid w:val="00AF146F"/>
    <w:rsid w:val="00AF2E9F"/>
    <w:rsid w:val="00B0258E"/>
    <w:rsid w:val="00B22641"/>
    <w:rsid w:val="00B24431"/>
    <w:rsid w:val="00B3251E"/>
    <w:rsid w:val="00B41023"/>
    <w:rsid w:val="00B57731"/>
    <w:rsid w:val="00B62FF2"/>
    <w:rsid w:val="00B7106A"/>
    <w:rsid w:val="00B93740"/>
    <w:rsid w:val="00B97F0E"/>
    <w:rsid w:val="00BA0505"/>
    <w:rsid w:val="00BB2736"/>
    <w:rsid w:val="00BC1A96"/>
    <w:rsid w:val="00BD44A0"/>
    <w:rsid w:val="00BD5A66"/>
    <w:rsid w:val="00BE3AB4"/>
    <w:rsid w:val="00C126F5"/>
    <w:rsid w:val="00C16309"/>
    <w:rsid w:val="00C318CA"/>
    <w:rsid w:val="00C54FDE"/>
    <w:rsid w:val="00C669B8"/>
    <w:rsid w:val="00C704E1"/>
    <w:rsid w:val="00CA5FEA"/>
    <w:rsid w:val="00CB041C"/>
    <w:rsid w:val="00CE487E"/>
    <w:rsid w:val="00D00C31"/>
    <w:rsid w:val="00D04996"/>
    <w:rsid w:val="00D11ABA"/>
    <w:rsid w:val="00D222EF"/>
    <w:rsid w:val="00D26290"/>
    <w:rsid w:val="00D44817"/>
    <w:rsid w:val="00D462FA"/>
    <w:rsid w:val="00D5593A"/>
    <w:rsid w:val="00D740B0"/>
    <w:rsid w:val="00D85BD0"/>
    <w:rsid w:val="00DA5A95"/>
    <w:rsid w:val="00DB389C"/>
    <w:rsid w:val="00DD1613"/>
    <w:rsid w:val="00DE22E6"/>
    <w:rsid w:val="00DE2F1B"/>
    <w:rsid w:val="00E052B5"/>
    <w:rsid w:val="00E52EAE"/>
    <w:rsid w:val="00E5372E"/>
    <w:rsid w:val="00E5585D"/>
    <w:rsid w:val="00E77BB8"/>
    <w:rsid w:val="00E80AB8"/>
    <w:rsid w:val="00E8514D"/>
    <w:rsid w:val="00E9076A"/>
    <w:rsid w:val="00E9103D"/>
    <w:rsid w:val="00E96AF3"/>
    <w:rsid w:val="00EA0663"/>
    <w:rsid w:val="00EB7828"/>
    <w:rsid w:val="00ED1940"/>
    <w:rsid w:val="00EE6F1D"/>
    <w:rsid w:val="00F03AE5"/>
    <w:rsid w:val="00F1058E"/>
    <w:rsid w:val="00F2509D"/>
    <w:rsid w:val="00F377E7"/>
    <w:rsid w:val="00F467ED"/>
    <w:rsid w:val="00F46A87"/>
    <w:rsid w:val="00F47D41"/>
    <w:rsid w:val="00F775E7"/>
    <w:rsid w:val="00FB71C3"/>
    <w:rsid w:val="00FC07DD"/>
    <w:rsid w:val="00FC3C5B"/>
    <w:rsid w:val="00FC6CDF"/>
    <w:rsid w:val="00FD5858"/>
    <w:rsid w:val="00FF10FF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1BC7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link w:val="odrkaChar"/>
    <w:rsid w:val="002B31A3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89699E"/>
    <w:pPr>
      <w:tabs>
        <w:tab w:val="num" w:pos="340"/>
      </w:tabs>
      <w:ind w:left="340" w:hanging="227"/>
    </w:p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character" w:customStyle="1" w:styleId="NormlnmezerymeziodstavciChar1">
    <w:name w:val="Normální mezery mezi odstavci Char1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paragraph" w:customStyle="1" w:styleId="StylodrkaPed0bdkovnNsobky12">
    <w:name w:val="Styl odrážka + Před:  0 b. Řádkování:  Násobky 12 ř."/>
    <w:basedOn w:val="odrka"/>
    <w:rsid w:val="00D5593A"/>
    <w:rPr>
      <w:rFonts w:eastAsia="Times New Roman" w:cs="Times New Roman"/>
      <w:szCs w:val="20"/>
    </w:rPr>
  </w:style>
  <w:style w:type="character" w:customStyle="1" w:styleId="odrkaChar">
    <w:name w:val="odrážka Char"/>
    <w:link w:val="odrka"/>
    <w:rsid w:val="000E3D74"/>
    <w:rPr>
      <w:rFonts w:ascii="Book Antiqua" w:eastAsia="Lucida Sans Unicode" w:hAnsi="Book Antiqua" w:cs="Tahoma"/>
      <w:szCs w:val="24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1324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</vt:lpstr>
    </vt:vector>
  </TitlesOfParts>
  <Company>GYKOVY</Company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chemie</dc:title>
  <dc:subject/>
  <dc:creator>orsagova</dc:creator>
  <cp:keywords/>
  <cp:lastModifiedBy>Romana Orságová</cp:lastModifiedBy>
  <cp:revision>2</cp:revision>
  <cp:lastPrinted>2008-11-12T17:59:00Z</cp:lastPrinted>
  <dcterms:created xsi:type="dcterms:W3CDTF">2020-06-18T19:03:00Z</dcterms:created>
  <dcterms:modified xsi:type="dcterms:W3CDTF">2020-06-18T19:03:00Z</dcterms:modified>
</cp:coreProperties>
</file>