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1F714" w14:textId="77777777" w:rsidR="00F75E4B" w:rsidRDefault="00F75E4B" w:rsidP="00F75E4B">
      <w:pPr>
        <w:pStyle w:val="kapitolaosnovy"/>
        <w:numPr>
          <w:ilvl w:val="0"/>
          <w:numId w:val="1"/>
        </w:numPr>
        <w:tabs>
          <w:tab w:val="left" w:pos="0"/>
        </w:tabs>
      </w:pPr>
      <w:bookmarkStart w:id="0" w:name="_Toc234975203"/>
      <w:r>
        <w:t>Další cizí jazyk</w:t>
      </w:r>
      <w:bookmarkEnd w:id="0"/>
    </w:p>
    <w:p w14:paraId="04807397" w14:textId="77777777" w:rsidR="00F75E4B" w:rsidRDefault="00F75E4B" w:rsidP="00F75E4B">
      <w:pPr>
        <w:pStyle w:val="kapitolka"/>
      </w:pPr>
      <w:r>
        <w:t>Charakteristika</w:t>
      </w:r>
    </w:p>
    <w:p w14:paraId="4EDF199B" w14:textId="357543B2" w:rsidR="00015644" w:rsidRDefault="00731AED" w:rsidP="00731AED">
      <w:pPr>
        <w:pStyle w:val="textik"/>
      </w:pPr>
      <w:r>
        <w:t>Žáci si další cizí jazyk volí z nabídky čtyř jazyk</w:t>
      </w:r>
      <w:r w:rsidR="00D74E4B">
        <w:t>ů – německý, ruský, španělský a </w:t>
      </w:r>
      <w:r>
        <w:t xml:space="preserve">francouzský. Vyučovací předmět realizuje vzdělávací obsah oboru Cizí jazyk. </w:t>
      </w:r>
      <w:r w:rsidR="00015644">
        <w:t>Realizovány jsou rovněž vybrané tematické okruhy p</w:t>
      </w:r>
      <w:r w:rsidR="00D74E4B">
        <w:t>růřezových témat – Osobnostní a </w:t>
      </w:r>
      <w:r w:rsidR="00015644">
        <w:t xml:space="preserve">sociální výchova, Mediální výchova, Multikulturní výchova, Výchova demokratického občana, Výchova k myšlení v evropských a globálních souvislostech. Výuka navazuje na tematické celky, které se zrovna probírají. </w:t>
      </w:r>
    </w:p>
    <w:p w14:paraId="5FE64086" w14:textId="77777777" w:rsidR="00731AED" w:rsidRDefault="00731AED" w:rsidP="00731AED">
      <w:pPr>
        <w:pStyle w:val="textik"/>
      </w:pPr>
      <w:r>
        <w:t xml:space="preserve">Předmět má časovou dotaci tři hodiny týdně v tercii a v kvartě. </w:t>
      </w:r>
    </w:p>
    <w:p w14:paraId="1F464021" w14:textId="77777777" w:rsidR="00731AED" w:rsidRDefault="00731AED" w:rsidP="00731AED">
      <w:pPr>
        <w:pStyle w:val="textik"/>
      </w:pPr>
      <w:r>
        <w:t>Výuka probíhá ve třídách dělených na skupiny.</w:t>
      </w:r>
      <w:r>
        <w:tab/>
      </w:r>
    </w:p>
    <w:p w14:paraId="6516F798" w14:textId="77777777" w:rsidR="00731AED" w:rsidRDefault="00731AED" w:rsidP="00731AED">
      <w:pPr>
        <w:pStyle w:val="textik"/>
      </w:pPr>
      <w:r>
        <w:tab/>
        <w:t xml:space="preserve">Předmět směřuje ke zvládnutí úrovně A1 podle Společného evropského referenčního rámce pro jazyky. </w:t>
      </w:r>
    </w:p>
    <w:p w14:paraId="3D25789B" w14:textId="77777777" w:rsidR="00731AED" w:rsidRDefault="00731AED" w:rsidP="00731AED">
      <w:pPr>
        <w:pStyle w:val="textik"/>
      </w:pPr>
      <w:r>
        <w:t>Výuka je zaměřena na rozvoj všech jazykových dovedností, ale důraz je kladen na komunikační schopnosti žáků. Žáci by tedy po ukončení kvarty měli být schopni rozumět základním každodenním výrazům a základním frázím.</w:t>
      </w:r>
      <w:r w:rsidR="00D74E4B">
        <w:t xml:space="preserve"> Měli by umět představit sebe a </w:t>
      </w:r>
      <w:r>
        <w:t>ostatní, klást jednoduché otázky týkající se osobního rázu a na podobné otázky odpovídat a být schopni se domluvit v běžných situacích, mluví-li partner pomalu a jasně a je ochoten jim pomoci.</w:t>
      </w:r>
    </w:p>
    <w:p w14:paraId="6190ABD9" w14:textId="77777777" w:rsidR="00731AED" w:rsidRDefault="00731AED" w:rsidP="00731AED">
      <w:pPr>
        <w:pStyle w:val="textik"/>
      </w:pPr>
      <w:r>
        <w:tab/>
        <w:t>Výuka také seznamuje žáky s reáliemi zemí, kde se daným jazykem hovoří a učí je základním vědomostem potřebným pro poznání a porozumění kulturním odlišnostem mezi národy v evropském i globálním kontextu.</w:t>
      </w:r>
    </w:p>
    <w:p w14:paraId="061D7FFF" w14:textId="77777777" w:rsidR="00731AED" w:rsidRDefault="00731AED" w:rsidP="00731AED">
      <w:pPr>
        <w:pStyle w:val="textik"/>
      </w:pPr>
      <w:r>
        <w:t>Žáci se zapojují do soutěží zaměřených na rozvoj jazykových dovedností a uplatnění cizího jazyka v praxi.</w:t>
      </w:r>
    </w:p>
    <w:p w14:paraId="34C41D26" w14:textId="77777777" w:rsidR="00731AED" w:rsidRDefault="00731AED" w:rsidP="00731AED">
      <w:pPr>
        <w:pStyle w:val="textik"/>
      </w:pPr>
      <w:r>
        <w:tab/>
        <w:t>V hodinách žáci používají učebnice schválené MŠMT, cizojazyčné časopisy, internet a audiovizuální výukové materiály.</w:t>
      </w:r>
    </w:p>
    <w:p w14:paraId="629F0788" w14:textId="77777777" w:rsidR="00731AED" w:rsidRDefault="00731AED" w:rsidP="00731AED">
      <w:pPr>
        <w:pStyle w:val="podkapitolka"/>
      </w:pPr>
      <w:r>
        <w:t>Výchovné a vzdělávací strategie</w:t>
      </w:r>
    </w:p>
    <w:p w14:paraId="09F0C640" w14:textId="77777777" w:rsidR="00731AED" w:rsidRDefault="00731AED" w:rsidP="00731AED">
      <w:pPr>
        <w:pStyle w:val="textik"/>
      </w:pPr>
      <w:r>
        <w:t>Uplatňujeme takové formy, postupy a metody práce s žáky, aby docházelo k rozvoji osobnosti jako celku, podporujeme u žáků jejich aktivitu, jazykovou gramotnost, přiměřené sebevědomí a zdravé sebehodnocení.</w:t>
      </w:r>
    </w:p>
    <w:p w14:paraId="74F2308E" w14:textId="4525D675" w:rsidR="00731AED" w:rsidRDefault="00731AED" w:rsidP="00731AED">
      <w:pPr>
        <w:pStyle w:val="textik"/>
      </w:pPr>
      <w:r>
        <w:t>Vytváříme k učení vhodné podmínky a podporujeme rozvoj všech klíčových kompetencí.</w:t>
      </w:r>
    </w:p>
    <w:p w14:paraId="0A3DB758" w14:textId="77777777" w:rsidR="00F75E4B" w:rsidRDefault="00F75E4B" w:rsidP="00F75E4B">
      <w:pPr>
        <w:pStyle w:val="kompetence"/>
      </w:pPr>
      <w:r>
        <w:t>Kompetence k učení</w:t>
      </w:r>
    </w:p>
    <w:p w14:paraId="7CAF52E7" w14:textId="77777777" w:rsidR="00F75E4B" w:rsidRDefault="00F75E4B" w:rsidP="00F75E4B">
      <w:pPr>
        <w:pStyle w:val="textik"/>
      </w:pPr>
      <w:r>
        <w:t>Učitel:</w:t>
      </w:r>
    </w:p>
    <w:p w14:paraId="6D0C6100" w14:textId="449A26B4" w:rsidR="00F75E4B" w:rsidRDefault="00F75E4B" w:rsidP="00F75E4B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ab/>
      </w:r>
      <w:r w:rsidR="0036140F">
        <w:t>v</w:t>
      </w:r>
      <w:r>
        <w:t>ede žáky k zodpovědnosti za jejich vzdělávání, motivuje je pro celoživotní vzdělávání</w:t>
      </w:r>
    </w:p>
    <w:p w14:paraId="0EF22B39" w14:textId="661D8FCE" w:rsidR="00F75E4B" w:rsidRDefault="00F75E4B" w:rsidP="00F75E4B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ab/>
      </w:r>
      <w:r w:rsidR="0036140F">
        <w:t>v</w:t>
      </w:r>
      <w:r>
        <w:t>ede žáky k samostatnému vyhledávání, tříd</w:t>
      </w:r>
      <w:r w:rsidR="00D74E4B">
        <w:t xml:space="preserve">ění a vyhodnocování informací </w:t>
      </w:r>
      <w:r w:rsidR="00D74E4B">
        <w:lastRenderedPageBreak/>
        <w:t>z </w:t>
      </w:r>
      <w:r>
        <w:t>různých zdrojů</w:t>
      </w:r>
    </w:p>
    <w:p w14:paraId="7B70E4AC" w14:textId="2862FA8C" w:rsidR="00F75E4B" w:rsidRDefault="00F75E4B" w:rsidP="00F75E4B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ab/>
      </w:r>
      <w:r w:rsidR="0036140F">
        <w:t>u</w:t>
      </w:r>
      <w:r>
        <w:t>platňuje individuální přístup k žákovi, při hodnocení používá zejména pozitivní motivaci</w:t>
      </w:r>
    </w:p>
    <w:p w14:paraId="350198D1" w14:textId="476BF2A4" w:rsidR="00F75E4B" w:rsidRDefault="00F75E4B" w:rsidP="00F75E4B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ab/>
      </w:r>
      <w:r w:rsidR="0036140F">
        <w:t>z</w:t>
      </w:r>
      <w:r>
        <w:t>ařazuje po každém probraném celku sebehodnocení, učí žáky pracovat s chybou rozvíjí jejich kritický postoj k vlastní práci</w:t>
      </w:r>
    </w:p>
    <w:p w14:paraId="195046FF" w14:textId="5C50D2E2" w:rsidR="00F75E4B" w:rsidRDefault="00F75E4B" w:rsidP="00F75E4B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ab/>
      </w:r>
      <w:r w:rsidR="0036140F">
        <w:t>d</w:t>
      </w:r>
      <w:r>
        <w:t>o hodin zařazuje skupinovou i individuální práci</w:t>
      </w:r>
    </w:p>
    <w:p w14:paraId="37C05989" w14:textId="77777777" w:rsidR="00F75E4B" w:rsidRDefault="00F75E4B" w:rsidP="00F75E4B">
      <w:pPr>
        <w:pStyle w:val="kompetence"/>
      </w:pPr>
      <w:r>
        <w:t>Kompetence k řešení problémů</w:t>
      </w:r>
    </w:p>
    <w:p w14:paraId="6937BFBF" w14:textId="77777777" w:rsidR="00F75E4B" w:rsidRDefault="00F75E4B" w:rsidP="00F75E4B">
      <w:pPr>
        <w:pStyle w:val="textik"/>
      </w:pPr>
      <w:r>
        <w:t>Učitel:</w:t>
      </w:r>
    </w:p>
    <w:p w14:paraId="1AC40092" w14:textId="6CAF6937" w:rsidR="00F75E4B" w:rsidRDefault="00F75E4B" w:rsidP="00F75E4B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ab/>
      </w:r>
      <w:r w:rsidR="0036140F">
        <w:t>u</w:t>
      </w:r>
      <w:r>
        <w:t>čí žáky zobecňovat a aplikovat získané vědomosti v různých oblastech života</w:t>
      </w:r>
    </w:p>
    <w:p w14:paraId="6C569004" w14:textId="35033EC0" w:rsidR="00F75E4B" w:rsidRDefault="00F75E4B" w:rsidP="00F75E4B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ab/>
      </w:r>
      <w:r w:rsidR="0036140F">
        <w:t>v</w:t>
      </w:r>
      <w:r>
        <w:t>ytváří žákům problémové situace, vede žáky k jejich řešení</w:t>
      </w:r>
    </w:p>
    <w:p w14:paraId="4FDFE562" w14:textId="1C2FCE38" w:rsidR="00F75E4B" w:rsidRDefault="00F75E4B" w:rsidP="00F75E4B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ab/>
      </w:r>
      <w:r w:rsidR="0036140F">
        <w:t>p</w:t>
      </w:r>
      <w:r>
        <w:t>odněcuje žáky k tvořivému myšlení, logickému uvažování při řešení problémů</w:t>
      </w:r>
    </w:p>
    <w:p w14:paraId="5B6FCB39" w14:textId="77777777" w:rsidR="00F75E4B" w:rsidRDefault="00F75E4B" w:rsidP="00F75E4B">
      <w:pPr>
        <w:pStyle w:val="kompetence"/>
      </w:pPr>
      <w:r>
        <w:t>Kompetence komunikativní</w:t>
      </w:r>
    </w:p>
    <w:p w14:paraId="6AD435C0" w14:textId="7DF9E890" w:rsidR="00F75E4B" w:rsidRDefault="00F75E4B" w:rsidP="00F75E4B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ab/>
      </w:r>
      <w:r w:rsidR="0036140F">
        <w:t>v</w:t>
      </w:r>
      <w:r>
        <w:t>ede žáky k vyjadřování vlastních myšlenek v ústní i písemné podobě</w:t>
      </w:r>
    </w:p>
    <w:p w14:paraId="6A1F041A" w14:textId="53D32DD8" w:rsidR="00F75E4B" w:rsidRDefault="00F75E4B" w:rsidP="00F75E4B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ab/>
      </w:r>
      <w:r w:rsidR="0036140F">
        <w:t>p</w:t>
      </w:r>
      <w:r>
        <w:t>odporuje používání výpočetní techniky a internetu</w:t>
      </w:r>
    </w:p>
    <w:p w14:paraId="42ED554D" w14:textId="77777777" w:rsidR="00F75E4B" w:rsidRDefault="00F75E4B" w:rsidP="00F75E4B">
      <w:pPr>
        <w:pStyle w:val="kompetence"/>
      </w:pPr>
      <w:r>
        <w:t>Kompetence sociální a personální</w:t>
      </w:r>
    </w:p>
    <w:p w14:paraId="25EE4E7B" w14:textId="77777777" w:rsidR="00F75E4B" w:rsidRDefault="00F75E4B" w:rsidP="00F75E4B">
      <w:pPr>
        <w:pStyle w:val="textik"/>
      </w:pPr>
      <w:r>
        <w:t>Učitel:</w:t>
      </w:r>
    </w:p>
    <w:p w14:paraId="4245808D" w14:textId="77777777" w:rsidR="00F75E4B" w:rsidRDefault="00F75E4B" w:rsidP="00F75E4B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ab/>
        <w:t>rozvíjí u žáků schopnost spolupracovat, pracovat v týmu, respektovat a hodnotit práci vlastní i druhých</w:t>
      </w:r>
    </w:p>
    <w:p w14:paraId="7F618014" w14:textId="77777777" w:rsidR="00F75E4B" w:rsidRDefault="00F75E4B" w:rsidP="00F75E4B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ab/>
        <w:t>podporuje aktivitu žáků, ochotu při řešení problémů a dobré mezilidské vztahy</w:t>
      </w:r>
    </w:p>
    <w:p w14:paraId="5A7B7DD1" w14:textId="77777777" w:rsidR="00F75E4B" w:rsidRDefault="00F75E4B" w:rsidP="00F75E4B">
      <w:pPr>
        <w:pStyle w:val="kompetence"/>
      </w:pPr>
      <w:r>
        <w:t>Kompetence občanské</w:t>
      </w:r>
    </w:p>
    <w:p w14:paraId="4E96B32F" w14:textId="77777777" w:rsidR="00F75E4B" w:rsidRDefault="00F75E4B" w:rsidP="00F75E4B">
      <w:pPr>
        <w:pStyle w:val="textik"/>
      </w:pPr>
      <w:r>
        <w:t>Učitel:</w:t>
      </w:r>
    </w:p>
    <w:p w14:paraId="0665005F" w14:textId="5E97F328" w:rsidR="00F75E4B" w:rsidRDefault="00F75E4B" w:rsidP="00F75E4B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ab/>
      </w:r>
      <w:r w:rsidR="0036140F">
        <w:t>v</w:t>
      </w:r>
      <w:r>
        <w:t>ychovává žáky jako svobodné občany plnící si své povinnosti, uplatňující svá práva a respektující práva druhých</w:t>
      </w:r>
    </w:p>
    <w:p w14:paraId="6BCBFE5F" w14:textId="7DB8512E" w:rsidR="00F75E4B" w:rsidRDefault="00F75E4B" w:rsidP="00F75E4B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ab/>
      </w:r>
      <w:r w:rsidR="0036140F">
        <w:t>v</w:t>
      </w:r>
      <w:r>
        <w:t>ytváří přátelskou a otevřenou atmosféru ve třídě i ve škole</w:t>
      </w:r>
    </w:p>
    <w:p w14:paraId="0BEA75C1" w14:textId="1DB51088" w:rsidR="00F75E4B" w:rsidRDefault="00F75E4B" w:rsidP="00F75E4B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>
        <w:tab/>
      </w:r>
      <w:r w:rsidR="0036140F">
        <w:t>s</w:t>
      </w:r>
      <w:r>
        <w:t>eznamuje žáky s kulturními odlišnostmi různých národů</w:t>
      </w:r>
    </w:p>
    <w:p w14:paraId="3CB42EAD" w14:textId="77777777" w:rsidR="007442E4" w:rsidRDefault="007442E4" w:rsidP="007442E4">
      <w:pPr>
        <w:pStyle w:val="kompetence"/>
      </w:pPr>
      <w:r w:rsidRPr="001A2AAC">
        <w:t>Kompetence digitální </w:t>
      </w:r>
    </w:p>
    <w:p w14:paraId="676F7A36" w14:textId="77777777" w:rsidR="007442E4" w:rsidRDefault="007442E4" w:rsidP="007442E4">
      <w:pPr>
        <w:pStyle w:val="textik"/>
      </w:pPr>
      <w:r w:rsidRPr="001A2AAC">
        <w:t>Učitel vede žáka tak, že žák:</w:t>
      </w:r>
    </w:p>
    <w:p w14:paraId="3AB061E1" w14:textId="27AE65D7" w:rsidR="007442E4" w:rsidRPr="001A2AAC" w:rsidRDefault="007442E4" w:rsidP="007442E4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 w:rsidRPr="001A2AAC">
        <w:t>ovládá běžně používaná digitální zařízení, aplikace a služby; využívá je při učení i</w:t>
      </w:r>
      <w:r w:rsidR="005C04A8">
        <w:t> </w:t>
      </w:r>
      <w:r w:rsidRPr="001A2AAC">
        <w:t>při zapojení do života školy a do společnosti; samostatně rozhoduje, které technologie pro jakou činnost či řešený problém použít  </w:t>
      </w:r>
    </w:p>
    <w:p w14:paraId="1BA7BCAC" w14:textId="77777777" w:rsidR="007442E4" w:rsidRPr="001A2AAC" w:rsidRDefault="007442E4" w:rsidP="007442E4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 w:rsidRPr="001A2AAC">
        <w:t>získává, vyhledává, kriticky posuzuje, spravuje a sdílí data, informace a digitální obsah, k tomu volí postupy, způsoby a prostředky, které odpovídají konkrétní situaci a účelu  </w:t>
      </w:r>
    </w:p>
    <w:p w14:paraId="0CFDD45A" w14:textId="77777777" w:rsidR="007442E4" w:rsidRPr="001A2AAC" w:rsidRDefault="007442E4" w:rsidP="007442E4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 w:rsidRPr="001A2AAC">
        <w:t>vytváří a upravuje digitální obsah, kombinuje různé formáty, vyjadřuje se za pomoci digitálních prostředků  </w:t>
      </w:r>
    </w:p>
    <w:p w14:paraId="00C82736" w14:textId="77777777" w:rsidR="007442E4" w:rsidRPr="001A2AAC" w:rsidRDefault="007442E4" w:rsidP="007442E4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 w:rsidRPr="001A2AAC">
        <w:t>využívá digitální technologie, aby si usnadnil práci, zautomatizoval rutinní činnosti, zefektivnil či zjednodušil své pracovní postupy a zkvalitnil výsledky své práce  </w:t>
      </w:r>
    </w:p>
    <w:p w14:paraId="19950408" w14:textId="6EB9EDE7" w:rsidR="007442E4" w:rsidRPr="001A2AAC" w:rsidRDefault="007442E4" w:rsidP="007442E4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 w:rsidRPr="001A2AAC">
        <w:t>chápe význam digitálních technologií pro lidskou společnost, seznamuje se s</w:t>
      </w:r>
      <w:r w:rsidR="005C04A8">
        <w:t> </w:t>
      </w:r>
      <w:r w:rsidRPr="001A2AAC">
        <w:t>novými technologiemi, kriticky hodnotí jejich přínosy a reflektuje rizika jejich využívání  </w:t>
      </w:r>
    </w:p>
    <w:p w14:paraId="04C87057" w14:textId="77777777" w:rsidR="007442E4" w:rsidRPr="001A2AAC" w:rsidRDefault="007442E4" w:rsidP="007442E4">
      <w:pPr>
        <w:pStyle w:val="odrkatext"/>
        <w:numPr>
          <w:ilvl w:val="0"/>
          <w:numId w:val="3"/>
        </w:numPr>
        <w:tabs>
          <w:tab w:val="left" w:pos="681"/>
        </w:tabs>
        <w:ind w:left="681"/>
      </w:pPr>
      <w:r w:rsidRPr="001A2AAC">
        <w:lastRenderedPageBreak/>
        <w:t>předchází situacím ohrožujícím bezpečnost zařízení i dat, situacím s negativním dopadem na jeho tělesné a duševní zdraví i zdraví ostatních; při spolupráci, komunikaci a sdílení informací v digitálním prostředí jedná eticky</w:t>
      </w:r>
    </w:p>
    <w:p w14:paraId="188A78E3" w14:textId="77777777" w:rsidR="00F75E4B" w:rsidRDefault="00F75E4B" w:rsidP="00F75E4B">
      <w:pPr>
        <w:sectPr w:rsidR="00F75E4B" w:rsidSect="00215B70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42" w:right="1134" w:bottom="1409" w:left="1134" w:header="850" w:footer="850" w:gutter="0"/>
          <w:pgNumType w:start="41"/>
          <w:cols w:space="708"/>
        </w:sectPr>
      </w:pPr>
    </w:p>
    <w:p w14:paraId="134C4BEF" w14:textId="77777777" w:rsidR="00F75E4B" w:rsidRDefault="00F75E4B" w:rsidP="00F75E4B">
      <w:pPr>
        <w:pStyle w:val="kapitolkaosnovy"/>
        <w:ind w:firstLine="15"/>
      </w:pPr>
      <w:r>
        <w:lastRenderedPageBreak/>
        <w:t>2. cizí jazyk ročník TERCIE</w:t>
      </w:r>
    </w:p>
    <w:tbl>
      <w:tblPr>
        <w:tblW w:w="0" w:type="auto"/>
        <w:tblInd w:w="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59"/>
        <w:gridCol w:w="4170"/>
        <w:gridCol w:w="3525"/>
        <w:gridCol w:w="3114"/>
      </w:tblGrid>
      <w:tr w:rsidR="00215B70" w14:paraId="20E7E37A" w14:textId="77777777" w:rsidTr="00CC648A">
        <w:tc>
          <w:tcPr>
            <w:tcW w:w="36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109D924" w14:textId="77777777" w:rsidR="00215B70" w:rsidRDefault="00215B70" w:rsidP="00215B70">
            <w:pPr>
              <w:pStyle w:val="tabulkanadpis"/>
            </w:pPr>
            <w:r>
              <w:t xml:space="preserve">Očekávané výstupy </w:t>
            </w:r>
          </w:p>
          <w:p w14:paraId="21DC1CF3" w14:textId="77777777" w:rsidR="00215B70" w:rsidRDefault="00215B70" w:rsidP="00215B70">
            <w:pPr>
              <w:pStyle w:val="tabulkanadpis"/>
            </w:pPr>
            <w:r>
              <w:t>Žák:</w:t>
            </w:r>
          </w:p>
        </w:tc>
        <w:tc>
          <w:tcPr>
            <w:tcW w:w="4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44F5080" w14:textId="77777777" w:rsidR="00215B70" w:rsidRDefault="00215B70" w:rsidP="00215B70">
            <w:pPr>
              <w:pStyle w:val="tabulkanadpis"/>
              <w:ind w:left="360"/>
            </w:pPr>
            <w:r>
              <w:t>Školní výstupy</w:t>
            </w:r>
          </w:p>
          <w:p w14:paraId="41CFF725" w14:textId="77777777" w:rsidR="00215B70" w:rsidRDefault="00215B70" w:rsidP="00215B70">
            <w:pPr>
              <w:pStyle w:val="tabulkanadpis"/>
              <w:ind w:left="360"/>
            </w:pPr>
            <w:r>
              <w:t>Žák:</w:t>
            </w:r>
          </w:p>
        </w:tc>
        <w:tc>
          <w:tcPr>
            <w:tcW w:w="3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2492C91" w14:textId="77777777" w:rsidR="00215B70" w:rsidRDefault="00215B70" w:rsidP="00215B70">
            <w:pPr>
              <w:pStyle w:val="tabulkanadpis"/>
            </w:pPr>
            <w:r>
              <w:t>Učivo</w:t>
            </w:r>
          </w:p>
        </w:tc>
        <w:tc>
          <w:tcPr>
            <w:tcW w:w="31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3FA69F" w14:textId="77777777" w:rsidR="00215B70" w:rsidRDefault="00215B70" w:rsidP="00215B70">
            <w:pPr>
              <w:pStyle w:val="tabulkanadpis"/>
            </w:pPr>
            <w:r>
              <w:t>Mezipředmětové vztahy, průřezová témata</w:t>
            </w:r>
          </w:p>
        </w:tc>
      </w:tr>
      <w:tr w:rsidR="00F75E4B" w14:paraId="760E99FE" w14:textId="77777777" w:rsidTr="000D7667">
        <w:trPr>
          <w:cantSplit/>
        </w:trPr>
        <w:tc>
          <w:tcPr>
            <w:tcW w:w="14468" w:type="dxa"/>
            <w:gridSpan w:val="4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B0E7E42" w14:textId="77777777" w:rsidR="00F75E4B" w:rsidRDefault="00F75E4B" w:rsidP="000D7667">
            <w:pPr>
              <w:pStyle w:val="tabulkaoddl"/>
            </w:pPr>
            <w:r>
              <w:rPr>
                <w:rFonts w:ascii="Times New Roman" w:hAnsi="Times New Roman"/>
              </w:rPr>
              <w:t>Receptivní řečové dovednosti</w:t>
            </w:r>
          </w:p>
        </w:tc>
      </w:tr>
      <w:tr w:rsidR="00F75E4B" w14:paraId="0E74F34A" w14:textId="77777777" w:rsidTr="000D7667">
        <w:trPr>
          <w:trHeight w:val="794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9369465" w14:textId="77777777" w:rsidR="00F75E4B" w:rsidRDefault="00F75E4B" w:rsidP="00F75E4B">
            <w:pPr>
              <w:pStyle w:val="odrka"/>
              <w:numPr>
                <w:ilvl w:val="0"/>
                <w:numId w:val="3"/>
              </w:numPr>
              <w:tabs>
                <w:tab w:val="left" w:pos="227"/>
              </w:tabs>
            </w:pPr>
            <w:r>
              <w:t>vyslovuje a čte plynule a foneticky správně jednoduché texty složené ze známé slovní zásoby</w:t>
            </w:r>
          </w:p>
          <w:p w14:paraId="2DE7A88E" w14:textId="77777777" w:rsidR="00F75E4B" w:rsidRDefault="00F75E4B" w:rsidP="00F75E4B">
            <w:pPr>
              <w:pStyle w:val="odrka"/>
              <w:numPr>
                <w:ilvl w:val="0"/>
                <w:numId w:val="3"/>
              </w:numPr>
              <w:tabs>
                <w:tab w:val="left" w:pos="227"/>
              </w:tabs>
            </w:pPr>
            <w:r>
              <w:t>rozumí známým každodenním výrazům zcela základním frázím a jednoduchým větám</w:t>
            </w:r>
          </w:p>
          <w:p w14:paraId="2B3A1C77" w14:textId="77777777" w:rsidR="00F75E4B" w:rsidRDefault="00F75E4B" w:rsidP="00F75E4B">
            <w:pPr>
              <w:pStyle w:val="odrka"/>
              <w:numPr>
                <w:ilvl w:val="0"/>
                <w:numId w:val="3"/>
              </w:numPr>
              <w:tabs>
                <w:tab w:val="left" w:pos="227"/>
              </w:tabs>
            </w:pPr>
            <w:r>
              <w:t>rozumí jednoduchým pokynům a adekvátně na ně reaguje</w:t>
            </w:r>
          </w:p>
          <w:p w14:paraId="6F62C2A4" w14:textId="77777777" w:rsidR="00F75E4B" w:rsidRDefault="00F75E4B" w:rsidP="00F75E4B">
            <w:pPr>
              <w:pStyle w:val="odrka"/>
              <w:numPr>
                <w:ilvl w:val="0"/>
                <w:numId w:val="3"/>
              </w:numPr>
              <w:tabs>
                <w:tab w:val="left" w:pos="227"/>
              </w:tabs>
            </w:pPr>
            <w:r>
              <w:t>používá abecední slovník učebnice a dvojjazyčný slovník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AD1FD5F" w14:textId="77777777" w:rsidR="00F75E4B" w:rsidRDefault="00F75E4B" w:rsidP="00F75E4B">
            <w:pPr>
              <w:pStyle w:val="odrka"/>
              <w:numPr>
                <w:ilvl w:val="0"/>
                <w:numId w:val="4"/>
              </w:numPr>
              <w:tabs>
                <w:tab w:val="left" w:pos="227"/>
              </w:tabs>
            </w:pPr>
            <w:r>
              <w:t>čte s porozuměním potichu i nahlas jednoduchý text</w:t>
            </w:r>
          </w:p>
          <w:p w14:paraId="24F1FFA7" w14:textId="77777777" w:rsidR="00F75E4B" w:rsidRDefault="00F75E4B" w:rsidP="00F75E4B">
            <w:pPr>
              <w:pStyle w:val="odrka"/>
              <w:numPr>
                <w:ilvl w:val="0"/>
                <w:numId w:val="4"/>
              </w:numPr>
              <w:tabs>
                <w:tab w:val="left" w:pos="227"/>
              </w:tabs>
            </w:pPr>
            <w:r>
              <w:t>rozumí známým slovům a základním frázím týkajících se jeho osoby, rodiny a bezprostředního okolí</w:t>
            </w:r>
          </w:p>
          <w:p w14:paraId="72E970D9" w14:textId="77777777" w:rsidR="00F75E4B" w:rsidRDefault="00F75E4B" w:rsidP="00F75E4B">
            <w:pPr>
              <w:pStyle w:val="odrka"/>
              <w:numPr>
                <w:ilvl w:val="0"/>
                <w:numId w:val="4"/>
              </w:numPr>
              <w:tabs>
                <w:tab w:val="left" w:pos="227"/>
              </w:tabs>
            </w:pPr>
            <w:r>
              <w:t>rozumí jednoduchým, zřetelně vyslovovaným pokynům učitele a dokáže na ně reagovat</w:t>
            </w:r>
          </w:p>
          <w:p w14:paraId="009B241B" w14:textId="77777777" w:rsidR="00F75E4B" w:rsidRDefault="00F75E4B" w:rsidP="00F75E4B">
            <w:pPr>
              <w:pStyle w:val="odrka"/>
              <w:numPr>
                <w:ilvl w:val="0"/>
                <w:numId w:val="4"/>
              </w:numPr>
              <w:tabs>
                <w:tab w:val="left" w:pos="227"/>
              </w:tabs>
            </w:pPr>
            <w:r>
              <w:t>rozlišuje grafickou a mluvenou podobu slova</w:t>
            </w:r>
            <w:r>
              <w:tab/>
            </w:r>
          </w:p>
          <w:p w14:paraId="5AC4C93E" w14:textId="77777777" w:rsidR="00F75E4B" w:rsidRDefault="00F75E4B" w:rsidP="00F75E4B">
            <w:pPr>
              <w:pStyle w:val="odrka"/>
              <w:numPr>
                <w:ilvl w:val="0"/>
                <w:numId w:val="4"/>
              </w:numPr>
              <w:tabs>
                <w:tab w:val="left" w:pos="227"/>
              </w:tabs>
            </w:pPr>
            <w:r>
              <w:t>používá dvojjazyčný slovník / využívá abecední slovník v učebnici</w:t>
            </w:r>
          </w:p>
          <w:p w14:paraId="4A693A86" w14:textId="77777777" w:rsidR="00F75E4B" w:rsidRDefault="00F75E4B" w:rsidP="000D7667">
            <w:pPr>
              <w:pStyle w:val="odrka"/>
              <w:tabs>
                <w:tab w:val="clear" w:pos="227"/>
              </w:tabs>
            </w:pPr>
          </w:p>
          <w:p w14:paraId="41F6F44E" w14:textId="77777777" w:rsidR="00F75E4B" w:rsidRDefault="00F75E4B" w:rsidP="000D7667">
            <w:pPr>
              <w:pStyle w:val="odrka"/>
              <w:tabs>
                <w:tab w:val="clear" w:pos="227"/>
              </w:tabs>
            </w:pPr>
          </w:p>
          <w:p w14:paraId="3A073512" w14:textId="77777777" w:rsidR="00F75E4B" w:rsidRDefault="00F75E4B" w:rsidP="000D7667">
            <w:pPr>
              <w:pStyle w:val="odrka"/>
              <w:tabs>
                <w:tab w:val="clear" w:pos="227"/>
              </w:tabs>
            </w:pPr>
          </w:p>
          <w:p w14:paraId="418BBA1F" w14:textId="77777777" w:rsidR="00F75E4B" w:rsidRDefault="00F75E4B" w:rsidP="000D7667">
            <w:pPr>
              <w:pStyle w:val="odrka"/>
              <w:tabs>
                <w:tab w:val="clear" w:pos="227"/>
              </w:tabs>
            </w:pPr>
          </w:p>
          <w:p w14:paraId="28701526" w14:textId="77777777" w:rsidR="00F75E4B" w:rsidRDefault="00F75E4B" w:rsidP="000D7667">
            <w:pPr>
              <w:pStyle w:val="odrka"/>
              <w:tabs>
                <w:tab w:val="clear" w:pos="227"/>
              </w:tabs>
            </w:pPr>
          </w:p>
          <w:p w14:paraId="6EE81D22" w14:textId="77777777" w:rsidR="00F75E4B" w:rsidRDefault="00F75E4B" w:rsidP="000D7667">
            <w:pPr>
              <w:pStyle w:val="odrka"/>
              <w:tabs>
                <w:tab w:val="clear" w:pos="227"/>
              </w:tabs>
            </w:pPr>
          </w:p>
        </w:tc>
        <w:tc>
          <w:tcPr>
            <w:tcW w:w="35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9B28262" w14:textId="77777777" w:rsidR="00F75E4B" w:rsidRDefault="00F75E4B" w:rsidP="00F75E4B">
            <w:pPr>
              <w:pStyle w:val="odrka"/>
              <w:numPr>
                <w:ilvl w:val="0"/>
                <w:numId w:val="5"/>
              </w:numPr>
              <w:tabs>
                <w:tab w:val="left" w:pos="227"/>
              </w:tabs>
            </w:pPr>
            <w:r>
              <w:t xml:space="preserve">rozhovory, vyprávění, hry </w:t>
            </w:r>
          </w:p>
          <w:p w14:paraId="3040CC22" w14:textId="77777777" w:rsidR="00F75E4B" w:rsidRDefault="00F75E4B" w:rsidP="00F75E4B">
            <w:pPr>
              <w:pStyle w:val="odrka"/>
              <w:numPr>
                <w:ilvl w:val="0"/>
                <w:numId w:val="5"/>
              </w:numPr>
              <w:tabs>
                <w:tab w:val="left" w:pos="227"/>
              </w:tabs>
            </w:pPr>
            <w:r>
              <w:t>čtení a porozumění textům v učebnicích, autentické materiály, internet</w:t>
            </w:r>
          </w:p>
          <w:p w14:paraId="40E408B9" w14:textId="77777777" w:rsidR="00F75E4B" w:rsidRDefault="00F75E4B" w:rsidP="00F75E4B">
            <w:pPr>
              <w:pStyle w:val="odrka"/>
              <w:numPr>
                <w:ilvl w:val="0"/>
                <w:numId w:val="5"/>
              </w:numPr>
              <w:tabs>
                <w:tab w:val="left" w:pos="227"/>
              </w:tabs>
            </w:pPr>
            <w:r>
              <w:t>pravidla pravopisu a výslovnosti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72F68EB" w14:textId="77777777" w:rsidR="00F75E4B" w:rsidRDefault="00F75E4B" w:rsidP="000D7667">
            <w:pPr>
              <w:pStyle w:val="tabulkamezi"/>
            </w:pPr>
            <w:r>
              <w:t>MV ČJ</w:t>
            </w:r>
          </w:p>
          <w:p w14:paraId="40D8AC54" w14:textId="77777777" w:rsidR="00F75E4B" w:rsidRDefault="00F75E4B" w:rsidP="00F75E4B">
            <w:pPr>
              <w:pStyle w:val="odrrkaPT"/>
              <w:numPr>
                <w:ilvl w:val="0"/>
                <w:numId w:val="2"/>
              </w:numPr>
              <w:tabs>
                <w:tab w:val="left" w:pos="170"/>
              </w:tabs>
            </w:pPr>
            <w:r>
              <w:t>překlad</w:t>
            </w:r>
          </w:p>
          <w:p w14:paraId="5357EBC1" w14:textId="77777777" w:rsidR="00F75E4B" w:rsidRDefault="00F75E4B" w:rsidP="00F75E4B">
            <w:pPr>
              <w:pStyle w:val="odrrkaPT"/>
              <w:numPr>
                <w:ilvl w:val="0"/>
                <w:numId w:val="2"/>
              </w:numPr>
              <w:tabs>
                <w:tab w:val="left" w:pos="170"/>
              </w:tabs>
            </w:pPr>
            <w:r>
              <w:t>základní gramatické jevy a jejich srovnání</w:t>
            </w:r>
          </w:p>
          <w:p w14:paraId="6EFC31C3" w14:textId="77777777" w:rsidR="00F75E4B" w:rsidRDefault="00F75E4B" w:rsidP="000D7667">
            <w:pPr>
              <w:pStyle w:val="tabulkamezi"/>
            </w:pPr>
            <w:r>
              <w:t> MV MA</w:t>
            </w:r>
          </w:p>
          <w:p w14:paraId="5C0E0032" w14:textId="77777777" w:rsidR="00F75E4B" w:rsidRPr="00FF6D8E" w:rsidRDefault="00F75E4B" w:rsidP="00F75E4B">
            <w:pPr>
              <w:pStyle w:val="odrrkaPT"/>
              <w:numPr>
                <w:ilvl w:val="0"/>
                <w:numId w:val="2"/>
              </w:numPr>
              <w:tabs>
                <w:tab w:val="left" w:pos="170"/>
              </w:tabs>
              <w:rPr>
                <w:color w:val="FF0000"/>
              </w:rPr>
            </w:pPr>
            <w:r>
              <w:t>základní číslovky</w:t>
            </w:r>
          </w:p>
          <w:p w14:paraId="202A6FD5" w14:textId="77777777" w:rsidR="00F75E4B" w:rsidRDefault="00F75E4B" w:rsidP="000D7667">
            <w:pPr>
              <w:pStyle w:val="tabulkamezi"/>
            </w:pPr>
            <w:r>
              <w:t> MV ZE</w:t>
            </w:r>
          </w:p>
          <w:p w14:paraId="171106EA" w14:textId="77777777" w:rsidR="00F75E4B" w:rsidRDefault="00F75E4B" w:rsidP="00F75E4B">
            <w:pPr>
              <w:pStyle w:val="odrrkaPT"/>
              <w:numPr>
                <w:ilvl w:val="0"/>
                <w:numId w:val="2"/>
              </w:numPr>
              <w:tabs>
                <w:tab w:val="left" w:pos="170"/>
              </w:tabs>
            </w:pPr>
            <w:r>
              <w:t>názvy zemí; kalendář</w:t>
            </w:r>
          </w:p>
          <w:p w14:paraId="0342EBE5" w14:textId="77777777" w:rsidR="00F75E4B" w:rsidRDefault="00F75E4B" w:rsidP="000D7667">
            <w:pPr>
              <w:pStyle w:val="tabulkamezi"/>
            </w:pPr>
            <w:r>
              <w:t xml:space="preserve">MV OV </w:t>
            </w:r>
          </w:p>
          <w:p w14:paraId="39605C1A" w14:textId="77777777" w:rsidR="00F75E4B" w:rsidRDefault="00F75E4B" w:rsidP="00F75E4B">
            <w:pPr>
              <w:pStyle w:val="odrrkaPT"/>
              <w:numPr>
                <w:ilvl w:val="0"/>
                <w:numId w:val="2"/>
              </w:numPr>
              <w:tabs>
                <w:tab w:val="left" w:pos="170"/>
              </w:tabs>
            </w:pPr>
            <w:r>
              <w:t>rodina</w:t>
            </w:r>
          </w:p>
          <w:p w14:paraId="40BA15DC" w14:textId="77777777" w:rsidR="00F75E4B" w:rsidRPr="00FF6D8E" w:rsidRDefault="00F75E4B" w:rsidP="000D7667">
            <w:pPr>
              <w:pStyle w:val="odrrkaPT"/>
              <w:tabs>
                <w:tab w:val="clear" w:pos="170"/>
              </w:tabs>
              <w:ind w:left="170"/>
              <w:rPr>
                <w:color w:val="FF0000"/>
              </w:rPr>
            </w:pPr>
          </w:p>
          <w:p w14:paraId="3DE55D2F" w14:textId="77777777" w:rsidR="00F75E4B" w:rsidRDefault="00F75E4B" w:rsidP="000D7667">
            <w:pPr>
              <w:pStyle w:val="tabulkamezi"/>
            </w:pPr>
            <w:r>
              <w:t> MV BI</w:t>
            </w:r>
          </w:p>
          <w:p w14:paraId="233499C2" w14:textId="77777777" w:rsidR="00F75E4B" w:rsidRDefault="00F75E4B" w:rsidP="00F75E4B">
            <w:pPr>
              <w:pStyle w:val="odrrkaPT"/>
              <w:numPr>
                <w:ilvl w:val="0"/>
                <w:numId w:val="2"/>
              </w:numPr>
              <w:tabs>
                <w:tab w:val="left" w:pos="170"/>
              </w:tabs>
            </w:pPr>
            <w:r>
              <w:t>zvířata</w:t>
            </w:r>
          </w:p>
          <w:p w14:paraId="33FB7E78" w14:textId="77777777" w:rsidR="00F75E4B" w:rsidRPr="00FF6D8E" w:rsidRDefault="00F75E4B" w:rsidP="000D7667">
            <w:pPr>
              <w:pStyle w:val="odrrkaPT"/>
              <w:tabs>
                <w:tab w:val="clear" w:pos="170"/>
              </w:tabs>
              <w:ind w:left="170"/>
              <w:rPr>
                <w:color w:val="FF0000"/>
              </w:rPr>
            </w:pPr>
          </w:p>
          <w:p w14:paraId="522F9703" w14:textId="77777777" w:rsidR="00F75E4B" w:rsidRDefault="00F75E4B" w:rsidP="000D7667">
            <w:pPr>
              <w:pStyle w:val="tabulkamezi"/>
            </w:pPr>
            <w:r>
              <w:t> MV HV</w:t>
            </w:r>
          </w:p>
          <w:p w14:paraId="06C12AA1" w14:textId="77777777" w:rsidR="00F75E4B" w:rsidRDefault="00F75E4B" w:rsidP="000D7667">
            <w:pPr>
              <w:pStyle w:val="tabulkamezi"/>
            </w:pPr>
            <w:r>
              <w:t>Písně</w:t>
            </w:r>
          </w:p>
          <w:p w14:paraId="3B8D227A" w14:textId="77777777" w:rsidR="00F75E4B" w:rsidRDefault="00F75E4B" w:rsidP="000D7667">
            <w:pPr>
              <w:pStyle w:val="tabulkamezi"/>
            </w:pPr>
          </w:p>
          <w:p w14:paraId="307080CE" w14:textId="77777777" w:rsidR="00F75E4B" w:rsidRDefault="00F75E4B" w:rsidP="000D7667">
            <w:pPr>
              <w:pStyle w:val="tabulkamezi"/>
            </w:pPr>
          </w:p>
          <w:p w14:paraId="670A3A8C" w14:textId="77777777" w:rsidR="00F75E4B" w:rsidRDefault="00F75E4B" w:rsidP="000D7667">
            <w:pPr>
              <w:pStyle w:val="tabulkamezi"/>
            </w:pPr>
          </w:p>
        </w:tc>
      </w:tr>
      <w:tr w:rsidR="00F75E4B" w14:paraId="7AB2540C" w14:textId="77777777" w:rsidTr="000D7667">
        <w:tc>
          <w:tcPr>
            <w:tcW w:w="14468" w:type="dxa"/>
            <w:gridSpan w:val="4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7A61CF9" w14:textId="77777777" w:rsidR="00F75E4B" w:rsidRDefault="00F75E4B" w:rsidP="000D7667">
            <w:pPr>
              <w:pStyle w:val="tabulkaoddl"/>
            </w:pPr>
            <w:r>
              <w:rPr>
                <w:rFonts w:ascii="Times New Roman" w:hAnsi="Times New Roman"/>
              </w:rPr>
              <w:t xml:space="preserve">Produktivní řečové </w:t>
            </w:r>
            <w:r>
              <w:t xml:space="preserve">dovednosti </w:t>
            </w:r>
          </w:p>
        </w:tc>
      </w:tr>
      <w:tr w:rsidR="00F75E4B" w14:paraId="528428D4" w14:textId="77777777" w:rsidTr="000D7667"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64F372A" w14:textId="77777777" w:rsidR="00F75E4B" w:rsidRDefault="00F75E4B" w:rsidP="00F75E4B">
            <w:pPr>
              <w:pStyle w:val="odrka"/>
              <w:numPr>
                <w:ilvl w:val="0"/>
                <w:numId w:val="5"/>
              </w:numPr>
              <w:tabs>
                <w:tab w:val="left" w:pos="227"/>
              </w:tabs>
            </w:pPr>
            <w:r>
              <w:t xml:space="preserve">sdělí ústně i písemně základní informace o sobě, o své rodině a </w:t>
            </w:r>
            <w:r>
              <w:lastRenderedPageBreak/>
              <w:t>běžných každodenních situacích, vyplní základní údaje do formulářů·</w:t>
            </w:r>
          </w:p>
          <w:p w14:paraId="480401D3" w14:textId="77777777" w:rsidR="00F75E4B" w:rsidRDefault="00F75E4B" w:rsidP="00F75E4B">
            <w:pPr>
              <w:pStyle w:val="odrka"/>
              <w:numPr>
                <w:ilvl w:val="0"/>
                <w:numId w:val="5"/>
              </w:numPr>
              <w:tabs>
                <w:tab w:val="left" w:pos="227"/>
              </w:tabs>
            </w:pPr>
            <w:r>
              <w:t>napíše jednoduchá sdělení a odpověď na sdělení za použití správných gramatických struktur a vět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CC6E500" w14:textId="77777777" w:rsidR="00F75E4B" w:rsidRDefault="00F75E4B" w:rsidP="00F75E4B">
            <w:pPr>
              <w:pStyle w:val="odrka"/>
              <w:numPr>
                <w:ilvl w:val="0"/>
                <w:numId w:val="5"/>
              </w:numPr>
              <w:tabs>
                <w:tab w:val="left" w:pos="227"/>
              </w:tabs>
            </w:pPr>
            <w:r>
              <w:lastRenderedPageBreak/>
              <w:t>jednoduše se vyjadřuje o sobě a tématech každodenního života</w:t>
            </w:r>
          </w:p>
          <w:p w14:paraId="554C19AD" w14:textId="77777777" w:rsidR="00F75E4B" w:rsidRDefault="00F75E4B" w:rsidP="00F75E4B">
            <w:pPr>
              <w:pStyle w:val="odrka"/>
              <w:numPr>
                <w:ilvl w:val="0"/>
                <w:numId w:val="5"/>
              </w:numPr>
              <w:tabs>
                <w:tab w:val="left" w:pos="227"/>
              </w:tabs>
            </w:pPr>
            <w:r>
              <w:lastRenderedPageBreak/>
              <w:t>vyplní formulář s osobními údaji</w:t>
            </w:r>
          </w:p>
          <w:p w14:paraId="6381D22B" w14:textId="77777777" w:rsidR="00F75E4B" w:rsidRDefault="00F75E4B" w:rsidP="00F75E4B">
            <w:pPr>
              <w:pStyle w:val="odrka"/>
              <w:numPr>
                <w:ilvl w:val="0"/>
                <w:numId w:val="5"/>
              </w:numPr>
              <w:tabs>
                <w:tab w:val="left" w:pos="227"/>
              </w:tabs>
            </w:pPr>
            <w:r>
              <w:t> tvoří gramaticky správně jednoduché věty a texty 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68B10A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lastRenderedPageBreak/>
              <w:t xml:space="preserve">rozhovory, vyprávění, </w:t>
            </w:r>
          </w:p>
          <w:p w14:paraId="795C71F2" w14:textId="77777777" w:rsidR="00F75E4B" w:rsidRDefault="00F75E4B" w:rsidP="000D7667">
            <w:pPr>
              <w:pStyle w:val="odrka"/>
              <w:tabs>
                <w:tab w:val="clear" w:pos="227"/>
              </w:tabs>
              <w:ind w:left="227" w:firstLine="0"/>
            </w:pPr>
            <w:r>
              <w:t xml:space="preserve">psaní e-mailu, projekty, </w:t>
            </w:r>
          </w:p>
          <w:p w14:paraId="6A8C3C49" w14:textId="77777777" w:rsidR="00F75E4B" w:rsidRDefault="00F75E4B" w:rsidP="000D7667">
            <w:pPr>
              <w:pStyle w:val="odrka"/>
              <w:tabs>
                <w:tab w:val="clear" w:pos="227"/>
              </w:tabs>
              <w:ind w:left="227" w:firstLine="0"/>
            </w:pPr>
            <w:r>
              <w:lastRenderedPageBreak/>
              <w:t xml:space="preserve">práce s texty v učebnicích,  </w:t>
            </w:r>
          </w:p>
          <w:p w14:paraId="20F1A19A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 xml:space="preserve"> člen určitý a neurčitý (pouze NJ, ŠJ, FJ)</w:t>
            </w:r>
          </w:p>
          <w:p w14:paraId="70D145B1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množ. číslopodst. jmen; ženský a mužský rod, číslovky základní</w:t>
            </w:r>
          </w:p>
          <w:p w14:paraId="276B92B6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 xml:space="preserve"> časování prav. sloves, časování základních nepravidelných sloves</w:t>
            </w:r>
          </w:p>
          <w:p w14:paraId="64E809E3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 xml:space="preserve"> tvoření záporné a tázací věty</w:t>
            </w:r>
          </w:p>
          <w:p w14:paraId="34D02507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 xml:space="preserve"> tázací zájmena, zájmena  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0295609" w14:textId="77777777" w:rsidR="00F75E4B" w:rsidRDefault="00F75E4B" w:rsidP="000D7667">
            <w:pPr>
              <w:pStyle w:val="tabulkamezi"/>
            </w:pPr>
            <w:r>
              <w:lastRenderedPageBreak/>
              <w:t>PT OSV</w:t>
            </w:r>
          </w:p>
          <w:p w14:paraId="3CD65E9A" w14:textId="77777777" w:rsidR="00F75E4B" w:rsidRDefault="00F75E4B" w:rsidP="00F75E4B">
            <w:pPr>
              <w:pStyle w:val="odrrkaPT"/>
              <w:numPr>
                <w:ilvl w:val="0"/>
                <w:numId w:val="2"/>
              </w:numPr>
              <w:tabs>
                <w:tab w:val="left" w:pos="170"/>
              </w:tabs>
            </w:pPr>
            <w:r>
              <w:t xml:space="preserve">formuje studijní dovednosti; </w:t>
            </w:r>
            <w:r>
              <w:lastRenderedPageBreak/>
              <w:t>rozvíjí základní dovednosti dobré komunikace; rozvíjí základní dovednosti pro spolupráci</w:t>
            </w:r>
          </w:p>
          <w:p w14:paraId="06F810CA" w14:textId="77777777" w:rsidR="00F75E4B" w:rsidRDefault="00F75E4B" w:rsidP="000D7667">
            <w:pPr>
              <w:pStyle w:val="tabulkamezi"/>
            </w:pPr>
            <w:r>
              <w:t>PT MV</w:t>
            </w:r>
          </w:p>
          <w:p w14:paraId="75A8DCDD" w14:textId="77777777" w:rsidR="00F75E4B" w:rsidRDefault="00F75E4B" w:rsidP="00F75E4B">
            <w:pPr>
              <w:pStyle w:val="odrrkaPT"/>
              <w:numPr>
                <w:ilvl w:val="0"/>
                <w:numId w:val="2"/>
              </w:numPr>
              <w:tabs>
                <w:tab w:val="left" w:pos="170"/>
              </w:tabs>
            </w:pPr>
            <w:r>
              <w:t>přispívá k využívání vlastních schopností v týmové práci</w:t>
            </w:r>
          </w:p>
          <w:p w14:paraId="6A2DEF10" w14:textId="77777777" w:rsidR="00F75E4B" w:rsidRDefault="00F75E4B" w:rsidP="000D7667">
            <w:pPr>
              <w:pStyle w:val="tabulkamezi"/>
            </w:pPr>
            <w:r>
              <w:t>PT MKV</w:t>
            </w:r>
          </w:p>
          <w:p w14:paraId="7F391E7D" w14:textId="77777777" w:rsidR="00F75E4B" w:rsidRDefault="00F75E4B" w:rsidP="00F75E4B">
            <w:pPr>
              <w:pStyle w:val="odrrkaPT"/>
              <w:numPr>
                <w:ilvl w:val="0"/>
                <w:numId w:val="2"/>
              </w:numPr>
              <w:tabs>
                <w:tab w:val="left" w:pos="170"/>
              </w:tabs>
            </w:pPr>
            <w:r>
              <w:t>národní kultury evropských národů</w:t>
            </w:r>
          </w:p>
          <w:p w14:paraId="4D538DE8" w14:textId="77777777" w:rsidR="00F75E4B" w:rsidRDefault="00F75E4B" w:rsidP="000D7667">
            <w:pPr>
              <w:pStyle w:val="tabulkamezi"/>
            </w:pPr>
            <w:r>
              <w:t>PT VES</w:t>
            </w:r>
          </w:p>
          <w:p w14:paraId="1977D7B9" w14:textId="77777777" w:rsidR="00F75E4B" w:rsidRDefault="00F75E4B" w:rsidP="00F75E4B">
            <w:pPr>
              <w:pStyle w:val="odrrkaPT"/>
              <w:numPr>
                <w:ilvl w:val="0"/>
                <w:numId w:val="2"/>
              </w:numPr>
              <w:tabs>
                <w:tab w:val="left" w:pos="170"/>
              </w:tabs>
            </w:pPr>
            <w:r>
              <w:t>utváří pozitivní postoje k jinakosti a kulturní rozmanitosti</w:t>
            </w:r>
          </w:p>
          <w:p w14:paraId="259B90E7" w14:textId="77777777" w:rsidR="00F75E4B" w:rsidRDefault="00F75E4B" w:rsidP="000D7667">
            <w:pPr>
              <w:pStyle w:val="tabulkamezi"/>
            </w:pPr>
            <w:r>
              <w:t>PT VDO</w:t>
            </w:r>
          </w:p>
          <w:p w14:paraId="5C12A656" w14:textId="77777777" w:rsidR="00F75E4B" w:rsidRDefault="00F75E4B" w:rsidP="00F75E4B">
            <w:pPr>
              <w:pStyle w:val="odrrkaPT"/>
              <w:numPr>
                <w:ilvl w:val="0"/>
                <w:numId w:val="2"/>
              </w:numPr>
              <w:tabs>
                <w:tab w:val="left" w:pos="170"/>
              </w:tabs>
            </w:pPr>
            <w:r>
              <w:t>rozvíjí a podporuje komunikativní schopnosti a dovednosti</w:t>
            </w:r>
          </w:p>
        </w:tc>
      </w:tr>
      <w:tr w:rsidR="00F75E4B" w14:paraId="4C8CF7F4" w14:textId="77777777" w:rsidTr="000D7667">
        <w:tc>
          <w:tcPr>
            <w:tcW w:w="14468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1F22F6" w14:textId="77777777" w:rsidR="00F75E4B" w:rsidRDefault="00F75E4B" w:rsidP="000D7667">
            <w:pPr>
              <w:pStyle w:val="tabulkaoddl"/>
            </w:pPr>
            <w:r>
              <w:rPr>
                <w:rFonts w:ascii="Times New Roman" w:hAnsi="Times New Roman"/>
              </w:rPr>
              <w:lastRenderedPageBreak/>
              <w:t>Interaktivní řečové dovednosti</w:t>
            </w:r>
          </w:p>
        </w:tc>
      </w:tr>
      <w:tr w:rsidR="00F75E4B" w14:paraId="6D69CCE3" w14:textId="77777777" w:rsidTr="000D7667">
        <w:tc>
          <w:tcPr>
            <w:tcW w:w="3659" w:type="dxa"/>
            <w:tcBorders>
              <w:left w:val="single" w:sz="1" w:space="0" w:color="000000"/>
              <w:bottom w:val="single" w:sz="1" w:space="0" w:color="000000"/>
            </w:tcBorders>
          </w:tcPr>
          <w:p w14:paraId="57113B82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 xml:space="preserve">zapojí se do jednoduché, pečlivě vyslovované konverzace dalších osob prostřednictvím běžných výrazů, poskytne požadované informace </w:t>
            </w:r>
          </w:p>
        </w:tc>
        <w:tc>
          <w:tcPr>
            <w:tcW w:w="4170" w:type="dxa"/>
            <w:tcBorders>
              <w:left w:val="single" w:sz="1" w:space="0" w:color="000000"/>
              <w:bottom w:val="single" w:sz="1" w:space="0" w:color="000000"/>
            </w:tcBorders>
          </w:tcPr>
          <w:p w14:paraId="4B24CB55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vhodně reaguje na otázku</w:t>
            </w:r>
          </w:p>
          <w:p w14:paraId="5D99654D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používá základní fráze pro komunikaci v běžných každodenních situacích</w:t>
            </w:r>
          </w:p>
        </w:tc>
        <w:tc>
          <w:tcPr>
            <w:tcW w:w="3525" w:type="dxa"/>
            <w:tcBorders>
              <w:left w:val="single" w:sz="1" w:space="0" w:color="000000"/>
              <w:bottom w:val="single" w:sz="1" w:space="0" w:color="000000"/>
            </w:tcBorders>
          </w:tcPr>
          <w:p w14:paraId="60D02A9D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pozdrav, poděkování</w:t>
            </w:r>
          </w:p>
          <w:p w14:paraId="2CFFBB9A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představování</w:t>
            </w:r>
          </w:p>
          <w:p w14:paraId="69CCD25E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rPr>
                <w:rFonts w:ascii="Times New Roman" w:hAnsi="Times New Roman"/>
                <w:sz w:val="24"/>
              </w:rPr>
              <w:t>blahopřání, dopis</w:t>
            </w:r>
          </w:p>
        </w:tc>
        <w:tc>
          <w:tcPr>
            <w:tcW w:w="31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AF4EAA" w14:textId="77777777" w:rsidR="00F75E4B" w:rsidRDefault="00F75E4B" w:rsidP="000D7667">
            <w:pPr>
              <w:pStyle w:val="tabulkamezi"/>
            </w:pPr>
          </w:p>
        </w:tc>
      </w:tr>
    </w:tbl>
    <w:p w14:paraId="0EE6077F" w14:textId="77777777" w:rsidR="00F75E4B" w:rsidRDefault="00F75E4B" w:rsidP="00F75E4B">
      <w:pPr>
        <w:pStyle w:val="kapitolkaosnovy"/>
        <w:sectPr w:rsidR="00F75E4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pos w:val="beneathText"/>
          </w:footnotePr>
          <w:pgSz w:w="16837" w:h="11905" w:orient="landscape"/>
          <w:pgMar w:top="1433" w:right="1134" w:bottom="1409" w:left="1134" w:header="850" w:footer="850" w:gutter="0"/>
          <w:cols w:space="708"/>
        </w:sectPr>
      </w:pPr>
    </w:p>
    <w:p w14:paraId="29BA3D53" w14:textId="77777777" w:rsidR="00F75E4B" w:rsidRDefault="00F75E4B" w:rsidP="00F75E4B">
      <w:pPr>
        <w:pStyle w:val="kapitolkaosnovy"/>
      </w:pPr>
      <w:r>
        <w:lastRenderedPageBreak/>
        <w:t xml:space="preserve">2. cizí jazyk ročník KVARTA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40"/>
        <w:gridCol w:w="4175"/>
        <w:gridCol w:w="3524"/>
        <w:gridCol w:w="3241"/>
      </w:tblGrid>
      <w:tr w:rsidR="00F75E4B" w14:paraId="14D837F5" w14:textId="77777777" w:rsidTr="000D7667">
        <w:tc>
          <w:tcPr>
            <w:tcW w:w="3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8CF56BE" w14:textId="77777777" w:rsidR="00F75E4B" w:rsidRDefault="00F75E4B" w:rsidP="000D7667">
            <w:pPr>
              <w:pStyle w:val="tabulkanadpis"/>
            </w:pPr>
            <w:r>
              <w:t>Očekávané výstupy</w:t>
            </w:r>
          </w:p>
        </w:tc>
        <w:tc>
          <w:tcPr>
            <w:tcW w:w="41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53F9CB3" w14:textId="77777777" w:rsidR="00F75E4B" w:rsidRDefault="00F75E4B" w:rsidP="000D7667">
            <w:pPr>
              <w:pStyle w:val="tabulkanadpis"/>
              <w:ind w:left="360"/>
            </w:pPr>
            <w:r>
              <w:t>Školní výstupy</w:t>
            </w:r>
          </w:p>
        </w:tc>
        <w:tc>
          <w:tcPr>
            <w:tcW w:w="3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46B6B87" w14:textId="77777777" w:rsidR="00F75E4B" w:rsidRDefault="00F75E4B" w:rsidP="000D7667">
            <w:pPr>
              <w:pStyle w:val="tabulkanadpis"/>
            </w:pPr>
            <w:r>
              <w:t>Učivo</w:t>
            </w:r>
          </w:p>
        </w:tc>
        <w:tc>
          <w:tcPr>
            <w:tcW w:w="32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08CE1E" w14:textId="77777777" w:rsidR="00F75E4B" w:rsidRDefault="00F75E4B" w:rsidP="000D7667">
            <w:pPr>
              <w:pStyle w:val="tabulkanadpis"/>
            </w:pPr>
            <w:r>
              <w:t>Mezipředmětové vztahy, průřezová témata</w:t>
            </w:r>
          </w:p>
        </w:tc>
      </w:tr>
      <w:tr w:rsidR="00F75E4B" w14:paraId="766A2B77" w14:textId="77777777" w:rsidTr="000D7667">
        <w:tc>
          <w:tcPr>
            <w:tcW w:w="3640" w:type="dxa"/>
            <w:tcBorders>
              <w:left w:val="single" w:sz="1" w:space="0" w:color="000000"/>
              <w:bottom w:val="single" w:sz="1" w:space="0" w:color="000000"/>
            </w:tcBorders>
          </w:tcPr>
          <w:p w14:paraId="45E76A6D" w14:textId="77777777" w:rsidR="00F75E4B" w:rsidRDefault="00F75E4B" w:rsidP="000D7667">
            <w:pPr>
              <w:pStyle w:val="tabulkanadpis"/>
            </w:pPr>
            <w:r>
              <w:t>Žák:</w:t>
            </w:r>
          </w:p>
        </w:tc>
        <w:tc>
          <w:tcPr>
            <w:tcW w:w="4175" w:type="dxa"/>
            <w:tcBorders>
              <w:left w:val="single" w:sz="1" w:space="0" w:color="000000"/>
              <w:bottom w:val="single" w:sz="1" w:space="0" w:color="000000"/>
            </w:tcBorders>
          </w:tcPr>
          <w:p w14:paraId="59EAA8D2" w14:textId="77777777" w:rsidR="00F75E4B" w:rsidRDefault="00F75E4B" w:rsidP="000D7667">
            <w:pPr>
              <w:pStyle w:val="tabulkanadpis"/>
            </w:pPr>
            <w:r>
              <w:t>Žák:</w:t>
            </w:r>
          </w:p>
        </w:tc>
        <w:tc>
          <w:tcPr>
            <w:tcW w:w="3524" w:type="dxa"/>
            <w:tcBorders>
              <w:left w:val="single" w:sz="1" w:space="0" w:color="000000"/>
              <w:bottom w:val="single" w:sz="1" w:space="0" w:color="000000"/>
            </w:tcBorders>
          </w:tcPr>
          <w:p w14:paraId="1A5B563C" w14:textId="77777777" w:rsidR="00F75E4B" w:rsidRDefault="00F75E4B" w:rsidP="000D7667">
            <w:pPr>
              <w:pStyle w:val="tabulkanadpis"/>
            </w:pPr>
          </w:p>
        </w:tc>
        <w:tc>
          <w:tcPr>
            <w:tcW w:w="32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07FC63" w14:textId="77777777" w:rsidR="00F75E4B" w:rsidRDefault="00F75E4B" w:rsidP="000D7667">
            <w:pPr>
              <w:pStyle w:val="tabulkanadpis"/>
            </w:pPr>
          </w:p>
        </w:tc>
      </w:tr>
      <w:tr w:rsidR="00F75E4B" w14:paraId="7A206B73" w14:textId="77777777" w:rsidTr="000D7667">
        <w:tc>
          <w:tcPr>
            <w:tcW w:w="1458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127BB3" w14:textId="77777777" w:rsidR="00F75E4B" w:rsidRDefault="00F75E4B" w:rsidP="000D7667">
            <w:pPr>
              <w:pStyle w:val="tabulkanadpis"/>
            </w:pPr>
            <w:r>
              <w:t xml:space="preserve">Receptivní řečové dovednosti </w:t>
            </w:r>
          </w:p>
        </w:tc>
      </w:tr>
      <w:tr w:rsidR="00F75E4B" w14:paraId="6F536D4C" w14:textId="77777777" w:rsidTr="000D7667">
        <w:tc>
          <w:tcPr>
            <w:tcW w:w="3640" w:type="dxa"/>
            <w:tcBorders>
              <w:left w:val="single" w:sz="1" w:space="0" w:color="000000"/>
              <w:bottom w:val="single" w:sz="1" w:space="0" w:color="000000"/>
            </w:tcBorders>
          </w:tcPr>
          <w:p w14:paraId="48C70A6C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rozumí známým každodenním výrazům, zcela základním frázím a jednoduchým větám</w:t>
            </w:r>
          </w:p>
          <w:p w14:paraId="16E79D97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rozumí jednoduchým pokynům a adekvátně na ně reaguje</w:t>
            </w:r>
          </w:p>
          <w:p w14:paraId="4E9560DA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 xml:space="preserve">rozumí obsahu a smyslu jednoduchého textu, v textu vyhledá potřebnou informaci a odpověď na otázku </w:t>
            </w:r>
          </w:p>
        </w:tc>
        <w:tc>
          <w:tcPr>
            <w:tcW w:w="4175" w:type="dxa"/>
            <w:tcBorders>
              <w:left w:val="single" w:sz="1" w:space="0" w:color="000000"/>
              <w:bottom w:val="single" w:sz="1" w:space="0" w:color="000000"/>
            </w:tcBorders>
          </w:tcPr>
          <w:p w14:paraId="53B17179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rPr>
                <w:rFonts w:ascii="Symbol" w:hAnsi="Symbol"/>
              </w:rPr>
              <w:t></w:t>
            </w:r>
            <w:r>
              <w:t>čte s porozuměním potichu i nahlas jednoduchý text</w:t>
            </w:r>
          </w:p>
          <w:p w14:paraId="595B0679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rozumí známým slovům a základním frázím týkajících se jeho osoby, rodiny, školy, koníčků a každodenních situací</w:t>
            </w:r>
          </w:p>
          <w:p w14:paraId="14142FCB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rozumí jednoduchým, zřetelně vyslovovaným pokynům a dokáže na ně reagovat</w:t>
            </w:r>
          </w:p>
          <w:p w14:paraId="657A3E6F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 xml:space="preserve">v jednoduchých textech vyhledá známé výrazy, fráze a odpovědi na otázky </w:t>
            </w:r>
          </w:p>
        </w:tc>
        <w:tc>
          <w:tcPr>
            <w:tcW w:w="3524" w:type="dxa"/>
            <w:tcBorders>
              <w:left w:val="single" w:sz="1" w:space="0" w:color="000000"/>
              <w:bottom w:val="single" w:sz="1" w:space="0" w:color="000000"/>
            </w:tcBorders>
          </w:tcPr>
          <w:p w14:paraId="1DBA114D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čtení a porozumění textům zaměřeným na tematické okruhy volný čas, počasí, rodina</w:t>
            </w:r>
          </w:p>
          <w:p w14:paraId="06367CCF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rozumí pokynům učitele</w:t>
            </w:r>
          </w:p>
          <w:p w14:paraId="735ECFC3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rozumí zcela základním pokynům (např. vysvětlování cesty, apod.) pokud lidé hovoří pomalu a zřetelně</w:t>
            </w:r>
          </w:p>
          <w:p w14:paraId="17555F62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práce s texty v učebnicích, časopisech, video a audio nahrávky</w:t>
            </w:r>
          </w:p>
        </w:tc>
        <w:tc>
          <w:tcPr>
            <w:tcW w:w="32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38E9AD" w14:textId="77777777" w:rsidR="00F75E4B" w:rsidRDefault="00F75E4B" w:rsidP="000D7667">
            <w:pPr>
              <w:pStyle w:val="tabulkamezi"/>
            </w:pPr>
            <w:r>
              <w:t xml:space="preserve">MV ČJ  </w:t>
            </w:r>
          </w:p>
          <w:p w14:paraId="3F6958BB" w14:textId="77777777" w:rsidR="00F75E4B" w:rsidRDefault="00F75E4B" w:rsidP="00F75E4B">
            <w:pPr>
              <w:pStyle w:val="odrrkaPT"/>
              <w:numPr>
                <w:ilvl w:val="0"/>
                <w:numId w:val="2"/>
              </w:numPr>
              <w:tabs>
                <w:tab w:val="left" w:pos="170"/>
              </w:tabs>
            </w:pPr>
            <w:r>
              <w:t>překlad</w:t>
            </w:r>
          </w:p>
          <w:p w14:paraId="477DD154" w14:textId="77777777" w:rsidR="00F75E4B" w:rsidRDefault="00F75E4B" w:rsidP="00F75E4B">
            <w:pPr>
              <w:pStyle w:val="odrrkaPT"/>
              <w:numPr>
                <w:ilvl w:val="0"/>
                <w:numId w:val="2"/>
              </w:numPr>
              <w:tabs>
                <w:tab w:val="left" w:pos="170"/>
              </w:tabs>
            </w:pPr>
            <w:r>
              <w:t xml:space="preserve">základní gramatické struktury a jejich srovnání </w:t>
            </w:r>
          </w:p>
          <w:p w14:paraId="40D463B9" w14:textId="77777777" w:rsidR="00F75E4B" w:rsidRDefault="00F75E4B" w:rsidP="000D7667">
            <w:pPr>
              <w:pStyle w:val="tabulkamezi"/>
            </w:pPr>
            <w:r>
              <w:t>MV ZE</w:t>
            </w:r>
          </w:p>
          <w:p w14:paraId="2F0292BD" w14:textId="77777777" w:rsidR="00F75E4B" w:rsidRPr="00BC1400" w:rsidRDefault="00F75E4B" w:rsidP="00F75E4B">
            <w:pPr>
              <w:pStyle w:val="odrrkaPT"/>
              <w:numPr>
                <w:ilvl w:val="0"/>
                <w:numId w:val="2"/>
              </w:numPr>
              <w:tabs>
                <w:tab w:val="left" w:pos="170"/>
              </w:tabs>
            </w:pPr>
            <w:r w:rsidRPr="00BC1400">
              <w:t>reálie zemí mluvících daným jazykem</w:t>
            </w:r>
          </w:p>
          <w:p w14:paraId="10C43108" w14:textId="77777777" w:rsidR="00F75E4B" w:rsidRDefault="00F75E4B" w:rsidP="000D7667">
            <w:pPr>
              <w:pStyle w:val="tabulkamezi"/>
            </w:pPr>
            <w:r>
              <w:t>MV HV</w:t>
            </w:r>
          </w:p>
          <w:p w14:paraId="5199C79D" w14:textId="77777777" w:rsidR="00F75E4B" w:rsidRDefault="00F75E4B" w:rsidP="00F75E4B">
            <w:pPr>
              <w:pStyle w:val="odrrkaPT"/>
              <w:numPr>
                <w:ilvl w:val="0"/>
                <w:numId w:val="2"/>
              </w:numPr>
              <w:tabs>
                <w:tab w:val="left" w:pos="170"/>
              </w:tabs>
            </w:pPr>
            <w:r>
              <w:t>písně</w:t>
            </w:r>
          </w:p>
          <w:p w14:paraId="138BA55C" w14:textId="77777777" w:rsidR="00F75E4B" w:rsidRPr="00F779DD" w:rsidRDefault="00F75E4B" w:rsidP="000D7667">
            <w:pPr>
              <w:pStyle w:val="odrrkaPT"/>
              <w:tabs>
                <w:tab w:val="clear" w:pos="170"/>
              </w:tabs>
              <w:ind w:left="170"/>
              <w:rPr>
                <w:color w:val="FF0000"/>
              </w:rPr>
            </w:pPr>
          </w:p>
        </w:tc>
      </w:tr>
      <w:tr w:rsidR="00F75E4B" w14:paraId="60DF557C" w14:textId="77777777" w:rsidTr="000D7667">
        <w:tc>
          <w:tcPr>
            <w:tcW w:w="14580" w:type="dxa"/>
            <w:gridSpan w:val="4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E94E342" w14:textId="77777777" w:rsidR="00F75E4B" w:rsidRDefault="00F75E4B" w:rsidP="000D7667">
            <w:pPr>
              <w:pStyle w:val="tabulkanadpis"/>
            </w:pPr>
            <w:r>
              <w:t>Produktivní řečové dovednosti</w:t>
            </w:r>
          </w:p>
        </w:tc>
      </w:tr>
      <w:tr w:rsidR="00F75E4B" w14:paraId="1C54173D" w14:textId="77777777" w:rsidTr="000D7667"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72DF4F49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sdělí ústně i písemně základní údaje o své osobě, své rodině a běžných každodenních situacích, vyplní základní údaje do formulářů</w:t>
            </w:r>
          </w:p>
          <w:p w14:paraId="7BF18A2B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reprodukuje ústně i písemně obsah přiměřeně obtížného textu, promluvy a jednoduché konverzace</w:t>
            </w:r>
          </w:p>
          <w:p w14:paraId="7C4E8E20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 xml:space="preserve"> napíše jednoduchá sdělení a odpověď na sdělení za správného </w:t>
            </w:r>
            <w:r>
              <w:lastRenderedPageBreak/>
              <w:t>použití základních gramatických struktur a vět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CAF613A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lastRenderedPageBreak/>
              <w:t>jednoduše se vyjadřuje o sobě a tématech každodenního života</w:t>
            </w:r>
          </w:p>
          <w:p w14:paraId="1F31D4CD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vyplní formulář s osobními údaji</w:t>
            </w:r>
          </w:p>
          <w:p w14:paraId="55BD7125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z textu vybírá a reprodukuje krátké věty a souvětí</w:t>
            </w:r>
          </w:p>
          <w:p w14:paraId="5FAA8CE1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tvoří gramaticky správně jednoduché věty otázky a jednoduché texty 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CEB77EB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rozhovory, vyprávění, psaní osobního dopisu, vyplnění formuláře</w:t>
            </w:r>
          </w:p>
          <w:p w14:paraId="60644697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rozvíjí slovní zásobu s tematikou každodenního života</w:t>
            </w:r>
          </w:p>
          <w:p w14:paraId="01F4EEFE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práce s texty v učebnicích, časopisech, autentické materiály</w:t>
            </w:r>
          </w:p>
          <w:p w14:paraId="2C813B79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minulé časy pravidelných i nepravidelných sloves, vykání</w:t>
            </w:r>
          </w:p>
          <w:p w14:paraId="74D36972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lastRenderedPageBreak/>
              <w:t xml:space="preserve"> předložky místa, času</w:t>
            </w:r>
          </w:p>
          <w:p w14:paraId="6D813F1C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zájmena osobní, ukazovací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25F0964" w14:textId="77777777" w:rsidR="00F75E4B" w:rsidRDefault="00F75E4B" w:rsidP="000D7667">
            <w:pPr>
              <w:pStyle w:val="tabulkamezi"/>
              <w:keepNext/>
              <w:suppressAutoHyphens w:val="0"/>
            </w:pPr>
            <w:r>
              <w:lastRenderedPageBreak/>
              <w:t>PT OSV</w:t>
            </w:r>
          </w:p>
          <w:p w14:paraId="62F7EA50" w14:textId="77777777" w:rsidR="00F75E4B" w:rsidRDefault="00F75E4B" w:rsidP="00F75E4B">
            <w:pPr>
              <w:pStyle w:val="odrrkaPT"/>
              <w:numPr>
                <w:ilvl w:val="0"/>
                <w:numId w:val="2"/>
              </w:numPr>
              <w:tabs>
                <w:tab w:val="left" w:pos="170"/>
              </w:tabs>
            </w:pPr>
            <w:r>
              <w:t>podporuje komunikativní, formulační a dialogické dovednosti; rozvíjí základní dovednosti dobré komunikace</w:t>
            </w:r>
          </w:p>
          <w:p w14:paraId="5BE4E69D" w14:textId="77777777" w:rsidR="00F75E4B" w:rsidRDefault="00F75E4B" w:rsidP="000D7667">
            <w:pPr>
              <w:pStyle w:val="tabulkamezi"/>
            </w:pPr>
            <w:r>
              <w:t>PT MV</w:t>
            </w:r>
          </w:p>
          <w:p w14:paraId="776FEFEC" w14:textId="77777777" w:rsidR="00F75E4B" w:rsidRDefault="00F75E4B" w:rsidP="00F75E4B">
            <w:pPr>
              <w:pStyle w:val="odrrkaPT"/>
              <w:numPr>
                <w:ilvl w:val="0"/>
                <w:numId w:val="2"/>
              </w:numPr>
              <w:tabs>
                <w:tab w:val="left" w:pos="170"/>
              </w:tabs>
            </w:pPr>
            <w:r>
              <w:t xml:space="preserve">přispívá k využívání vlastních schopností v týmové práci; učí využívat médií jako zdroje </w:t>
            </w:r>
            <w:r>
              <w:lastRenderedPageBreak/>
              <w:t>informací</w:t>
            </w:r>
          </w:p>
        </w:tc>
      </w:tr>
      <w:tr w:rsidR="00F75E4B" w14:paraId="2EC848D1" w14:textId="77777777" w:rsidTr="000D7667">
        <w:tc>
          <w:tcPr>
            <w:tcW w:w="14580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0C4537" w14:textId="77777777" w:rsidR="00F75E4B" w:rsidRDefault="00F75E4B" w:rsidP="000D7667">
            <w:pPr>
              <w:pStyle w:val="tabulkaoddl"/>
            </w:pPr>
            <w:r>
              <w:lastRenderedPageBreak/>
              <w:t>Interaktivní řečové dovednosti</w:t>
            </w:r>
          </w:p>
        </w:tc>
      </w:tr>
      <w:tr w:rsidR="00F75E4B" w14:paraId="0E7B720D" w14:textId="77777777" w:rsidTr="000D7667">
        <w:tc>
          <w:tcPr>
            <w:tcW w:w="3640" w:type="dxa"/>
            <w:tcBorders>
              <w:left w:val="single" w:sz="1" w:space="0" w:color="000000"/>
              <w:bottom w:val="single" w:sz="1" w:space="0" w:color="000000"/>
            </w:tcBorders>
          </w:tcPr>
          <w:p w14:paraId="549E3ABD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zapojí se do jednoduché, pečlivě vyslovované konverzace dalších osob prostřednictvím běžných výrazů, poskytne požadované informace</w:t>
            </w:r>
          </w:p>
        </w:tc>
        <w:tc>
          <w:tcPr>
            <w:tcW w:w="4175" w:type="dxa"/>
            <w:tcBorders>
              <w:left w:val="single" w:sz="1" w:space="0" w:color="000000"/>
              <w:bottom w:val="single" w:sz="1" w:space="0" w:color="000000"/>
            </w:tcBorders>
          </w:tcPr>
          <w:p w14:paraId="55404312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vhodně reaguje na otázku a sám si dokáže základní každodenní informace vyžádat</w:t>
            </w:r>
          </w:p>
          <w:p w14:paraId="1D59DE49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 xml:space="preserve"> používá základní fráze pro komunikaci v běžných každodenních situacích</w:t>
            </w:r>
          </w:p>
          <w:p w14:paraId="1BB15AB5" w14:textId="77777777" w:rsidR="00F75E4B" w:rsidRDefault="00F75E4B" w:rsidP="000D7667">
            <w:pPr>
              <w:pStyle w:val="tabulkanadpis"/>
            </w:pPr>
          </w:p>
        </w:tc>
        <w:tc>
          <w:tcPr>
            <w:tcW w:w="3524" w:type="dxa"/>
            <w:tcBorders>
              <w:left w:val="single" w:sz="1" w:space="0" w:color="000000"/>
              <w:bottom w:val="single" w:sz="1" w:space="0" w:color="000000"/>
            </w:tcBorders>
          </w:tcPr>
          <w:p w14:paraId="7DF19077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tvoří jednoduché, gramaticky správné otázky na vztahy existencionální (kdo?), prostorové (kde, kam?), časové (kdy?), kvalitativní (jaký, jak?) i kvanti</w:t>
            </w:r>
            <w:r>
              <w:softHyphen/>
              <w:t>tativní (kolik?)</w:t>
            </w:r>
          </w:p>
          <w:p w14:paraId="374026B5" w14:textId="77777777" w:rsidR="00F75E4B" w:rsidRDefault="00F75E4B" w:rsidP="00F75E4B">
            <w:pPr>
              <w:pStyle w:val="odrka"/>
              <w:numPr>
                <w:ilvl w:val="0"/>
                <w:numId w:val="6"/>
              </w:numPr>
              <w:tabs>
                <w:tab w:val="left" w:pos="227"/>
              </w:tabs>
            </w:pPr>
            <w:r>
              <w:t>dokáže se aktivně zapojit do jednoduché konverzace, pozdraví, rozloučí se, omluví se a reaguje na omluvu, dokáže jednoduchým způsobem požádat o pomoc, vyžádat si informaci a jednoduchou informaci poskytnout, vyjádřit souhlas či nesouhlas</w:t>
            </w:r>
          </w:p>
        </w:tc>
        <w:tc>
          <w:tcPr>
            <w:tcW w:w="32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19C2CC" w14:textId="77777777" w:rsidR="00F75E4B" w:rsidRPr="00215B70" w:rsidRDefault="00F75E4B" w:rsidP="000D7667">
            <w:pPr>
              <w:rPr>
                <w:rFonts w:ascii="Book Antiqua" w:eastAsia="Lucida Sans Unicode" w:hAnsi="Book Antiqua" w:cs="Tahoma"/>
                <w:b/>
                <w:i/>
                <w:sz w:val="20"/>
                <w:szCs w:val="24"/>
                <w:lang w:bidi="cs-CZ"/>
              </w:rPr>
            </w:pPr>
            <w:r w:rsidRPr="00215B70">
              <w:rPr>
                <w:rFonts w:ascii="Book Antiqua" w:eastAsia="Lucida Sans Unicode" w:hAnsi="Book Antiqua" w:cs="Tahoma"/>
                <w:b/>
                <w:i/>
                <w:sz w:val="20"/>
                <w:szCs w:val="24"/>
                <w:lang w:bidi="cs-CZ"/>
              </w:rPr>
              <w:t>PT MKV</w:t>
            </w:r>
          </w:p>
          <w:p w14:paraId="7E52EC2A" w14:textId="77777777" w:rsidR="00F75E4B" w:rsidRDefault="00F75E4B" w:rsidP="00F75E4B">
            <w:pPr>
              <w:pStyle w:val="odrrkaPT"/>
              <w:numPr>
                <w:ilvl w:val="0"/>
                <w:numId w:val="2"/>
              </w:numPr>
              <w:tabs>
                <w:tab w:val="left" w:pos="170"/>
              </w:tabs>
            </w:pPr>
            <w:r>
              <w:t>společenské chování, úcta k lidem, takt, tolerance</w:t>
            </w:r>
          </w:p>
          <w:p w14:paraId="4E3B0237" w14:textId="77777777" w:rsidR="00F75E4B" w:rsidRDefault="00F75E4B" w:rsidP="000D7667">
            <w:pPr>
              <w:pStyle w:val="tabulkamezi"/>
              <w:ind w:hanging="360"/>
            </w:pPr>
            <w:r>
              <w:t xml:space="preserve">PT  </w:t>
            </w:r>
            <w:r w:rsidR="00215B70">
              <w:t xml:space="preserve">PT </w:t>
            </w:r>
            <w:r>
              <w:t>VES</w:t>
            </w:r>
          </w:p>
          <w:p w14:paraId="48D0D4AB" w14:textId="77777777" w:rsidR="00F75E4B" w:rsidRDefault="00F75E4B" w:rsidP="00F75E4B">
            <w:pPr>
              <w:pStyle w:val="odrrkaPT"/>
              <w:numPr>
                <w:ilvl w:val="0"/>
                <w:numId w:val="2"/>
              </w:numPr>
              <w:tabs>
                <w:tab w:val="left" w:pos="170"/>
              </w:tabs>
            </w:pPr>
            <w:r>
              <w:t xml:space="preserve">vede k vědomostem napomáhajícím porozumění kulturním odlišnostem mezi národy </w:t>
            </w:r>
          </w:p>
        </w:tc>
      </w:tr>
    </w:tbl>
    <w:p w14:paraId="30D30C9A" w14:textId="77777777" w:rsidR="00F75E4B" w:rsidRDefault="00F75E4B" w:rsidP="00F75E4B"/>
    <w:p w14:paraId="2B974C69" w14:textId="77777777" w:rsidR="0050150B" w:rsidRDefault="0050150B"/>
    <w:sectPr w:rsidR="0050150B" w:rsidSect="00B21300">
      <w:headerReference w:type="even" r:id="rId15"/>
      <w:footerReference w:type="even" r:id="rId16"/>
      <w:footerReference w:type="default" r:id="rId17"/>
      <w:headerReference w:type="first" r:id="rId18"/>
      <w:footerReference w:type="first" r:id="rId19"/>
      <w:footnotePr>
        <w:pos w:val="beneathText"/>
      </w:footnotePr>
      <w:pgSz w:w="16837" w:h="11905" w:orient="landscape"/>
      <w:pgMar w:top="1433" w:right="1134" w:bottom="1409" w:left="1134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78C67" w14:textId="77777777" w:rsidR="00697768" w:rsidRDefault="00697768">
      <w:pPr>
        <w:spacing w:after="0" w:line="240" w:lineRule="auto"/>
      </w:pPr>
      <w:r>
        <w:separator/>
      </w:r>
    </w:p>
  </w:endnote>
  <w:endnote w:type="continuationSeparator" w:id="0">
    <w:p w14:paraId="59F0B7B8" w14:textId="77777777" w:rsidR="00697768" w:rsidRDefault="00697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72FE9" w14:textId="77777777" w:rsidR="00CA642E" w:rsidRDefault="0050150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7442E4">
      <w:rPr>
        <w:noProof/>
      </w:rPr>
      <w:t>43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01F26" w14:textId="77777777" w:rsidR="00CA642E" w:rsidRDefault="0069776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C98C0" w14:textId="77777777" w:rsidR="00CA642E" w:rsidRDefault="0050150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7442E4">
      <w:rPr>
        <w:noProof/>
      </w:rPr>
      <w:t>45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97322" w14:textId="77777777" w:rsidR="00CA642E" w:rsidRDefault="00697768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2FAB3" w14:textId="77777777" w:rsidR="00CA642E" w:rsidRDefault="0069776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7CBC5" w14:textId="77777777" w:rsidR="00CA642E" w:rsidRDefault="0050150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7442E4">
      <w:rPr>
        <w:noProof/>
      </w:rPr>
      <w:t>47</w:t>
    </w:r>
    <w:r>
      <w:rPr>
        <w:noProof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284F5" w14:textId="77777777" w:rsidR="00CA642E" w:rsidRDefault="0069776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B9B5C" w14:textId="77777777" w:rsidR="00697768" w:rsidRDefault="00697768">
      <w:pPr>
        <w:spacing w:after="0" w:line="240" w:lineRule="auto"/>
      </w:pPr>
      <w:r>
        <w:separator/>
      </w:r>
    </w:p>
  </w:footnote>
  <w:footnote w:type="continuationSeparator" w:id="0">
    <w:p w14:paraId="2042F06F" w14:textId="77777777" w:rsidR="00697768" w:rsidRDefault="00697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8F8BC" w14:textId="77777777" w:rsidR="00215B70" w:rsidRPr="00215B70" w:rsidRDefault="00215B70" w:rsidP="00215B70">
    <w:pPr>
      <w:widowControl w:val="0"/>
      <w:tabs>
        <w:tab w:val="right" w:pos="9465"/>
      </w:tabs>
      <w:suppressAutoHyphens/>
      <w:spacing w:after="0" w:line="288" w:lineRule="auto"/>
      <w:rPr>
        <w:rFonts w:ascii="Tahoma" w:eastAsia="Lucida Sans Unicode" w:hAnsi="Tahoma" w:cs="Tahoma"/>
        <w:sz w:val="20"/>
        <w:szCs w:val="24"/>
        <w:lang w:bidi="cs-CZ"/>
      </w:rPr>
    </w:pPr>
    <w:r w:rsidRPr="00215B70">
      <w:rPr>
        <w:rFonts w:ascii="Tahoma" w:eastAsia="Lucida Sans Unicode" w:hAnsi="Tahoma" w:cs="Tahoma"/>
        <w:sz w:val="20"/>
        <w:szCs w:val="24"/>
        <w:lang w:bidi="cs-CZ"/>
      </w:rPr>
      <w:t xml:space="preserve">ŠVP ZV – </w:t>
    </w:r>
    <w:r>
      <w:rPr>
        <w:rFonts w:ascii="Tahoma" w:eastAsia="Lucida Sans Unicode" w:hAnsi="Tahoma" w:cs="Tahoma"/>
        <w:sz w:val="20"/>
        <w:szCs w:val="24"/>
        <w:lang w:bidi="cs-CZ"/>
      </w:rPr>
      <w:t>OZON</w:t>
    </w:r>
    <w:r w:rsidRPr="00215B70">
      <w:rPr>
        <w:rFonts w:ascii="Tahoma" w:eastAsia="Lucida Sans Unicode" w:hAnsi="Tahoma" w:cs="Tahoma"/>
        <w:sz w:val="20"/>
        <w:szCs w:val="24"/>
        <w:lang w:bidi="cs-CZ"/>
      </w:rPr>
      <w:tab/>
      <w:t>Svazek 2 – Učební osnovy Další cizí jazyk</w:t>
    </w:r>
  </w:p>
  <w:p w14:paraId="39BB3BBC" w14:textId="77777777" w:rsidR="00CA642E" w:rsidRPr="00215B70" w:rsidRDefault="00697768" w:rsidP="00215B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CED6E" w14:textId="77777777" w:rsidR="00CA642E" w:rsidRDefault="0069776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56C7C" w14:textId="77777777" w:rsidR="00215B70" w:rsidRPr="00215B70" w:rsidRDefault="00215B70" w:rsidP="00215B70">
    <w:pPr>
      <w:widowControl w:val="0"/>
      <w:tabs>
        <w:tab w:val="right" w:pos="14317"/>
      </w:tabs>
      <w:suppressAutoHyphens/>
      <w:spacing w:after="0" w:line="288" w:lineRule="auto"/>
      <w:rPr>
        <w:rFonts w:ascii="Tahoma" w:eastAsia="Lucida Sans Unicode" w:hAnsi="Tahoma" w:cs="Tahoma"/>
        <w:sz w:val="20"/>
        <w:szCs w:val="24"/>
        <w:lang w:bidi="cs-CZ"/>
      </w:rPr>
    </w:pPr>
    <w:r w:rsidRPr="00215B70">
      <w:rPr>
        <w:rFonts w:ascii="Tahoma" w:eastAsia="Lucida Sans Unicode" w:hAnsi="Tahoma" w:cs="Tahoma"/>
        <w:sz w:val="20"/>
        <w:szCs w:val="24"/>
        <w:lang w:bidi="cs-CZ"/>
      </w:rPr>
      <w:t xml:space="preserve">ŠVP ZV – </w:t>
    </w:r>
    <w:r>
      <w:rPr>
        <w:rFonts w:ascii="Tahoma" w:eastAsia="Lucida Sans Unicode" w:hAnsi="Tahoma" w:cs="Tahoma"/>
        <w:sz w:val="20"/>
        <w:szCs w:val="24"/>
        <w:lang w:bidi="cs-CZ"/>
      </w:rPr>
      <w:t>OZON</w:t>
    </w:r>
    <w:r w:rsidRPr="00215B70">
      <w:rPr>
        <w:rFonts w:ascii="Tahoma" w:eastAsia="Lucida Sans Unicode" w:hAnsi="Tahoma" w:cs="Tahoma"/>
        <w:sz w:val="20"/>
        <w:szCs w:val="24"/>
        <w:lang w:bidi="cs-CZ"/>
      </w:rPr>
      <w:tab/>
      <w:t>Svazek 2 – Učební osnovy Další cizí jazyk</w:t>
    </w:r>
  </w:p>
  <w:p w14:paraId="486FC436" w14:textId="77777777" w:rsidR="00CA642E" w:rsidRPr="00215B70" w:rsidRDefault="00697768" w:rsidP="00215B7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8D90D" w14:textId="77777777" w:rsidR="00CA642E" w:rsidRDefault="00697768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BCE70" w14:textId="77777777" w:rsidR="00CA642E" w:rsidRDefault="00697768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CFFA3" w14:textId="77777777" w:rsidR="00CA642E" w:rsidRDefault="0069776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num w:numId="1" w16cid:durableId="1818719303">
    <w:abstractNumId w:val="0"/>
  </w:num>
  <w:num w:numId="2" w16cid:durableId="981883512">
    <w:abstractNumId w:val="1"/>
  </w:num>
  <w:num w:numId="3" w16cid:durableId="594362655">
    <w:abstractNumId w:val="2"/>
  </w:num>
  <w:num w:numId="4" w16cid:durableId="1051229820">
    <w:abstractNumId w:val="3"/>
  </w:num>
  <w:num w:numId="5" w16cid:durableId="585385138">
    <w:abstractNumId w:val="4"/>
  </w:num>
  <w:num w:numId="6" w16cid:durableId="11147134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E4B"/>
    <w:rsid w:val="00015644"/>
    <w:rsid w:val="00215B70"/>
    <w:rsid w:val="002274E2"/>
    <w:rsid w:val="0036140F"/>
    <w:rsid w:val="00371DDA"/>
    <w:rsid w:val="003F0F41"/>
    <w:rsid w:val="0050150B"/>
    <w:rsid w:val="005C04A8"/>
    <w:rsid w:val="00661AAB"/>
    <w:rsid w:val="00697768"/>
    <w:rsid w:val="00731AED"/>
    <w:rsid w:val="007442E4"/>
    <w:rsid w:val="008473C3"/>
    <w:rsid w:val="00AF6C78"/>
    <w:rsid w:val="00D74E4B"/>
    <w:rsid w:val="00F7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7ADC7"/>
  <w15:docId w15:val="{C9CCEC38-C3BD-46E5-9AF7-DF3F298F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75E4B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bidi="cs-CZ"/>
    </w:rPr>
  </w:style>
  <w:style w:type="character" w:customStyle="1" w:styleId="ZpatChar">
    <w:name w:val="Zápatí Char"/>
    <w:basedOn w:val="Standardnpsmoodstavce"/>
    <w:link w:val="Zpat"/>
    <w:uiPriority w:val="99"/>
    <w:rsid w:val="00F75E4B"/>
    <w:rPr>
      <w:rFonts w:ascii="Times New Roman" w:eastAsia="Lucida Sans Unicode" w:hAnsi="Times New Roman" w:cs="Tahoma"/>
      <w:sz w:val="24"/>
      <w:szCs w:val="24"/>
      <w:lang w:bidi="cs-CZ"/>
    </w:rPr>
  </w:style>
  <w:style w:type="paragraph" w:customStyle="1" w:styleId="kapitolka">
    <w:name w:val="kapitolka"/>
    <w:basedOn w:val="Normln"/>
    <w:rsid w:val="00F75E4B"/>
    <w:pPr>
      <w:widowControl w:val="0"/>
      <w:suppressAutoHyphens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aosnovy">
    <w:name w:val="kapitolaosnovy"/>
    <w:basedOn w:val="Normln"/>
    <w:rsid w:val="00F75E4B"/>
    <w:pPr>
      <w:pageBreakBefore/>
      <w:widowControl w:val="0"/>
      <w:numPr>
        <w:ilvl w:val="1"/>
      </w:numPr>
      <w:tabs>
        <w:tab w:val="num" w:pos="0"/>
      </w:tabs>
      <w:suppressAutoHyphens/>
      <w:spacing w:before="240" w:after="240" w:line="288" w:lineRule="auto"/>
      <w:outlineLvl w:val="1"/>
    </w:pPr>
    <w:rPr>
      <w:rFonts w:ascii="Tahoma" w:eastAsia="Lucida Sans Unicode" w:hAnsi="Tahoma" w:cs="Tahoma"/>
      <w:sz w:val="36"/>
      <w:szCs w:val="24"/>
      <w:lang w:bidi="cs-CZ"/>
    </w:rPr>
  </w:style>
  <w:style w:type="paragraph" w:customStyle="1" w:styleId="tabulkanadpis">
    <w:name w:val="tabulkanadpis"/>
    <w:basedOn w:val="Normln"/>
    <w:rsid w:val="00F75E4B"/>
    <w:pPr>
      <w:widowControl w:val="0"/>
      <w:suppressAutoHyphens/>
      <w:spacing w:after="0" w:line="288" w:lineRule="auto"/>
      <w:jc w:val="center"/>
      <w:textAlignment w:val="center"/>
    </w:pPr>
    <w:rPr>
      <w:rFonts w:ascii="Book Antiqua" w:eastAsia="Lucida Sans Unicode" w:hAnsi="Book Antiqua" w:cs="Tahoma"/>
      <w:b/>
      <w:i/>
      <w:sz w:val="24"/>
      <w:szCs w:val="24"/>
      <w:lang w:bidi="cs-CZ"/>
    </w:rPr>
  </w:style>
  <w:style w:type="paragraph" w:customStyle="1" w:styleId="odrka">
    <w:name w:val="odrážka"/>
    <w:basedOn w:val="Normln"/>
    <w:rsid w:val="00F75E4B"/>
    <w:pPr>
      <w:widowControl w:val="0"/>
      <w:tabs>
        <w:tab w:val="num" w:pos="227"/>
      </w:tabs>
      <w:suppressAutoHyphens/>
      <w:spacing w:after="0" w:line="288" w:lineRule="auto"/>
      <w:ind w:firstLine="227"/>
    </w:pPr>
    <w:rPr>
      <w:rFonts w:ascii="Book Antiqua" w:eastAsia="Lucida Sans Unicode" w:hAnsi="Book Antiqua" w:cs="Tahoma"/>
      <w:sz w:val="20"/>
      <w:szCs w:val="24"/>
      <w:lang w:bidi="cs-CZ"/>
    </w:rPr>
  </w:style>
  <w:style w:type="paragraph" w:customStyle="1" w:styleId="odrkatext">
    <w:name w:val="odrážkatext"/>
    <w:basedOn w:val="textik"/>
    <w:rsid w:val="00F75E4B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rsid w:val="00F75E4B"/>
    <w:pPr>
      <w:spacing w:before="57"/>
    </w:pPr>
  </w:style>
  <w:style w:type="paragraph" w:customStyle="1" w:styleId="podkapitolka">
    <w:name w:val="podkapitolka"/>
    <w:basedOn w:val="kapitolka"/>
    <w:rsid w:val="00F75E4B"/>
    <w:rPr>
      <w:sz w:val="24"/>
    </w:rPr>
  </w:style>
  <w:style w:type="paragraph" w:customStyle="1" w:styleId="kompetence">
    <w:name w:val="kompetence"/>
    <w:basedOn w:val="textik"/>
    <w:next w:val="textik"/>
    <w:rsid w:val="00F75E4B"/>
    <w:pPr>
      <w:keepNext/>
      <w:suppressAutoHyphens w:val="0"/>
      <w:ind w:firstLine="450"/>
      <w:jc w:val="left"/>
    </w:pPr>
    <w:rPr>
      <w:b/>
    </w:rPr>
  </w:style>
  <w:style w:type="paragraph" w:customStyle="1" w:styleId="kapitolkaosnovy">
    <w:name w:val="kapitolkaosnovy"/>
    <w:basedOn w:val="kapitolka"/>
    <w:rsid w:val="00F75E4B"/>
    <w:pPr>
      <w:keepNext/>
      <w:widowControl/>
      <w:suppressAutoHyphens w:val="0"/>
    </w:pPr>
  </w:style>
  <w:style w:type="paragraph" w:customStyle="1" w:styleId="textik">
    <w:name w:val="textik"/>
    <w:basedOn w:val="Normln"/>
    <w:rsid w:val="00F75E4B"/>
    <w:pPr>
      <w:widowControl w:val="0"/>
      <w:suppressAutoHyphens/>
      <w:spacing w:after="0" w:line="288" w:lineRule="auto"/>
      <w:ind w:firstLine="454"/>
      <w:jc w:val="both"/>
    </w:pPr>
    <w:rPr>
      <w:rFonts w:ascii="Book Antiqua" w:eastAsia="Lucida Sans Unicode" w:hAnsi="Book Antiqua" w:cs="Tahoma"/>
      <w:sz w:val="24"/>
      <w:szCs w:val="24"/>
      <w:lang w:bidi="cs-CZ"/>
    </w:rPr>
  </w:style>
  <w:style w:type="paragraph" w:customStyle="1" w:styleId="tabulkamezi">
    <w:name w:val="tabulkamezi"/>
    <w:basedOn w:val="tabulkaoddl"/>
    <w:rsid w:val="00F75E4B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rsid w:val="00F75E4B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/>
      <w:spacing w:after="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odrrkaPT">
    <w:name w:val="odrrážkaPT"/>
    <w:basedOn w:val="Normln"/>
    <w:rsid w:val="00F75E4B"/>
    <w:pPr>
      <w:widowControl w:val="0"/>
      <w:tabs>
        <w:tab w:val="num" w:pos="170"/>
      </w:tabs>
      <w:suppressAutoHyphens/>
      <w:spacing w:after="0" w:line="288" w:lineRule="auto"/>
    </w:pPr>
    <w:rPr>
      <w:rFonts w:ascii="Book Antiqua" w:eastAsia="Lucida Sans Unicode" w:hAnsi="Book Antiqua" w:cs="Tahoma"/>
      <w:sz w:val="20"/>
      <w:szCs w:val="24"/>
      <w:lang w:bidi="cs-CZ"/>
    </w:rPr>
  </w:style>
  <w:style w:type="paragraph" w:styleId="Zhlav">
    <w:name w:val="header"/>
    <w:basedOn w:val="Normln"/>
    <w:link w:val="ZhlavChar"/>
    <w:uiPriority w:val="99"/>
    <w:unhideWhenUsed/>
    <w:rsid w:val="00215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5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19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1428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cizí jazyk</dc:title>
  <dc:subject/>
  <dc:creator>Notebook</dc:creator>
  <cp:keywords/>
  <dc:description/>
  <cp:lastModifiedBy>Romana Orságová</cp:lastModifiedBy>
  <cp:revision>4</cp:revision>
  <dcterms:created xsi:type="dcterms:W3CDTF">2022-06-25T19:08:00Z</dcterms:created>
  <dcterms:modified xsi:type="dcterms:W3CDTF">2022-06-25T19:11:00Z</dcterms:modified>
</cp:coreProperties>
</file>