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3B8" w:rsidRPr="00C248F8" w:rsidRDefault="00BA5A9A" w:rsidP="00E10E03">
      <w:pPr>
        <w:pStyle w:val="kapitola"/>
      </w:pPr>
      <w:r w:rsidRPr="00C248F8">
        <w:t>Odborná latinská terminologie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:rsidR="009973B8" w:rsidRPr="00C248F8" w:rsidRDefault="009973B8" w:rsidP="00E10E03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9973B8">
        <w:tab/>
      </w:r>
      <w:r w:rsidR="007E4C59" w:rsidRPr="00C248F8">
        <w:t>3</w:t>
      </w:r>
      <w:r w:rsidR="00623E9D" w:rsidRPr="00C248F8">
        <w:t>4</w:t>
      </w:r>
    </w:p>
    <w:p w:rsidR="009973B8" w:rsidRPr="00C248F8" w:rsidRDefault="009973B8" w:rsidP="00E10E03">
      <w:pPr>
        <w:tabs>
          <w:tab w:val="left" w:pos="3402"/>
        </w:tabs>
        <w:spacing w:before="0"/>
      </w:pPr>
      <w:r w:rsidRPr="00C248F8">
        <w:t xml:space="preserve">Datum platnosti od: </w:t>
      </w:r>
      <w:r w:rsidRPr="00C248F8">
        <w:tab/>
        <w:t>1. 9. 20</w:t>
      </w:r>
      <w:r w:rsidR="00623E9D" w:rsidRPr="00C248F8">
        <w:t>23</w:t>
      </w:r>
    </w:p>
    <w:p w:rsidR="009973B8" w:rsidRPr="009973B8" w:rsidRDefault="009973B8" w:rsidP="00E10E03">
      <w:pPr>
        <w:rPr>
          <w:lang w:bidi="cs-CZ"/>
        </w:rPr>
      </w:pPr>
    </w:p>
    <w:p w:rsidR="00180362" w:rsidRPr="00E10E03" w:rsidRDefault="00180362" w:rsidP="00E10E03">
      <w:pPr>
        <w:rPr>
          <w:b/>
          <w:bCs/>
          <w:sz w:val="26"/>
          <w:szCs w:val="26"/>
        </w:rPr>
      </w:pPr>
      <w:r w:rsidRPr="00E10E03">
        <w:rPr>
          <w:b/>
          <w:bCs/>
          <w:sz w:val="26"/>
          <w:szCs w:val="26"/>
        </w:rPr>
        <w:t xml:space="preserve">Pojetí </w:t>
      </w:r>
      <w:r w:rsidR="009973B8" w:rsidRPr="00E10E03">
        <w:rPr>
          <w:b/>
          <w:bCs/>
          <w:sz w:val="26"/>
          <w:szCs w:val="26"/>
        </w:rPr>
        <w:t>vyučovacíh</w:t>
      </w:r>
      <w:r w:rsidR="005F5C84">
        <w:rPr>
          <w:b/>
          <w:bCs/>
          <w:sz w:val="26"/>
          <w:szCs w:val="26"/>
        </w:rPr>
        <w:t>o </w:t>
      </w:r>
      <w:r w:rsidRPr="00E10E03">
        <w:rPr>
          <w:b/>
          <w:bCs/>
          <w:sz w:val="26"/>
          <w:szCs w:val="26"/>
        </w:rPr>
        <w:t>předmětu</w:t>
      </w:r>
    </w:p>
    <w:p w:rsidR="009973B8" w:rsidRDefault="009973B8" w:rsidP="00901C4D">
      <w:pPr>
        <w:pStyle w:val="svpnadpisvtabulce"/>
      </w:pPr>
      <w:r w:rsidRPr="00E10E03">
        <w:t>Obecné cíle</w:t>
      </w:r>
    </w:p>
    <w:p w:rsidR="007E4C59" w:rsidRDefault="007E4C59" w:rsidP="00BA5A9A">
      <w:r>
        <w:t xml:space="preserve">Výuka </w:t>
      </w:r>
      <w:r w:rsidR="00BA5A9A">
        <w:t>odborné latinské terminologie</w:t>
      </w:r>
      <w:r>
        <w:t xml:space="preserve"> na střední zdravotnické škole náleží do obsahového okruhu základ pro poskytování ošetřovatelské péče</w:t>
      </w:r>
      <w:r w:rsidR="00623E9D">
        <w:t>. Předmět tvoří nezbytnou součást odborné výuky poskytující žákům jazykovou průpravu a orientaci v řecko-latinském názvosloví a odborné lékařské terminologii. Základní znalost latinské terminologie výrazně napomáhá pochopení odborného zdravotnického jazykového projevu</w:t>
      </w:r>
      <w:r>
        <w:t xml:space="preserve"> a vede žáky ke schopnosti používat správně základní latinskou terminologii oboru, pochopit význam předpon a přípon, které se často vyskytují v lékařské terminologii nebo i v jiných jazycích, včetně češtiny.</w:t>
      </w:r>
    </w:p>
    <w:p w:rsidR="007E4C59" w:rsidRDefault="007E4C59" w:rsidP="007E4C59">
      <w:pPr>
        <w:pStyle w:val="svpnadpisvtabulce"/>
      </w:pPr>
      <w:r>
        <w:t>Charakteristika učiva</w:t>
      </w:r>
    </w:p>
    <w:p w:rsidR="007E4C59" w:rsidRDefault="007E4C59" w:rsidP="007E4C59">
      <w:r>
        <w:t>Vzdělávání v tomto předmětu se soustřeďuje především na zvládnutí správné výslovnosti a</w:t>
      </w:r>
      <w:r w:rsidR="00996561">
        <w:t> </w:t>
      </w:r>
      <w:r>
        <w:t xml:space="preserve">slovní zásoby týkající se oboru. </w:t>
      </w:r>
    </w:p>
    <w:p w:rsidR="007E4C59" w:rsidRDefault="007E4C59" w:rsidP="007E4C59">
      <w:pPr>
        <w:pStyle w:val="svpnadpisvtabulce"/>
      </w:pPr>
      <w:r>
        <w:t>Pojetí výuky</w:t>
      </w:r>
    </w:p>
    <w:p w:rsidR="007E4C59" w:rsidRDefault="007E4C59" w:rsidP="007E4C59">
      <w:r>
        <w:t xml:space="preserve">Výuka je zaměřena na procvičování výslovnosti a překladu jednoduchých slovních spojení, slovní zásoba vychází z lékařské terminologie (názvy částí lidského těla, nemocí). </w:t>
      </w:r>
    </w:p>
    <w:p w:rsidR="007E4C59" w:rsidRDefault="007E4C59" w:rsidP="007E4C59">
      <w:pPr>
        <w:pStyle w:val="svpnadpisvtabulce"/>
      </w:pPr>
      <w:r>
        <w:t>Hodnocení výsledků žáků</w:t>
      </w:r>
    </w:p>
    <w:p w:rsidR="007E4C59" w:rsidRDefault="007E4C59" w:rsidP="007E4C59">
      <w:pPr>
        <w:pStyle w:val="Odstavec1svp"/>
      </w:pPr>
      <w:r>
        <w:t>Do hodnocení je zahrnováno ústní i písemné prověřování znalostí a pochopení učiva, důraz je rovněž kladen na aktivitu žáků v hodinách.</w:t>
      </w:r>
    </w:p>
    <w:p w:rsidR="007E4C59" w:rsidRDefault="007E4C59" w:rsidP="007E4C59">
      <w:pPr>
        <w:pStyle w:val="svpnadpisvtabulce"/>
      </w:pPr>
      <w:r>
        <w:t>Přínos předmětu pro plnění klíčových kompetencí, průřezových témat a mezipředmětových vztahů</w:t>
      </w:r>
    </w:p>
    <w:p w:rsidR="007E4C59" w:rsidRDefault="007E4C59" w:rsidP="007E4C59">
      <w:r>
        <w:t xml:space="preserve">Výuka </w:t>
      </w:r>
      <w:r w:rsidR="00BA5A9A">
        <w:t>odborné latinské t</w:t>
      </w:r>
      <w:bookmarkStart w:id="0" w:name="_GoBack"/>
      <w:bookmarkEnd w:id="0"/>
      <w:r w:rsidR="00BA5A9A">
        <w:t>erminologie</w:t>
      </w:r>
      <w:r>
        <w:t xml:space="preserve"> vede především k </w:t>
      </w:r>
      <w:r w:rsidR="00BA5A9A">
        <w:t>orientaci v odborném zdravotnickém jazykovém projevu, ale</w:t>
      </w:r>
      <w:r>
        <w:t xml:space="preserve"> také přispívá k rozvoji dalších klíčových kompetencí. </w:t>
      </w:r>
    </w:p>
    <w:p w:rsidR="007E4C59" w:rsidRDefault="007E4C59" w:rsidP="007E4C59">
      <w:pPr>
        <w:pStyle w:val="svpnadpisvtabulce"/>
      </w:pPr>
      <w:r>
        <w:t>Rozvíjené klíčové kompetence:</w:t>
      </w:r>
    </w:p>
    <w:p w:rsidR="007E4C59" w:rsidRDefault="007E4C59" w:rsidP="007E4C59">
      <w:pPr>
        <w:pStyle w:val="odrvtextu"/>
      </w:pPr>
      <w:r>
        <w:rPr>
          <w:b/>
        </w:rPr>
        <w:t>kompetence k učení</w:t>
      </w:r>
      <w:r>
        <w:t>, tzn. žák má pozitivní vztah k učení a vzdělávání, je veden k tomu, aby si uvědomoval souvislosti informací získaných z různých zdrojů;</w:t>
      </w:r>
    </w:p>
    <w:p w:rsidR="007E4C59" w:rsidRDefault="007E4C59" w:rsidP="007E4C59">
      <w:pPr>
        <w:pStyle w:val="odrvtextu"/>
      </w:pPr>
      <w:r>
        <w:rPr>
          <w:b/>
        </w:rPr>
        <w:t xml:space="preserve">kompetence k řešení problémů, </w:t>
      </w:r>
      <w:r>
        <w:t>tzn. žák je veden k tomu, aby porozuměl zadání úkolu, získal potřebné informace, na řešení spolupracoval s ostatními;</w:t>
      </w:r>
    </w:p>
    <w:p w:rsidR="007E4C59" w:rsidRDefault="007E4C59" w:rsidP="007E4C59">
      <w:pPr>
        <w:pStyle w:val="odrvtextu"/>
      </w:pPr>
      <w:r>
        <w:rPr>
          <w:b/>
        </w:rPr>
        <w:t xml:space="preserve">komunikativní kompetence, </w:t>
      </w:r>
      <w:r>
        <w:t>tzn. žák je veden k tomu, aby se vyjadřoval vhodně v projevech mluvených i psaných, aby své myšlenky formuloval srozumitelně a souvisle;</w:t>
      </w:r>
    </w:p>
    <w:p w:rsidR="007E4C59" w:rsidRDefault="007E4C59" w:rsidP="007E4C59">
      <w:pPr>
        <w:pStyle w:val="odrvtextu"/>
      </w:pPr>
      <w:r>
        <w:rPr>
          <w:b/>
        </w:rPr>
        <w:lastRenderedPageBreak/>
        <w:t>personální a sociální kompetence</w:t>
      </w:r>
      <w:r>
        <w:t>, tzn. žák je veden k tomu, aby reagoval adekvátně na hodnocení svého vystupování a přispíval k vytváření příjemné atmosféry ve skupině;</w:t>
      </w:r>
    </w:p>
    <w:p w:rsidR="007E4C59" w:rsidRDefault="007E4C59" w:rsidP="007E4C59">
      <w:pPr>
        <w:pStyle w:val="odrvtextu"/>
      </w:pPr>
      <w:r>
        <w:rPr>
          <w:b/>
        </w:rPr>
        <w:t>občanské kompetence a kulturní povědomí</w:t>
      </w:r>
      <w:r>
        <w:t>, tzn. žák je veden k tomu, aby jednal odpovědně, v souladu s morálními principy;</w:t>
      </w:r>
    </w:p>
    <w:p w:rsidR="007E4C59" w:rsidRDefault="007E4C59" w:rsidP="007E4C59">
      <w:pPr>
        <w:pStyle w:val="odrvtextu"/>
      </w:pPr>
      <w:r>
        <w:rPr>
          <w:b/>
        </w:rPr>
        <w:t>odborné kompetence</w:t>
      </w:r>
      <w:r>
        <w:t>, tzn. žák je veden k tomu, aby správně používal latinskou terminologii oboru.</w:t>
      </w:r>
    </w:p>
    <w:p w:rsidR="007E4C59" w:rsidRDefault="007E4C59" w:rsidP="007E4C59">
      <w:pPr>
        <w:pStyle w:val="svpnadpisvtabulce"/>
      </w:pPr>
      <w:r>
        <w:t>Rozvíjená průřezová témata:</w:t>
      </w:r>
    </w:p>
    <w:p w:rsidR="007E4C59" w:rsidRPr="007E4C59" w:rsidRDefault="007E4C59" w:rsidP="007E4C59">
      <w:pPr>
        <w:pStyle w:val="PT"/>
      </w:pPr>
      <w:r>
        <w:t>Občan v demokratické společnosti</w:t>
      </w:r>
    </w:p>
    <w:p w:rsidR="007E4C59" w:rsidRDefault="007E4C59" w:rsidP="007E4C59">
      <w:pPr>
        <w:pStyle w:val="odrvtextu"/>
      </w:pPr>
      <w:r>
        <w:t>Žák je veden k tomu, aby měl vhodnou míru sebevědomí i odpovědnosti, vážil si materiálních i duchovních hodnot (výslovnost, odborné termíny)</w:t>
      </w:r>
    </w:p>
    <w:p w:rsidR="007E4C59" w:rsidRPr="007E4C59" w:rsidRDefault="007E4C59" w:rsidP="007E4C59">
      <w:pPr>
        <w:pStyle w:val="PT"/>
      </w:pPr>
      <w:r>
        <w:t>Člověk a svět práce</w:t>
      </w:r>
    </w:p>
    <w:p w:rsidR="007E4C59" w:rsidRDefault="007E4C59" w:rsidP="007E4C59">
      <w:pPr>
        <w:pStyle w:val="odrvtextu"/>
      </w:pPr>
      <w:r>
        <w:t>Žák je veden k tomu, aby si uvědomoval odpovědnost za vlastní život a výsledky své práce (latinská terminologie);</w:t>
      </w:r>
    </w:p>
    <w:p w:rsidR="007E4C59" w:rsidRPr="007E4C59" w:rsidRDefault="007E4C59" w:rsidP="007E4C59">
      <w:pPr>
        <w:pStyle w:val="PT"/>
      </w:pPr>
      <w:r>
        <w:t>Informační a komunikační technologie</w:t>
      </w:r>
    </w:p>
    <w:p w:rsidR="007E4C59" w:rsidRDefault="007E4C59" w:rsidP="007E4C59">
      <w:pPr>
        <w:pStyle w:val="odrvtextu"/>
      </w:pPr>
      <w:r>
        <w:t>Žák je veden k tomu, aby používal internet k vyhledávání informací a pracoval s</w:t>
      </w:r>
      <w:r w:rsidR="00691E1C">
        <w:t> </w:t>
      </w:r>
      <w:r>
        <w:t>prezentacemi</w:t>
      </w:r>
    </w:p>
    <w:p w:rsidR="007E4C59" w:rsidRDefault="007E4C59" w:rsidP="007E4C59">
      <w:pPr>
        <w:pStyle w:val="svpnadpisvtabulce"/>
      </w:pPr>
      <w:r>
        <w:t>Rozvíjené mezipředmětové vztahy:</w:t>
      </w:r>
    </w:p>
    <w:p w:rsidR="007E4C59" w:rsidRPr="00C248F8" w:rsidRDefault="007E4C59" w:rsidP="007E4C59">
      <w:r>
        <w:t xml:space="preserve">Vyučovací předmět doplňuje výuku odborných předmětů </w:t>
      </w:r>
      <w:r w:rsidRPr="00C248F8">
        <w:t>(</w:t>
      </w:r>
      <w:r w:rsidR="00BA5A9A" w:rsidRPr="00C248F8">
        <w:t xml:space="preserve">anatomické názvosloví a </w:t>
      </w:r>
      <w:r w:rsidRPr="00C248F8">
        <w:t>lékařská terminologie), českého jazyka a literatury i cizího jazyka (výslovnost, předložky, předpony, přejatá slovní zásoba).</w:t>
      </w:r>
    </w:p>
    <w:p w:rsidR="00AB7334" w:rsidRDefault="00AB7334" w:rsidP="00F255CB">
      <w:pPr>
        <w:overflowPunct/>
        <w:autoSpaceDE/>
        <w:autoSpaceDN/>
        <w:adjustRightInd/>
        <w:spacing w:after="120"/>
        <w:rPr>
          <w:b/>
          <w:sz w:val="26"/>
          <w:szCs w:val="26"/>
        </w:rPr>
      </w:pPr>
    </w:p>
    <w:p w:rsidR="00F255CB" w:rsidRPr="00664A15" w:rsidRDefault="00F255CB" w:rsidP="00F255CB">
      <w:pPr>
        <w:overflowPunct/>
        <w:autoSpaceDE/>
        <w:autoSpaceDN/>
        <w:adjustRightInd/>
        <w:spacing w:after="120"/>
        <w:rPr>
          <w:b/>
          <w:sz w:val="26"/>
          <w:szCs w:val="26"/>
        </w:rPr>
      </w:pPr>
      <w:r w:rsidRPr="00664A15">
        <w:rPr>
          <w:b/>
          <w:sz w:val="26"/>
          <w:szCs w:val="26"/>
        </w:rPr>
        <w:t>Rámcový rozpis učiva</w:t>
      </w:r>
    </w:p>
    <w:p w:rsidR="00AB7334" w:rsidRDefault="00BA5A9A" w:rsidP="00F255CB">
      <w:pPr>
        <w:overflowPunct/>
        <w:autoSpaceDE/>
        <w:autoSpaceDN/>
        <w:adjustRightInd/>
        <w:spacing w:before="240" w:after="120"/>
        <w:jc w:val="left"/>
      </w:pPr>
      <w:r>
        <w:rPr>
          <w:rFonts w:eastAsia="Lucida Sans Unicode" w:cs="Tahoma"/>
          <w:bCs/>
          <w:iCs/>
          <w:lang w:bidi="cs-CZ"/>
        </w:rPr>
        <w:t>Odborná latinská terminologie</w:t>
      </w:r>
      <w:r w:rsidR="00F255CB">
        <w:rPr>
          <w:rFonts w:eastAsia="Lucida Sans Unicode" w:cs="Tahoma"/>
          <w:bCs/>
          <w:iCs/>
          <w:lang w:bidi="cs-CZ"/>
        </w:rPr>
        <w:t xml:space="preserve"> </w:t>
      </w:r>
      <w:r w:rsidR="00F255CB">
        <w:t xml:space="preserve">– 1. ročník – </w:t>
      </w:r>
      <w:r w:rsidR="00AB7334">
        <w:t>1</w:t>
      </w:r>
      <w:r w:rsidR="00F255CB">
        <w:t xml:space="preserve"> hodin</w:t>
      </w:r>
      <w:r w:rsidR="00AB7334">
        <w:t>a</w:t>
      </w:r>
      <w:r w:rsidR="00F255CB">
        <w:t xml:space="preserve"> týdně – </w:t>
      </w:r>
      <w:r w:rsidR="00AB7334">
        <w:t>3</w:t>
      </w:r>
      <w:r w:rsidR="00623E9D">
        <w:t>4</w:t>
      </w:r>
      <w:r w:rsidR="00F255CB">
        <w:t xml:space="preserve"> vyučovacích hodin</w:t>
      </w:r>
    </w:p>
    <w:tbl>
      <w:tblPr>
        <w:tblW w:w="88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21"/>
        <w:gridCol w:w="4401"/>
      </w:tblGrid>
      <w:tr w:rsidR="00AB7334" w:rsidRPr="00AB7334" w:rsidTr="00691E1C"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334" w:rsidRPr="00AB7334" w:rsidRDefault="00AB7334" w:rsidP="00AB7334">
            <w:pPr>
              <w:overflowPunct/>
              <w:adjustRightInd/>
              <w:spacing w:before="100" w:after="100" w:line="276" w:lineRule="auto"/>
              <w:jc w:val="center"/>
              <w:rPr>
                <w:b/>
                <w:szCs w:val="24"/>
              </w:rPr>
            </w:pPr>
            <w:r w:rsidRPr="00AB7334">
              <w:rPr>
                <w:b/>
                <w:szCs w:val="24"/>
              </w:rPr>
              <w:t>Výsledky vzdělávání</w:t>
            </w: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334" w:rsidRPr="00AB7334" w:rsidRDefault="00AB7334" w:rsidP="00AB7334">
            <w:pPr>
              <w:overflowPunct/>
              <w:adjustRightInd/>
              <w:spacing w:before="100" w:after="100" w:line="276" w:lineRule="auto"/>
              <w:jc w:val="center"/>
              <w:rPr>
                <w:b/>
                <w:szCs w:val="24"/>
              </w:rPr>
            </w:pPr>
            <w:r w:rsidRPr="00AB7334">
              <w:rPr>
                <w:b/>
                <w:szCs w:val="24"/>
              </w:rPr>
              <w:t>Obsah vzdělávání</w:t>
            </w:r>
          </w:p>
        </w:tc>
      </w:tr>
      <w:tr w:rsidR="00AB7334" w:rsidRPr="00AB7334" w:rsidTr="00691E1C"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334" w:rsidRPr="00C248F8" w:rsidRDefault="00AB7334" w:rsidP="00AB7334">
            <w:pPr>
              <w:pStyle w:val="svpnadpisvtabulce"/>
            </w:pPr>
            <w:r w:rsidRPr="00C248F8">
              <w:t>Žák</w:t>
            </w:r>
          </w:p>
          <w:p w:rsidR="00AB7334" w:rsidRPr="00C248F8" w:rsidRDefault="00623E9D" w:rsidP="00AB7334">
            <w:pPr>
              <w:pStyle w:val="odrvtextu"/>
              <w:rPr>
                <w:rFonts w:eastAsia="Lucida Sans Unicode"/>
              </w:rPr>
            </w:pPr>
            <w:r w:rsidRPr="00C248F8">
              <w:rPr>
                <w:rFonts w:eastAsia="Lucida Sans Unicode"/>
              </w:rPr>
              <w:t xml:space="preserve">používá odbornou latinskou terminologii, včetně správné </w:t>
            </w:r>
            <w:r w:rsidR="00AB7334" w:rsidRPr="00C248F8">
              <w:rPr>
                <w:rFonts w:eastAsia="Lucida Sans Unicode"/>
              </w:rPr>
              <w:t>výslovnost</w:t>
            </w:r>
            <w:r w:rsidRPr="00C248F8">
              <w:rPr>
                <w:rFonts w:eastAsia="Lucida Sans Unicode"/>
              </w:rPr>
              <w:t>i</w:t>
            </w:r>
            <w:r w:rsidR="007C685C" w:rsidRPr="00C248F8">
              <w:rPr>
                <w:rFonts w:eastAsia="Lucida Sans Unicode"/>
              </w:rPr>
              <w:t>;</w:t>
            </w:r>
          </w:p>
          <w:p w:rsidR="00623E9D" w:rsidRPr="00C248F8" w:rsidRDefault="00623E9D" w:rsidP="00AB7334">
            <w:pPr>
              <w:pStyle w:val="odrvtextu"/>
              <w:rPr>
                <w:rFonts w:eastAsia="Lucida Sans Unicode"/>
              </w:rPr>
            </w:pPr>
            <w:r w:rsidRPr="00C248F8">
              <w:rPr>
                <w:rFonts w:eastAsia="Lucida Sans Unicode"/>
              </w:rPr>
              <w:t>správně používá odborné termíny v písemné i ústní podobě;</w:t>
            </w:r>
          </w:p>
          <w:p w:rsidR="00623E9D" w:rsidRPr="00C248F8" w:rsidRDefault="00623E9D" w:rsidP="00623E9D">
            <w:pPr>
              <w:pStyle w:val="odrvtextu"/>
              <w:rPr>
                <w:rFonts w:eastAsia="Lucida Sans Unicode"/>
              </w:rPr>
            </w:pPr>
            <w:r w:rsidRPr="00C248F8">
              <w:rPr>
                <w:rFonts w:eastAsia="Lucida Sans Unicode"/>
              </w:rPr>
              <w:t>osvojí si základní latinskou terminologii (názvy částí lidského těla, nemocí);</w:t>
            </w:r>
          </w:p>
          <w:p w:rsidR="00623E9D" w:rsidRPr="00C248F8" w:rsidRDefault="00623E9D" w:rsidP="00623E9D">
            <w:pPr>
              <w:pStyle w:val="odrvtextu"/>
              <w:rPr>
                <w:rFonts w:eastAsia="Lucida Sans Unicode"/>
              </w:rPr>
            </w:pPr>
            <w:r w:rsidRPr="00C248F8">
              <w:rPr>
                <w:rFonts w:eastAsia="Lucida Sans Unicode"/>
              </w:rPr>
              <w:t>přeloží jednoduchá slovní spojení;</w:t>
            </w:r>
          </w:p>
          <w:p w:rsidR="00623E9D" w:rsidRPr="00C248F8" w:rsidRDefault="00623E9D" w:rsidP="00623E9D">
            <w:pPr>
              <w:pStyle w:val="odrvtextu"/>
              <w:rPr>
                <w:rFonts w:eastAsia="Lucida Sans Unicode"/>
              </w:rPr>
            </w:pPr>
            <w:r w:rsidRPr="00C248F8">
              <w:rPr>
                <w:rFonts w:eastAsia="Lucida Sans Unicode"/>
              </w:rPr>
              <w:t>používá slovníky;</w:t>
            </w:r>
          </w:p>
          <w:p w:rsidR="00623E9D" w:rsidRPr="00C248F8" w:rsidRDefault="00623E9D" w:rsidP="00623E9D">
            <w:pPr>
              <w:pStyle w:val="odrvtextu"/>
              <w:rPr>
                <w:rFonts w:eastAsia="Lucida Sans Unicode"/>
              </w:rPr>
            </w:pPr>
            <w:r w:rsidRPr="00C248F8">
              <w:rPr>
                <w:rFonts w:eastAsia="Lucida Sans Unicode"/>
              </w:rPr>
              <w:t>popíše základní roviny a směry na lidském těle;</w:t>
            </w:r>
          </w:p>
          <w:p w:rsidR="00623E9D" w:rsidRPr="00C248F8" w:rsidRDefault="00623E9D" w:rsidP="00623E9D">
            <w:pPr>
              <w:pStyle w:val="odrvtextu"/>
              <w:rPr>
                <w:rFonts w:eastAsia="Lucida Sans Unicode"/>
              </w:rPr>
            </w:pPr>
            <w:r w:rsidRPr="00C248F8">
              <w:rPr>
                <w:rFonts w:eastAsia="Lucida Sans Unicode"/>
              </w:rPr>
              <w:t>vysvětlí význam nejčastějších latinských předpon a přípon.</w:t>
            </w:r>
          </w:p>
          <w:p w:rsidR="00623E9D" w:rsidRPr="00C248F8" w:rsidRDefault="00623E9D" w:rsidP="00623E9D">
            <w:pPr>
              <w:pStyle w:val="odrvtextu"/>
              <w:rPr>
                <w:rFonts w:eastAsia="Lucida Sans Unicode"/>
              </w:rPr>
            </w:pPr>
            <w:r w:rsidRPr="00C248F8">
              <w:rPr>
                <w:rFonts w:eastAsia="Lucida Sans Unicode"/>
              </w:rPr>
              <w:t>uplatňuje běžně užívané latinské obraty ve zdravotnické dokumentaci;</w:t>
            </w:r>
          </w:p>
          <w:p w:rsidR="00623E9D" w:rsidRPr="00C248F8" w:rsidRDefault="00623E9D" w:rsidP="00623E9D">
            <w:pPr>
              <w:pStyle w:val="odrvtextu"/>
              <w:rPr>
                <w:rFonts w:eastAsia="Lucida Sans Unicode"/>
              </w:rPr>
            </w:pPr>
            <w:r w:rsidRPr="00C248F8">
              <w:rPr>
                <w:rFonts w:eastAsia="Lucida Sans Unicode"/>
              </w:rPr>
              <w:t xml:space="preserve"> integruje odbornou latinskou </w:t>
            </w:r>
            <w:r w:rsidRPr="00C248F8">
              <w:rPr>
                <w:rFonts w:eastAsia="Lucida Sans Unicode"/>
              </w:rPr>
              <w:lastRenderedPageBreak/>
              <w:t>terminologii do odborných předmětů;</w:t>
            </w:r>
          </w:p>
          <w:p w:rsidR="00623E9D" w:rsidRPr="00C248F8" w:rsidRDefault="00623E9D" w:rsidP="00623E9D">
            <w:pPr>
              <w:pStyle w:val="odrvtextu"/>
              <w:rPr>
                <w:rFonts w:eastAsia="Lucida Sans Unicode"/>
              </w:rPr>
            </w:pPr>
            <w:r w:rsidRPr="00C248F8">
              <w:rPr>
                <w:rFonts w:eastAsia="Lucida Sans Unicode"/>
              </w:rPr>
              <w:t xml:space="preserve"> používá odborné termíny lékařských oborů;</w:t>
            </w:r>
          </w:p>
          <w:p w:rsidR="00623E9D" w:rsidRPr="00C248F8" w:rsidRDefault="00623E9D" w:rsidP="00623E9D">
            <w:pPr>
              <w:pStyle w:val="odrvtextu"/>
              <w:rPr>
                <w:rFonts w:eastAsia="Lucida Sans Unicode"/>
              </w:rPr>
            </w:pPr>
            <w:r w:rsidRPr="00C248F8">
              <w:rPr>
                <w:rFonts w:eastAsia="Lucida Sans Unicode"/>
              </w:rPr>
              <w:t>pojmenuje a zapíše správně zdravotnické termíny;</w:t>
            </w:r>
          </w:p>
          <w:p w:rsidR="00623E9D" w:rsidRPr="00C248F8" w:rsidRDefault="00623E9D" w:rsidP="00623E9D">
            <w:pPr>
              <w:pStyle w:val="odrvtextu"/>
              <w:rPr>
                <w:rFonts w:eastAsia="Lucida Sans Unicode"/>
              </w:rPr>
            </w:pPr>
            <w:r w:rsidRPr="00C248F8">
              <w:rPr>
                <w:rFonts w:eastAsia="Lucida Sans Unicode"/>
              </w:rPr>
              <w:t xml:space="preserve"> uplatňuje běžně užívané latinské obraty v diagnózách a lékařské dokumentaci;</w:t>
            </w:r>
          </w:p>
          <w:p w:rsidR="00623E9D" w:rsidRPr="00C248F8" w:rsidRDefault="00623E9D" w:rsidP="00623E9D">
            <w:pPr>
              <w:pStyle w:val="odrvtextu"/>
              <w:rPr>
                <w:rFonts w:eastAsia="Lucida Sans Unicode"/>
              </w:rPr>
            </w:pPr>
            <w:r w:rsidRPr="00C248F8">
              <w:rPr>
                <w:rFonts w:eastAsia="Lucida Sans Unicode"/>
              </w:rPr>
              <w:t xml:space="preserve"> integruje poznatky z odborných předmětů do odborné latinské</w:t>
            </w:r>
          </w:p>
          <w:p w:rsidR="00623E9D" w:rsidRPr="00C248F8" w:rsidRDefault="00623E9D" w:rsidP="00623E9D">
            <w:pPr>
              <w:pStyle w:val="odrvtextu"/>
              <w:numPr>
                <w:ilvl w:val="0"/>
                <w:numId w:val="0"/>
              </w:numPr>
              <w:ind w:left="57"/>
              <w:rPr>
                <w:rFonts w:eastAsia="Lucida Sans Unicode"/>
              </w:rPr>
            </w:pPr>
            <w:r w:rsidRPr="00C248F8">
              <w:rPr>
                <w:rFonts w:eastAsia="Lucida Sans Unicode"/>
              </w:rPr>
              <w:t xml:space="preserve">      terminologie</w:t>
            </w:r>
          </w:p>
          <w:p w:rsidR="00AB7334" w:rsidRPr="00C248F8" w:rsidRDefault="00AB7334" w:rsidP="00623E9D">
            <w:pPr>
              <w:pStyle w:val="odrvtextu"/>
              <w:numPr>
                <w:ilvl w:val="0"/>
                <w:numId w:val="0"/>
              </w:numPr>
              <w:ind w:left="57"/>
              <w:rPr>
                <w:rFonts w:eastAsia="Lucida Sans Unicode"/>
              </w:rPr>
            </w:pPr>
          </w:p>
        </w:tc>
        <w:tc>
          <w:tcPr>
            <w:tcW w:w="4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334" w:rsidRPr="00C248F8" w:rsidRDefault="00AB7334" w:rsidP="00035116">
            <w:pPr>
              <w:pStyle w:val="svpnadpisvtabulce"/>
              <w:numPr>
                <w:ilvl w:val="0"/>
                <w:numId w:val="11"/>
              </w:numPr>
            </w:pPr>
            <w:r w:rsidRPr="00C248F8">
              <w:lastRenderedPageBreak/>
              <w:t>Výslovnost, lexikum a gramatika</w:t>
            </w:r>
          </w:p>
          <w:p w:rsidR="00AB7334" w:rsidRPr="00C248F8" w:rsidRDefault="00AB7334" w:rsidP="00AB7334">
            <w:pPr>
              <w:pStyle w:val="odrvtextu"/>
              <w:rPr>
                <w:rFonts w:eastAsia="Lucida Sans Unicode"/>
              </w:rPr>
            </w:pPr>
            <w:r w:rsidRPr="00C248F8">
              <w:rPr>
                <w:rFonts w:eastAsia="Lucida Sans Unicode"/>
              </w:rPr>
              <w:t>latinská abeceda, výslovnost</w:t>
            </w:r>
          </w:p>
          <w:p w:rsidR="00AB7334" w:rsidRPr="00C248F8" w:rsidRDefault="00AB7334" w:rsidP="00AB7334">
            <w:pPr>
              <w:pStyle w:val="odrvtextu"/>
              <w:rPr>
                <w:rFonts w:eastAsia="Lucida Sans Unicode"/>
              </w:rPr>
            </w:pPr>
            <w:r w:rsidRPr="00C248F8">
              <w:rPr>
                <w:rFonts w:eastAsia="Lucida Sans Unicode"/>
              </w:rPr>
              <w:t>skloňování latinských substantiv a adjektiv</w:t>
            </w:r>
          </w:p>
          <w:p w:rsidR="00AB7334" w:rsidRPr="00C248F8" w:rsidRDefault="00AB7334" w:rsidP="00AB7334">
            <w:pPr>
              <w:pStyle w:val="odrvtextu"/>
              <w:rPr>
                <w:rFonts w:eastAsia="Lucida Sans Unicode"/>
              </w:rPr>
            </w:pPr>
            <w:r w:rsidRPr="00C248F8">
              <w:rPr>
                <w:rFonts w:eastAsia="Lucida Sans Unicode"/>
              </w:rPr>
              <w:t xml:space="preserve">tvoření slov v latině </w:t>
            </w:r>
          </w:p>
          <w:p w:rsidR="00623E9D" w:rsidRPr="00C248F8" w:rsidRDefault="00623E9D" w:rsidP="00623E9D">
            <w:pPr>
              <w:pStyle w:val="odrvtextu"/>
              <w:numPr>
                <w:ilvl w:val="0"/>
                <w:numId w:val="0"/>
              </w:numPr>
              <w:ind w:left="57"/>
              <w:rPr>
                <w:rFonts w:eastAsia="Lucida Sans Unicode"/>
              </w:rPr>
            </w:pPr>
          </w:p>
          <w:p w:rsidR="00623E9D" w:rsidRPr="00C248F8" w:rsidRDefault="00035116" w:rsidP="00035116">
            <w:pPr>
              <w:pStyle w:val="odrvtextu"/>
              <w:numPr>
                <w:ilvl w:val="0"/>
                <w:numId w:val="11"/>
              </w:numPr>
              <w:rPr>
                <w:rFonts w:eastAsia="Lucida Sans Unicode"/>
                <w:b/>
              </w:rPr>
            </w:pPr>
            <w:r w:rsidRPr="00C248F8">
              <w:rPr>
                <w:rFonts w:eastAsia="Lucida Sans Unicode"/>
                <w:b/>
              </w:rPr>
              <w:t>Anatomické názvosloví a l</w:t>
            </w:r>
            <w:r w:rsidR="00623E9D" w:rsidRPr="00C248F8">
              <w:rPr>
                <w:rFonts w:eastAsia="Lucida Sans Unicode"/>
                <w:b/>
              </w:rPr>
              <w:t>ékařská terminologie</w:t>
            </w:r>
          </w:p>
          <w:p w:rsidR="00035116" w:rsidRPr="00C248F8" w:rsidRDefault="00035116" w:rsidP="00623E9D">
            <w:pPr>
              <w:pStyle w:val="odrvtextu"/>
              <w:rPr>
                <w:rFonts w:eastAsia="Lucida Sans Unicode"/>
              </w:rPr>
            </w:pPr>
            <w:r w:rsidRPr="00C248F8">
              <w:rPr>
                <w:rFonts w:eastAsia="Lucida Sans Unicode"/>
              </w:rPr>
              <w:t xml:space="preserve">anatomické názvosloví </w:t>
            </w:r>
          </w:p>
          <w:p w:rsidR="00AB7334" w:rsidRPr="00C248F8" w:rsidRDefault="00AB7334" w:rsidP="00AB7334">
            <w:pPr>
              <w:pStyle w:val="odrvtextu"/>
              <w:rPr>
                <w:rFonts w:eastAsia="Lucida Sans Unicode"/>
              </w:rPr>
            </w:pPr>
            <w:r w:rsidRPr="00C248F8">
              <w:rPr>
                <w:rFonts w:eastAsia="Lucida Sans Unicode"/>
              </w:rPr>
              <w:t>lékařská terminologie</w:t>
            </w:r>
          </w:p>
        </w:tc>
      </w:tr>
    </w:tbl>
    <w:p w:rsidR="00AB7334" w:rsidRDefault="00AB7334" w:rsidP="00F255CB">
      <w:pPr>
        <w:overflowPunct/>
        <w:autoSpaceDE/>
        <w:autoSpaceDN/>
        <w:adjustRightInd/>
        <w:spacing w:before="240" w:after="120"/>
        <w:jc w:val="left"/>
      </w:pPr>
    </w:p>
    <w:p w:rsidR="007E4C59" w:rsidRDefault="007E4C59" w:rsidP="007E4C59"/>
    <w:sectPr w:rsidR="007E4C59" w:rsidSect="00903D29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9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D90" w:rsidRDefault="00210D90" w:rsidP="000250A9">
      <w:pPr>
        <w:spacing w:before="0"/>
      </w:pPr>
      <w:r>
        <w:separator/>
      </w:r>
    </w:p>
  </w:endnote>
  <w:endnote w:type="continuationSeparator" w:id="0">
    <w:p w:rsidR="00210D90" w:rsidRDefault="00210D90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2096520"/>
      <w:docPartObj>
        <w:docPartGallery w:val="Page Numbers (Bottom of Page)"/>
        <w:docPartUnique/>
      </w:docPartObj>
    </w:sdtPr>
    <w:sdtEndPr/>
    <w:sdtContent>
      <w:p w:rsidR="00264C7A" w:rsidRDefault="007B0439">
        <w:pPr>
          <w:pStyle w:val="Zpat"/>
          <w:jc w:val="center"/>
        </w:pPr>
        <w:r>
          <w:fldChar w:fldCharType="begin"/>
        </w:r>
        <w:r w:rsidR="00264C7A">
          <w:instrText>PAGE   \* MERGEFORMAT</w:instrText>
        </w:r>
        <w:r>
          <w:fldChar w:fldCharType="separate"/>
        </w:r>
        <w:r w:rsidR="00903D29">
          <w:rPr>
            <w:noProof/>
          </w:rPr>
          <w:t>97</w:t>
        </w:r>
        <w:r>
          <w:fldChar w:fldCharType="end"/>
        </w:r>
      </w:p>
    </w:sdtContent>
  </w:sdt>
  <w:p w:rsidR="000250A9" w:rsidRDefault="000250A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D90" w:rsidRDefault="00210D90" w:rsidP="000250A9">
      <w:pPr>
        <w:spacing w:before="0"/>
      </w:pPr>
      <w:r>
        <w:separator/>
      </w:r>
    </w:p>
  </w:footnote>
  <w:footnote w:type="continuationSeparator" w:id="0">
    <w:p w:rsidR="00210D90" w:rsidRDefault="00210D90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1" w:name="_Hlk517808421"/>
    <w:bookmarkStart w:id="2" w:name="_Hlk517808422"/>
    <w:bookmarkStart w:id="3" w:name="_Hlk517808423"/>
    <w:bookmarkStart w:id="4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1"/>
    <w:bookmarkEnd w:id="2"/>
    <w:bookmarkEnd w:id="3"/>
    <w:bookmarkEnd w:id="4"/>
    <w:r w:rsidR="009114F0">
      <w:rPr>
        <w:szCs w:val="24"/>
      </w:rPr>
      <w:t>Odborná latinská terminologie</w:t>
    </w:r>
  </w:p>
  <w:p w:rsidR="009114F0" w:rsidRPr="000250A9" w:rsidRDefault="009114F0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291152C"/>
    <w:multiLevelType w:val="hybridMultilevel"/>
    <w:tmpl w:val="30D4AA3E"/>
    <w:lvl w:ilvl="0" w:tplc="F894E602">
      <w:start w:val="1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  <w:szCs w:val="24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0372C2"/>
    <w:multiLevelType w:val="hybridMultilevel"/>
    <w:tmpl w:val="F0D6DBD4"/>
    <w:lvl w:ilvl="0" w:tplc="6B30A8BE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 w15:restartNumberingAfterBreak="0">
    <w:nsid w:val="20382DA1"/>
    <w:multiLevelType w:val="hybridMultilevel"/>
    <w:tmpl w:val="B45CA7B8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9"/>
  </w:num>
  <w:num w:numId="5">
    <w:abstractNumId w:val="0"/>
  </w:num>
  <w:num w:numId="6">
    <w:abstractNumId w:val="7"/>
  </w:num>
  <w:num w:numId="7">
    <w:abstractNumId w:val="4"/>
  </w:num>
  <w:num w:numId="8">
    <w:abstractNumId w:val="2"/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362"/>
    <w:rsid w:val="00004CFB"/>
    <w:rsid w:val="00011088"/>
    <w:rsid w:val="0001643C"/>
    <w:rsid w:val="000250A9"/>
    <w:rsid w:val="00035116"/>
    <w:rsid w:val="000375D6"/>
    <w:rsid w:val="0005382A"/>
    <w:rsid w:val="000726D8"/>
    <w:rsid w:val="00072C97"/>
    <w:rsid w:val="00080A28"/>
    <w:rsid w:val="000C4FCA"/>
    <w:rsid w:val="000F0F05"/>
    <w:rsid w:val="000F2A5D"/>
    <w:rsid w:val="00105863"/>
    <w:rsid w:val="00137331"/>
    <w:rsid w:val="001472A3"/>
    <w:rsid w:val="001773CA"/>
    <w:rsid w:val="00180362"/>
    <w:rsid w:val="001B4534"/>
    <w:rsid w:val="001C190D"/>
    <w:rsid w:val="001C2747"/>
    <w:rsid w:val="001D157E"/>
    <w:rsid w:val="001D41AB"/>
    <w:rsid w:val="001D4CAB"/>
    <w:rsid w:val="001D7A83"/>
    <w:rsid w:val="001E366B"/>
    <w:rsid w:val="00210D90"/>
    <w:rsid w:val="00214A36"/>
    <w:rsid w:val="00235D83"/>
    <w:rsid w:val="0025447A"/>
    <w:rsid w:val="00264C7A"/>
    <w:rsid w:val="00283A90"/>
    <w:rsid w:val="00293BB2"/>
    <w:rsid w:val="00295C05"/>
    <w:rsid w:val="002A2D1B"/>
    <w:rsid w:val="002A64B5"/>
    <w:rsid w:val="002D1194"/>
    <w:rsid w:val="0035363C"/>
    <w:rsid w:val="00355EA9"/>
    <w:rsid w:val="00383ABC"/>
    <w:rsid w:val="00386F71"/>
    <w:rsid w:val="003B14BD"/>
    <w:rsid w:val="003C35B7"/>
    <w:rsid w:val="003D7511"/>
    <w:rsid w:val="004066E1"/>
    <w:rsid w:val="0041193E"/>
    <w:rsid w:val="00415A87"/>
    <w:rsid w:val="00424E43"/>
    <w:rsid w:val="0042708F"/>
    <w:rsid w:val="0044614C"/>
    <w:rsid w:val="00486AEB"/>
    <w:rsid w:val="0049007C"/>
    <w:rsid w:val="00497E77"/>
    <w:rsid w:val="004A4F5C"/>
    <w:rsid w:val="004A7BA6"/>
    <w:rsid w:val="004E4168"/>
    <w:rsid w:val="004E4DD1"/>
    <w:rsid w:val="00527351"/>
    <w:rsid w:val="005312DD"/>
    <w:rsid w:val="00535F47"/>
    <w:rsid w:val="00563110"/>
    <w:rsid w:val="00565CCF"/>
    <w:rsid w:val="005C3CD5"/>
    <w:rsid w:val="005E729E"/>
    <w:rsid w:val="005F5C84"/>
    <w:rsid w:val="00601BD8"/>
    <w:rsid w:val="00606E81"/>
    <w:rsid w:val="00623E9D"/>
    <w:rsid w:val="006365BE"/>
    <w:rsid w:val="00642901"/>
    <w:rsid w:val="00665C7F"/>
    <w:rsid w:val="00673876"/>
    <w:rsid w:val="00685113"/>
    <w:rsid w:val="0069126D"/>
    <w:rsid w:val="00691E1C"/>
    <w:rsid w:val="00711FF2"/>
    <w:rsid w:val="0073095C"/>
    <w:rsid w:val="0073610C"/>
    <w:rsid w:val="00745C89"/>
    <w:rsid w:val="00750D80"/>
    <w:rsid w:val="00764A29"/>
    <w:rsid w:val="007A448A"/>
    <w:rsid w:val="007B0439"/>
    <w:rsid w:val="007C4142"/>
    <w:rsid w:val="007C685C"/>
    <w:rsid w:val="007E4C59"/>
    <w:rsid w:val="007F2F7A"/>
    <w:rsid w:val="0082672D"/>
    <w:rsid w:val="00836A33"/>
    <w:rsid w:val="0084152C"/>
    <w:rsid w:val="00883949"/>
    <w:rsid w:val="008B2BCE"/>
    <w:rsid w:val="008E16A6"/>
    <w:rsid w:val="00901C4D"/>
    <w:rsid w:val="009036B8"/>
    <w:rsid w:val="00903D29"/>
    <w:rsid w:val="009114F0"/>
    <w:rsid w:val="00916807"/>
    <w:rsid w:val="00933189"/>
    <w:rsid w:val="0097052A"/>
    <w:rsid w:val="00975033"/>
    <w:rsid w:val="00993AC6"/>
    <w:rsid w:val="00996561"/>
    <w:rsid w:val="009973B8"/>
    <w:rsid w:val="009A0EDA"/>
    <w:rsid w:val="009E5016"/>
    <w:rsid w:val="00A06FA4"/>
    <w:rsid w:val="00A06FDF"/>
    <w:rsid w:val="00A53A81"/>
    <w:rsid w:val="00A92EBE"/>
    <w:rsid w:val="00AB2716"/>
    <w:rsid w:val="00AB2E65"/>
    <w:rsid w:val="00AB7334"/>
    <w:rsid w:val="00AD2CD0"/>
    <w:rsid w:val="00AE456A"/>
    <w:rsid w:val="00AE675D"/>
    <w:rsid w:val="00AF6536"/>
    <w:rsid w:val="00AF69C6"/>
    <w:rsid w:val="00B00239"/>
    <w:rsid w:val="00B008DB"/>
    <w:rsid w:val="00B15E5C"/>
    <w:rsid w:val="00B1610D"/>
    <w:rsid w:val="00B264A7"/>
    <w:rsid w:val="00B51BA0"/>
    <w:rsid w:val="00B57A48"/>
    <w:rsid w:val="00B607BF"/>
    <w:rsid w:val="00B82191"/>
    <w:rsid w:val="00B86378"/>
    <w:rsid w:val="00BA5A9A"/>
    <w:rsid w:val="00BD6201"/>
    <w:rsid w:val="00C16AC5"/>
    <w:rsid w:val="00C248F8"/>
    <w:rsid w:val="00C30CA0"/>
    <w:rsid w:val="00C5649A"/>
    <w:rsid w:val="00C82193"/>
    <w:rsid w:val="00C84FA5"/>
    <w:rsid w:val="00C90651"/>
    <w:rsid w:val="00CB0D2A"/>
    <w:rsid w:val="00CD55E1"/>
    <w:rsid w:val="00D02735"/>
    <w:rsid w:val="00D03870"/>
    <w:rsid w:val="00D11343"/>
    <w:rsid w:val="00D376D4"/>
    <w:rsid w:val="00D74F7C"/>
    <w:rsid w:val="00D93E49"/>
    <w:rsid w:val="00DC6F9E"/>
    <w:rsid w:val="00E10E03"/>
    <w:rsid w:val="00E13A01"/>
    <w:rsid w:val="00E26F92"/>
    <w:rsid w:val="00E3300C"/>
    <w:rsid w:val="00E47F25"/>
    <w:rsid w:val="00E53713"/>
    <w:rsid w:val="00E5522F"/>
    <w:rsid w:val="00E716BF"/>
    <w:rsid w:val="00E72141"/>
    <w:rsid w:val="00E7381A"/>
    <w:rsid w:val="00E918B6"/>
    <w:rsid w:val="00E933D3"/>
    <w:rsid w:val="00EC1B51"/>
    <w:rsid w:val="00EC5ED8"/>
    <w:rsid w:val="00EC7244"/>
    <w:rsid w:val="00F23B0D"/>
    <w:rsid w:val="00F255CB"/>
    <w:rsid w:val="00F33F62"/>
    <w:rsid w:val="00F50C7C"/>
    <w:rsid w:val="00F55236"/>
    <w:rsid w:val="00F8415C"/>
    <w:rsid w:val="00FA75D8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9E6335-315A-48AA-B078-4722781C2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left="453" w:right="340" w:hanging="357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  <w:ind w:left="414" w:hanging="357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535F47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535F47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1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7FA73E-CCDD-4731-B931-A9A934647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634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Zuzka</dc:creator>
  <cp:lastModifiedBy>Romana Orságová</cp:lastModifiedBy>
  <cp:revision>8</cp:revision>
  <dcterms:created xsi:type="dcterms:W3CDTF">2023-04-28T06:15:00Z</dcterms:created>
  <dcterms:modified xsi:type="dcterms:W3CDTF">2023-06-22T08:21:00Z</dcterms:modified>
</cp:coreProperties>
</file>