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04FB" w:rsidRDefault="00A504FB" w:rsidP="00C44B32">
      <w:pPr>
        <w:pStyle w:val="kapitola"/>
        <w:spacing w:before="0" w:after="0"/>
        <w:outlineLvl w:val="0"/>
      </w:pPr>
      <w:r>
        <w:t>Anglický jazyk</w:t>
      </w:r>
    </w:p>
    <w:p w:rsidR="00A504FB" w:rsidRDefault="00A504FB" w:rsidP="00C44B32">
      <w:pPr>
        <w:pStyle w:val="kapitolka"/>
        <w:outlineLvl w:val="0"/>
      </w:pPr>
      <w:r>
        <w:t>Charakteristika</w:t>
      </w:r>
      <w:r w:rsidR="0062284A">
        <w:t xml:space="preserve"> předmětu</w:t>
      </w:r>
    </w:p>
    <w:p w:rsidR="00093F7E" w:rsidRDefault="00093F7E" w:rsidP="00C44B32">
      <w:pPr>
        <w:pStyle w:val="podkapitolka"/>
        <w:keepNext/>
        <w:outlineLvl w:val="0"/>
      </w:pPr>
      <w:r>
        <w:t>Obsahové, časové</w:t>
      </w:r>
      <w:r w:rsidR="0062284A">
        <w:t xml:space="preserve"> a organizační vymezení</w:t>
      </w:r>
    </w:p>
    <w:p w:rsidR="00A504FB" w:rsidRDefault="00A504FB" w:rsidP="00A504FB">
      <w:pPr>
        <w:pStyle w:val="textik"/>
      </w:pPr>
      <w:r>
        <w:t>Realizuje obsah vzděl</w:t>
      </w:r>
      <w:r w:rsidR="0010773E">
        <w:t xml:space="preserve">ávacího oboru Cizí </w:t>
      </w:r>
      <w:proofErr w:type="gramStart"/>
      <w:r w:rsidR="0010773E">
        <w:t>jazyk  RVP</w:t>
      </w:r>
      <w:proofErr w:type="gramEnd"/>
      <w:r w:rsidR="0010773E">
        <w:t xml:space="preserve"> G</w:t>
      </w:r>
      <w:r>
        <w:t>, vychází z obsahu vzdělávací oblasti Ja</w:t>
      </w:r>
      <w:r w:rsidR="0010773E">
        <w:t>zyk a jazyková komunikace RVP G</w:t>
      </w:r>
      <w:r>
        <w:t>.</w:t>
      </w:r>
    </w:p>
    <w:p w:rsidR="00A504FB" w:rsidRDefault="00A504FB" w:rsidP="00A504FB">
      <w:pPr>
        <w:pStyle w:val="textik"/>
      </w:pPr>
      <w:r>
        <w:t>Vyučovací předmět Anglický jazyk je zařazen do výuky v 1. až 4. ročníku čtyřletého gymnázia. Předmětu je určena hod</w:t>
      </w:r>
      <w:r w:rsidR="00833257">
        <w:t>inová dotace v 1. až 3. ročníku</w:t>
      </w:r>
      <w:r>
        <w:t xml:space="preserve"> 3 hodiny týdně, ve čtvrtém ročníku je výuka rozšířena na 4 hodiny týdně.</w:t>
      </w:r>
    </w:p>
    <w:p w:rsidR="00A504FB" w:rsidRDefault="0010773E" w:rsidP="00ED1C11">
      <w:pPr>
        <w:pStyle w:val="textik"/>
      </w:pPr>
      <w:r>
        <w:t>Vzdělávání v c</w:t>
      </w:r>
      <w:r w:rsidR="00A504FB">
        <w:t xml:space="preserve">izím jazyce navazuje </w:t>
      </w:r>
      <w:r w:rsidR="00C169EE">
        <w:t>podle RVP G na úro</w:t>
      </w:r>
      <w:r w:rsidR="00A504FB">
        <w:t>veň jazykových znalostí a komunikačních dovedností odpovídající vstupní úrovni A2 a směřuje k dosažení výstupní úrovně B2 podle Společného evropského referenčního rámce pro jazyky, kterou lze charakterizovat následovně:</w:t>
      </w:r>
    </w:p>
    <w:p w:rsidR="00A504FB" w:rsidRDefault="00A504FB" w:rsidP="00A504FB">
      <w:pPr>
        <w:pStyle w:val="textik"/>
      </w:pPr>
      <w:r>
        <w:t>„Žák se jasně vyjadřuje, aniž by jazykově redukoval to, co chce sdělit. Má dostačující vyjadřovací prostředky k tomu, aby podal jasný popis, vyjádřil své názory, rozvíjel argumentaci bez většího hledání slov a k tomu účelu používá některé druhy podřadných souvětí. Má všeobecně vysokou úroveň slovní zásoby, ačkoliv v malé míře dochází k záměnám a nesprávnému výběru slov, které však nezpůsobují problémy v komunikaci. Dobře ovládá gramatiku a jen občas se dopouští malých nebo nesystematických chyb, mohou se objevit menší nedostatky ve větné stavbě, ale nejsou časté a mohou být zpětně opraveny.</w:t>
      </w:r>
    </w:p>
    <w:p w:rsidR="00A504FB" w:rsidRDefault="00A504FB" w:rsidP="00A504FB">
      <w:pPr>
        <w:pStyle w:val="textik"/>
      </w:pPr>
      <w:r>
        <w:t>Žák se vyhne závažným chybám ve formulacích, vyjadřuje se sebevědomě, srozumitelně a zdvořile v rámci formálních a neformálních funkčních stylů, které odpovídají dané situaci a osobá</w:t>
      </w:r>
      <w:r w:rsidR="00C169EE">
        <w:t>m, kterých se to týká.“</w:t>
      </w:r>
    </w:p>
    <w:p w:rsidR="00A504FB" w:rsidRDefault="00A504FB" w:rsidP="00A504FB">
      <w:pPr>
        <w:pStyle w:val="textik"/>
      </w:pPr>
      <w:r>
        <w:t xml:space="preserve">Výuka v jednotlivých ročnících je zaměřena nejen na rozvoj a postupné rozšiřování jazykových dovedností, ale i na realizaci tematických okruhů z oblasti českého jazyka a </w:t>
      </w:r>
      <w:r w:rsidR="00ED1C11">
        <w:t>literatury, geografie, historie a</w:t>
      </w:r>
      <w:r>
        <w:t xml:space="preserve"> společenských věd.</w:t>
      </w:r>
    </w:p>
    <w:p w:rsidR="00A504FB" w:rsidRDefault="00A504FB" w:rsidP="00A504FB">
      <w:pPr>
        <w:pStyle w:val="textik"/>
      </w:pPr>
      <w:r>
        <w:t>Realizují se tematické okruhy průřezových témat Osobnostní a sociální výchova, Výchova k myšlení v evropských a globálních souvislostech, Multikulturní výchova, Enviro</w:t>
      </w:r>
      <w:r w:rsidR="00ED1C11">
        <w:t>n</w:t>
      </w:r>
      <w:r>
        <w:t xml:space="preserve">mentální </w:t>
      </w:r>
      <w:r w:rsidR="0010773E">
        <w:t>výchova, Mediální výchova RVP G</w:t>
      </w:r>
      <w:r>
        <w:t>.</w:t>
      </w:r>
    </w:p>
    <w:p w:rsidR="00A504FB" w:rsidRDefault="00A504FB" w:rsidP="00A504FB">
      <w:pPr>
        <w:pStyle w:val="textik"/>
      </w:pPr>
      <w:r>
        <w:t>Kromě učebnic jsou ve výuce využívány pracovní sešity, určené zejména k domácí přípravě, výukové čas</w:t>
      </w:r>
      <w:r w:rsidR="00ED1C11">
        <w:t xml:space="preserve">opisy, slovníky, audio </w:t>
      </w:r>
      <w:r w:rsidR="006A26D1">
        <w:t xml:space="preserve">a video </w:t>
      </w:r>
      <w:r w:rsidR="00ED1C11">
        <w:t>nahrávky a</w:t>
      </w:r>
      <w:r>
        <w:t xml:space="preserve"> internet.</w:t>
      </w:r>
    </w:p>
    <w:p w:rsidR="00A504FB" w:rsidRDefault="00A504FB" w:rsidP="00A504FB">
      <w:pPr>
        <w:pStyle w:val="textik"/>
      </w:pPr>
      <w:r>
        <w:t>K výuce je k dispozici jazyková učebna vybavená audio-vizuální technikou.</w:t>
      </w:r>
    </w:p>
    <w:p w:rsidR="00A504FB" w:rsidRDefault="00A504FB" w:rsidP="00A504FB">
      <w:pPr>
        <w:pStyle w:val="textik"/>
      </w:pPr>
      <w:r>
        <w:t>V cizím jazyce jsou žáci rozděleni do skupin.</w:t>
      </w:r>
    </w:p>
    <w:p w:rsidR="00A504FB" w:rsidRDefault="00A504FB" w:rsidP="0062284A">
      <w:pPr>
        <w:pStyle w:val="textik"/>
        <w:widowControl/>
      </w:pPr>
      <w:r>
        <w:t>Na předmět Anglický jazyk navazuje volitelný předmět Anglická konverzace, zaměřený na reálie anglicky mluvících zemí, jejich geografii, historii, kulturu, sociálně-politické aspekty a témata z běžného života.</w:t>
      </w:r>
    </w:p>
    <w:p w:rsidR="00A504FB" w:rsidRDefault="00A504FB" w:rsidP="00A504FB">
      <w:pPr>
        <w:pStyle w:val="podkapitolka"/>
        <w:keepNext/>
      </w:pPr>
      <w:r>
        <w:lastRenderedPageBreak/>
        <w:t>Výchovné a vzdělávací strategie</w:t>
      </w:r>
    </w:p>
    <w:p w:rsidR="00A504FB" w:rsidRDefault="00A504FB" w:rsidP="00C44B32">
      <w:pPr>
        <w:pStyle w:val="kompetence"/>
        <w:outlineLvl w:val="0"/>
      </w:pPr>
      <w:r>
        <w:t>Kompetence k učení:</w:t>
      </w:r>
    </w:p>
    <w:p w:rsidR="00A504FB" w:rsidRDefault="00A504FB" w:rsidP="00A504FB">
      <w:pPr>
        <w:pStyle w:val="textik"/>
      </w:pPr>
      <w:r>
        <w:t>Učitel:</w:t>
      </w:r>
    </w:p>
    <w:p w:rsidR="00ED1C11" w:rsidRDefault="00A504FB" w:rsidP="007B372D">
      <w:pPr>
        <w:pStyle w:val="odrkatext"/>
        <w:numPr>
          <w:ilvl w:val="0"/>
          <w:numId w:val="2"/>
        </w:numPr>
      </w:pPr>
      <w:r>
        <w:t xml:space="preserve">napomáhá žákovi chápat učení v souvislostech jak u jazykových struktur </w:t>
      </w:r>
    </w:p>
    <w:p w:rsidR="00A504FB" w:rsidRDefault="00ED1C11" w:rsidP="00ED1C11">
      <w:pPr>
        <w:pStyle w:val="odrkatext"/>
        <w:tabs>
          <w:tab w:val="clear" w:pos="681"/>
        </w:tabs>
        <w:ind w:left="454" w:firstLine="0"/>
      </w:pPr>
      <w:r>
        <w:t xml:space="preserve">    </w:t>
      </w:r>
      <w:r w:rsidR="00A504FB">
        <w:t>a slovní zásoby, tak i ve srovnání s mateřským jazykem a dalšími předměty</w:t>
      </w:r>
    </w:p>
    <w:p w:rsidR="00A504FB" w:rsidRDefault="00ED1C11" w:rsidP="007B372D">
      <w:pPr>
        <w:pStyle w:val="odrkatext"/>
        <w:numPr>
          <w:ilvl w:val="0"/>
          <w:numId w:val="2"/>
        </w:numPr>
      </w:pPr>
      <w:r>
        <w:t xml:space="preserve">zadává žákům samostatné úkoly </w:t>
      </w:r>
      <w:r w:rsidR="00A504FB">
        <w:t xml:space="preserve">vyžadující vyhledávání a zpracování informací z různých zdrojů (učebnice, časopis, mapa, internet) 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vede žáky k práci se slovníky, příručkami a internetem</w:t>
      </w:r>
    </w:p>
    <w:p w:rsidR="00A504FB" w:rsidRDefault="00A504FB" w:rsidP="00C44B32">
      <w:pPr>
        <w:pStyle w:val="kompetence"/>
        <w:outlineLvl w:val="0"/>
      </w:pPr>
      <w:r>
        <w:t>Kompetence k řešení problémů: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zadává žákům tvořivé úkoly a navozuje situace, se kterými se žáci mohou setkat v praktickém životě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navozením různých modelových situací podporuje žáka k využívání získaných informací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vede žák</w:t>
      </w:r>
      <w:r w:rsidR="00ED1C11">
        <w:t xml:space="preserve">y k hledání souvislostí </w:t>
      </w:r>
    </w:p>
    <w:p w:rsidR="00A504FB" w:rsidRDefault="00A504FB" w:rsidP="00C44B32">
      <w:pPr>
        <w:pStyle w:val="kompetence"/>
        <w:outlineLvl w:val="0"/>
      </w:pPr>
      <w:r>
        <w:t>Kompetence komunikativní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učí žáka zvykat si na poslech různých mluvčích (rodilý, nerodilý) a na různé typy anglického jazyka (britská a americká angličtina)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učí žáky porozumět i ne zcela jasnému a zřetelnému projevu</w:t>
      </w:r>
    </w:p>
    <w:p w:rsidR="00ED1C11" w:rsidRDefault="00A504FB" w:rsidP="007B372D">
      <w:pPr>
        <w:pStyle w:val="odrkatext"/>
        <w:numPr>
          <w:ilvl w:val="0"/>
          <w:numId w:val="2"/>
        </w:numPr>
      </w:pPr>
      <w:r>
        <w:t xml:space="preserve">učí žáky prezentovat a obhajovat své názory, naslouchat názorům jiných </w:t>
      </w:r>
    </w:p>
    <w:p w:rsidR="00A504FB" w:rsidRDefault="00ED1C11" w:rsidP="00ED1C11">
      <w:pPr>
        <w:pStyle w:val="odrkatext"/>
        <w:tabs>
          <w:tab w:val="clear" w:pos="681"/>
        </w:tabs>
        <w:ind w:left="454" w:firstLine="0"/>
      </w:pPr>
      <w:r>
        <w:t xml:space="preserve">    </w:t>
      </w:r>
      <w:r w:rsidR="00A504FB">
        <w:t xml:space="preserve">a respektovat odlišnosti 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navozuje situace, ve kterých žáci s jazykem mohou aktivně pracovat</w:t>
      </w:r>
    </w:p>
    <w:p w:rsidR="00A504FB" w:rsidRDefault="00A504FB" w:rsidP="00C44B32">
      <w:pPr>
        <w:pStyle w:val="kompetence"/>
        <w:outlineLvl w:val="0"/>
      </w:pPr>
      <w:r>
        <w:t>Kompetence sociální a personální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 xml:space="preserve">podporuje vytváření dobrých vztahů 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umožňuje žákům rozvíjet schopnosti spolupracovat např. párovým nebo skupinovým řešením úkolů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 xml:space="preserve">monitoruje a podporuje žáky při práci s cizím jazykem 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rozvíjí u žáků schopnost soustavné práce s dlouhodobými cíli (díky specifickému charakteru učení cizího jazyka)</w:t>
      </w:r>
    </w:p>
    <w:p w:rsidR="00A504FB" w:rsidRDefault="00A504FB" w:rsidP="00C44B32">
      <w:pPr>
        <w:pStyle w:val="kompetence"/>
        <w:outlineLvl w:val="0"/>
      </w:pPr>
      <w:r>
        <w:t>Kompetence občanské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 xml:space="preserve">navozuje situace podporující mezilidské </w:t>
      </w:r>
      <w:r w:rsidR="00ED1C11">
        <w:t>vztahy a multikulturní toleranci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vede žáky ke sledování aktuálního dění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učí chápat souvislosti teoretické jazykové přípravy a praktického života</w:t>
      </w:r>
    </w:p>
    <w:p w:rsidR="00A504FB" w:rsidRDefault="00A504FB" w:rsidP="00C44B32">
      <w:pPr>
        <w:pStyle w:val="kompetence"/>
        <w:outlineLvl w:val="0"/>
      </w:pPr>
      <w:r>
        <w:lastRenderedPageBreak/>
        <w:t>Kompetence k podnikavosti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 xml:space="preserve">poskytne žákům přehled látky, který budou v průběhu roku probírat, a tím jim </w:t>
      </w:r>
      <w:r w:rsidR="00ED1C11">
        <w:t>u</w:t>
      </w:r>
      <w:r>
        <w:t>možní sledovat postupný pokrok v učení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 xml:space="preserve">při práci na úkolech vyžaduje, aby žáci uváděli příklady a poznatky z reálného světa </w:t>
      </w:r>
    </w:p>
    <w:p w:rsidR="00A504FB" w:rsidRDefault="00ED1C11" w:rsidP="007B372D">
      <w:pPr>
        <w:pStyle w:val="odrkatext"/>
        <w:numPr>
          <w:ilvl w:val="0"/>
          <w:numId w:val="2"/>
        </w:numPr>
      </w:pPr>
      <w:r>
        <w:t>dává jasné pokyny pro práci v</w:t>
      </w:r>
      <w:r w:rsidR="00A504FB">
        <w:t xml:space="preserve"> hodině, stanovuje dílčí cíle, žáci tak vědí, co mají dělat a co se od nich očekává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>na časově nebo obsahově náročnějších úkolech učí žáky nepřeceňovat svoje schopnosti a být realističtí při o</w:t>
      </w:r>
      <w:r w:rsidR="00ED1C11">
        <w:t>dhadovaní svých znalostí a doved</w:t>
      </w:r>
      <w:r>
        <w:t xml:space="preserve">ností </w:t>
      </w:r>
    </w:p>
    <w:p w:rsidR="00A504FB" w:rsidRDefault="00A504FB" w:rsidP="007B372D">
      <w:pPr>
        <w:pStyle w:val="odrkatext"/>
        <w:numPr>
          <w:ilvl w:val="0"/>
          <w:numId w:val="2"/>
        </w:numPr>
      </w:pPr>
      <w:r>
        <w:t xml:space="preserve">po přečtení článku či poslechu ukázky rozhovoru rodilých mluvčích klade otázky k textu tak, aby žáci prokázali nejen porozumění obsahu, ale zaujali také stanovisko k problematice </w:t>
      </w:r>
    </w:p>
    <w:p w:rsidR="00D159D1" w:rsidRDefault="00D159D1"/>
    <w:p w:rsidR="00D5256A" w:rsidRDefault="00D5256A" w:rsidP="00D5256A">
      <w:pPr>
        <w:pStyle w:val="kapitolka"/>
        <w:snapToGrid w:val="0"/>
        <w:sectPr w:rsidR="00D5256A" w:rsidSect="00FD1B90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:rsidR="00D5256A" w:rsidRDefault="00D5256A" w:rsidP="00C44B32">
      <w:pPr>
        <w:pStyle w:val="kapitolka"/>
        <w:snapToGrid w:val="0"/>
        <w:outlineLvl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159D1">
        <w:tc>
          <w:tcPr>
            <w:tcW w:w="14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9D1" w:rsidRDefault="00DF6AE9" w:rsidP="00D814AA">
            <w:pPr>
              <w:pStyle w:val="kapitolkaosnovy"/>
              <w:tabs>
                <w:tab w:val="right" w:pos="14687"/>
              </w:tabs>
            </w:pPr>
            <w:r>
              <w:t xml:space="preserve">Anglický </w:t>
            </w:r>
            <w:r w:rsidR="00111BF0">
              <w:t>jazyk</w:t>
            </w:r>
            <w:r w:rsidR="00111BF0">
              <w:tab/>
            </w:r>
            <w:r w:rsidR="00731069">
              <w:t>1</w:t>
            </w:r>
            <w:r w:rsidR="000F1297">
              <w:t>.</w:t>
            </w:r>
            <w:r w:rsidR="00111BF0">
              <w:t xml:space="preserve"> </w:t>
            </w:r>
            <w:r w:rsidR="000F1297">
              <w:t xml:space="preserve">ročník čtyřletého </w:t>
            </w:r>
            <w:r>
              <w:t>gymnázia</w:t>
            </w:r>
          </w:p>
        </w:tc>
      </w:tr>
      <w:tr w:rsidR="00D159D1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D159D1" w:rsidRDefault="00D159D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11BF0" w:rsidRDefault="00111BF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D159D1" w:rsidRDefault="00D159D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D159D1" w:rsidRDefault="00D159D1">
            <w:pPr>
              <w:pStyle w:val="tabulkanadpis"/>
              <w:snapToGrid w:val="0"/>
            </w:pPr>
            <w:r>
              <w:t xml:space="preserve">Mezipředmětové vztahy, </w:t>
            </w:r>
            <w:r w:rsidR="00C44B32">
              <w:br/>
            </w:r>
            <w:r>
              <w:t>průřezová témata</w:t>
            </w:r>
          </w:p>
        </w:tc>
      </w:tr>
      <w:tr w:rsidR="00D159D1">
        <w:tc>
          <w:tcPr>
            <w:tcW w:w="10206" w:type="dxa"/>
            <w:gridSpan w:val="2"/>
          </w:tcPr>
          <w:p w:rsidR="00D159D1" w:rsidRDefault="00D159D1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3828" w:type="dxa"/>
            <w:vMerge w:val="restart"/>
          </w:tcPr>
          <w:p w:rsidR="006F6879" w:rsidRDefault="006F6879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F14DD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OSV</w:t>
            </w:r>
          </w:p>
          <w:p w:rsidR="006F6879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Sociální komunikace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853083" w:rsidRDefault="00BC651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(neformální </w:t>
            </w:r>
            <w:r w:rsidR="006E7D19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email</w:t>
            </w:r>
            <w:r w:rsidR="00684BC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:rsidR="00286572" w:rsidRPr="00853083" w:rsidRDefault="00286572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F14DD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VMEGS</w:t>
            </w:r>
          </w:p>
          <w:p w:rsidR="006F6879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Žijeme v</w:t>
            </w:r>
            <w:r w:rsidR="006F6879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 </w:t>
            </w: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Evropě</w:t>
            </w:r>
          </w:p>
          <w:p w:rsidR="003F14DD" w:rsidRPr="00853083" w:rsidRDefault="00684BC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(</w:t>
            </w:r>
            <w:r w:rsidR="00C739F0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vyprávění</w:t>
            </w: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853083" w:rsidRDefault="003F14DD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F14DD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proofErr w:type="gramStart"/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3F14DD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MKV</w:t>
            </w:r>
            <w:proofErr w:type="gramEnd"/>
          </w:p>
          <w:p w:rsidR="003F14DD" w:rsidRDefault="00D5256A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Základní problémy socio</w:t>
            </w:r>
            <w:r w:rsidR="003F14DD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kulturních rozdílů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(charakter a osobnost člověka, osobní profil)</w:t>
            </w:r>
          </w:p>
          <w:p w:rsidR="00EA57FF" w:rsidRPr="00853083" w:rsidRDefault="00EA57FF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6F6879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Vztah k </w:t>
            </w:r>
            <w:proofErr w:type="spellStart"/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multilingvní</w:t>
            </w:r>
            <w:proofErr w:type="spellEnd"/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situaci a ke spolupráci mezi lidmi z různého kulturního světa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853083" w:rsidRDefault="00855BD9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(</w:t>
            </w:r>
            <w:r w:rsidR="002F1419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scénka</w:t>
            </w: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:rsidR="00855BD9" w:rsidRPr="00853083" w:rsidRDefault="00855BD9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D5256A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MV</w:t>
            </w:r>
          </w:p>
          <w:p w:rsidR="00A01B5F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Role médií v moderních dějinách</w:t>
            </w:r>
          </w:p>
          <w:p w:rsidR="003F14DD" w:rsidRPr="00853083" w:rsidRDefault="00BC651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(článek, </w:t>
            </w:r>
            <w:proofErr w:type="gramStart"/>
            <w:r w:rsidR="00ED1C11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dotazník,  interview</w:t>
            </w:r>
            <w:proofErr w:type="gramEnd"/>
            <w:r w:rsidR="00ED1C11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se známou osobností</w:t>
            </w:r>
            <w:r w:rsidR="00C439B7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, </w:t>
            </w: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písně)</w:t>
            </w:r>
          </w:p>
          <w:p w:rsidR="00D1632D" w:rsidRPr="00853083" w:rsidRDefault="00D1632D" w:rsidP="00D1632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D1632D" w:rsidRPr="00120D81" w:rsidRDefault="001327C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C21BD0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Č</w:t>
            </w:r>
            <w:r w:rsidR="00D1632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J</w:t>
            </w:r>
          </w:p>
          <w:p w:rsidR="00C87C38" w:rsidRPr="00120D81" w:rsidRDefault="00EB0CC4" w:rsidP="00C44B32">
            <w:pPr>
              <w:pStyle w:val="odrka"/>
            </w:pPr>
            <w:r w:rsidRPr="00120D81">
              <w:t>č</w:t>
            </w:r>
            <w:r w:rsidR="00C87C38" w:rsidRPr="00120D81">
              <w:t xml:space="preserve">lánek </w:t>
            </w:r>
          </w:p>
          <w:p w:rsidR="00C87C38" w:rsidRPr="00120D81" w:rsidRDefault="00EB0CC4" w:rsidP="00C44B32">
            <w:pPr>
              <w:pStyle w:val="odrka"/>
            </w:pPr>
            <w:r w:rsidRPr="00120D81">
              <w:t>n</w:t>
            </w:r>
            <w:r w:rsidR="00C87C38" w:rsidRPr="00120D81">
              <w:t xml:space="preserve">eformální </w:t>
            </w:r>
            <w:r w:rsidR="008C068C" w:rsidRPr="00120D81">
              <w:t>email</w:t>
            </w:r>
          </w:p>
          <w:p w:rsidR="00C87C38" w:rsidRPr="00120D81" w:rsidRDefault="00EB0CC4" w:rsidP="00C44B32">
            <w:pPr>
              <w:pStyle w:val="odrka"/>
            </w:pPr>
            <w:r w:rsidRPr="00120D81">
              <w:t>o</w:t>
            </w:r>
            <w:r w:rsidR="00C87C38" w:rsidRPr="00120D81">
              <w:t>sobní profil</w:t>
            </w:r>
          </w:p>
          <w:p w:rsidR="008C068C" w:rsidRPr="00120D81" w:rsidRDefault="004E568C" w:rsidP="00C44B32">
            <w:pPr>
              <w:pStyle w:val="odrka"/>
            </w:pPr>
            <w:r w:rsidRPr="00120D81">
              <w:t>scénka</w:t>
            </w:r>
          </w:p>
          <w:p w:rsidR="00C87C38" w:rsidRPr="00120D81" w:rsidRDefault="008C068C" w:rsidP="00C44B32">
            <w:pPr>
              <w:pStyle w:val="odrka"/>
            </w:pPr>
            <w:r w:rsidRPr="00120D81">
              <w:t>vyprávění</w:t>
            </w:r>
          </w:p>
          <w:p w:rsidR="00D1632D" w:rsidRPr="00120D81" w:rsidRDefault="001327CF" w:rsidP="00D1632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D1632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SV</w:t>
            </w:r>
            <w:r w:rsidR="0015417F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</w:t>
            </w:r>
            <w:r w:rsidR="00C44B32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B0CC4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c</w:t>
            </w:r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harakter</w:t>
            </w:r>
            <w:proofErr w:type="gramEnd"/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a osobnost člověka</w:t>
            </w:r>
          </w:p>
          <w:p w:rsidR="00D1632D" w:rsidRPr="00120D81" w:rsidRDefault="001327CF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D1632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ZE</w:t>
            </w:r>
            <w:r w:rsidR="0015417F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</w:t>
            </w:r>
            <w:r w:rsidR="00C44B32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B0CC4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r</w:t>
            </w:r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eálie</w:t>
            </w:r>
            <w:proofErr w:type="gramEnd"/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D1C11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anglicky mluvících zemí</w:t>
            </w:r>
            <w:r w:rsidR="0053141C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120D81" w:rsidRDefault="001327CF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10773E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H</w:t>
            </w:r>
            <w:r w:rsidR="003F14D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</w:t>
            </w:r>
            <w:r w:rsidR="0015417F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 </w:t>
            </w:r>
            <w:r w:rsidR="00EB0CC4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p</w:t>
            </w:r>
            <w:r w:rsidR="003F14D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ísně</w:t>
            </w:r>
            <w:proofErr w:type="gramEnd"/>
          </w:p>
          <w:p w:rsidR="00D159D1" w:rsidRPr="0015417F" w:rsidRDefault="00D159D1" w:rsidP="0015417F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t xml:space="preserve"> </w:t>
            </w:r>
          </w:p>
        </w:tc>
      </w:tr>
      <w:tr w:rsidR="00D159D1">
        <w:tc>
          <w:tcPr>
            <w:tcW w:w="5103" w:type="dxa"/>
          </w:tcPr>
          <w:p w:rsidR="007C5F5B" w:rsidRPr="00853083" w:rsidRDefault="007C5F5B" w:rsidP="00093F7E">
            <w:pPr>
              <w:pStyle w:val="odrka"/>
            </w:pPr>
            <w:r w:rsidRPr="00853083">
              <w:t>rozumí hlavním myšlenkám poslechu týkajícího se známých témat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rozliší v mluveném projevu jednotlivé mluvčí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vystihne hlavní body slyšeného rozhovoru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porozumí hlavním bodům a myšlenkám jednoduššího psaného autentického textu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rozliší ve větě, zda jde o generalizující informaci nebo ne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vyhledá v textu hlavní myšlenky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vyhledá v textu konkrétní informaci</w:t>
            </w:r>
          </w:p>
          <w:p w:rsidR="007C5F5B" w:rsidRPr="00853083" w:rsidRDefault="00ED1C11" w:rsidP="00093F7E">
            <w:pPr>
              <w:pStyle w:val="odrka"/>
            </w:pPr>
            <w:r w:rsidRPr="00853083">
              <w:t xml:space="preserve">rozumí </w:t>
            </w:r>
            <w:r w:rsidR="00464661" w:rsidRPr="00853083">
              <w:t xml:space="preserve">základním </w:t>
            </w:r>
            <w:r w:rsidRPr="00853083">
              <w:t>pokynům</w:t>
            </w:r>
            <w:r w:rsidR="007C5F5B" w:rsidRPr="00853083">
              <w:t xml:space="preserve"> při jazykovém vyučování</w:t>
            </w:r>
          </w:p>
          <w:p w:rsidR="007C5F5B" w:rsidRPr="00853083" w:rsidRDefault="007C5F5B" w:rsidP="00093F7E">
            <w:pPr>
              <w:pStyle w:val="odrka"/>
            </w:pPr>
            <w:r w:rsidRPr="00853083">
              <w:t>adekvátně reaguje při běžné komunikaci</w:t>
            </w:r>
          </w:p>
          <w:p w:rsidR="00D159D1" w:rsidRPr="00853083" w:rsidRDefault="007C5F5B" w:rsidP="00093F7E">
            <w:pPr>
              <w:pStyle w:val="odrka"/>
            </w:pPr>
            <w:r w:rsidRPr="00853083">
              <w:t>základním způsobem využívá slovník</w:t>
            </w:r>
            <w:r w:rsidR="00464661" w:rsidRPr="00853083">
              <w:t>y</w:t>
            </w:r>
          </w:p>
          <w:p w:rsidR="00A01B5F" w:rsidRPr="00853083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D159D1" w:rsidRPr="00853083" w:rsidRDefault="00D159D1" w:rsidP="006F6879">
            <w:pPr>
              <w:pStyle w:val="nadpisve2sl"/>
              <w:rPr>
                <w:b w:val="0"/>
                <w:bCs/>
              </w:rPr>
            </w:pPr>
            <w:r w:rsidRPr="00853083">
              <w:t>Fonetika</w:t>
            </w:r>
          </w:p>
          <w:p w:rsidR="00731069" w:rsidRPr="00853083" w:rsidRDefault="00731069" w:rsidP="00C44B32">
            <w:pPr>
              <w:pStyle w:val="odrka"/>
            </w:pPr>
            <w:r w:rsidRPr="00853083">
              <w:t>intonace v otázkách</w:t>
            </w:r>
          </w:p>
          <w:p w:rsidR="00731069" w:rsidRPr="00853083" w:rsidRDefault="00731069" w:rsidP="00D55AA4">
            <w:pPr>
              <w:pStyle w:val="odrka"/>
            </w:pPr>
            <w:proofErr w:type="gramStart"/>
            <w:r w:rsidRPr="00853083">
              <w:t xml:space="preserve">koncové </w:t>
            </w:r>
            <w:r w:rsidR="00D55AA4" w:rsidRPr="00853083">
              <w:t>-s</w:t>
            </w:r>
            <w:proofErr w:type="gramEnd"/>
            <w:r w:rsidR="00D55AA4" w:rsidRPr="00853083">
              <w:t>, -es, -</w:t>
            </w:r>
            <w:proofErr w:type="spellStart"/>
            <w:r w:rsidRPr="00853083">
              <w:t>ed</w:t>
            </w:r>
            <w:proofErr w:type="spellEnd"/>
          </w:p>
          <w:p w:rsidR="00731069" w:rsidRPr="00853083" w:rsidRDefault="00731069" w:rsidP="00C44B32">
            <w:pPr>
              <w:pStyle w:val="odrka"/>
            </w:pPr>
            <w:r w:rsidRPr="00853083">
              <w:t>určitý člen „</w:t>
            </w:r>
            <w:proofErr w:type="spellStart"/>
            <w:r w:rsidRPr="00853083">
              <w:t>the</w:t>
            </w:r>
            <w:proofErr w:type="spellEnd"/>
            <w:r w:rsidRPr="00853083">
              <w:t>“</w:t>
            </w:r>
          </w:p>
          <w:p w:rsidR="00731069" w:rsidRPr="00853083" w:rsidRDefault="00731069" w:rsidP="00C44B32">
            <w:pPr>
              <w:pStyle w:val="odrka"/>
            </w:pPr>
            <w:r w:rsidRPr="00853083">
              <w:t>oslabená výslovnost slov ve větě</w:t>
            </w:r>
          </w:p>
          <w:p w:rsidR="00D159D1" w:rsidRDefault="00731069" w:rsidP="00C44B32">
            <w:pPr>
              <w:pStyle w:val="odrka"/>
            </w:pPr>
            <w:r w:rsidRPr="00853083">
              <w:t>čísla v</w:t>
            </w:r>
            <w:r w:rsidR="007E7BCC">
              <w:t> </w:t>
            </w:r>
            <w:r w:rsidRPr="00853083">
              <w:t>cenách</w:t>
            </w:r>
          </w:p>
          <w:p w:rsidR="007E7BCC" w:rsidRPr="007E7BCC" w:rsidRDefault="007E7BCC" w:rsidP="00C44B32">
            <w:pPr>
              <w:pStyle w:val="odrka"/>
              <w:rPr>
                <w:color w:val="00B050"/>
              </w:rPr>
            </w:pPr>
            <w:r w:rsidRPr="00120D81">
              <w:t>přízvuk ve slovech, větách</w:t>
            </w:r>
          </w:p>
        </w:tc>
        <w:tc>
          <w:tcPr>
            <w:tcW w:w="3828" w:type="dxa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>
        <w:tc>
          <w:tcPr>
            <w:tcW w:w="10206" w:type="dxa"/>
            <w:gridSpan w:val="2"/>
          </w:tcPr>
          <w:p w:rsidR="00D159D1" w:rsidRDefault="00D159D1" w:rsidP="00C44B3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3828" w:type="dxa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>
        <w:tc>
          <w:tcPr>
            <w:tcW w:w="5103" w:type="dxa"/>
          </w:tcPr>
          <w:p w:rsidR="00C07518" w:rsidRPr="00853083" w:rsidRDefault="00C07518" w:rsidP="00CF365E">
            <w:pPr>
              <w:pStyle w:val="odrka"/>
            </w:pPr>
            <w:r w:rsidRPr="00853083">
              <w:t>pozdraví a představí se běžným způsobem</w:t>
            </w:r>
          </w:p>
          <w:p w:rsidR="001140C8" w:rsidRPr="00853083" w:rsidRDefault="001140C8" w:rsidP="00CF365E">
            <w:pPr>
              <w:pStyle w:val="odrka"/>
            </w:pPr>
            <w:r w:rsidRPr="00853083">
              <w:t>vyjádří stručně svůj názor na jednodušší témata</w:t>
            </w:r>
          </w:p>
          <w:p w:rsidR="001140C8" w:rsidRPr="00853083" w:rsidRDefault="001140C8" w:rsidP="00CF365E">
            <w:pPr>
              <w:pStyle w:val="odrka"/>
            </w:pPr>
            <w:r w:rsidRPr="00853083">
              <w:t>reprodukuje přečtený nebo vyslechnutý text se známou slovní zásobou</w:t>
            </w:r>
          </w:p>
          <w:p w:rsidR="00CF365E" w:rsidRPr="00853083" w:rsidRDefault="00CF365E" w:rsidP="00CF365E">
            <w:pPr>
              <w:pStyle w:val="odrka"/>
            </w:pPr>
            <w:r w:rsidRPr="00853083">
              <w:t xml:space="preserve">s obrazovou oporou převypráví příběh </w:t>
            </w:r>
          </w:p>
          <w:p w:rsidR="001140C8" w:rsidRPr="00853083" w:rsidRDefault="001140C8" w:rsidP="00CF365E">
            <w:pPr>
              <w:pStyle w:val="odrka"/>
            </w:pPr>
            <w:r w:rsidRPr="00853083">
              <w:t>přednese odpovídající souvislý projev na známé téma</w:t>
            </w:r>
          </w:p>
          <w:p w:rsidR="001140C8" w:rsidRPr="00853083" w:rsidRDefault="001140C8" w:rsidP="00CF365E">
            <w:pPr>
              <w:pStyle w:val="odrka"/>
            </w:pPr>
            <w:r w:rsidRPr="00853083">
              <w:t>popíše stručně své okolí a zájmy</w:t>
            </w:r>
          </w:p>
          <w:p w:rsidR="001140C8" w:rsidRPr="00853083" w:rsidRDefault="001140C8" w:rsidP="00CF365E">
            <w:pPr>
              <w:pStyle w:val="odrka"/>
            </w:pPr>
            <w:r w:rsidRPr="00853083">
              <w:t>sestaví jednodušší členěný text na známé téma</w:t>
            </w:r>
          </w:p>
          <w:p w:rsidR="00D159D1" w:rsidRDefault="001140C8" w:rsidP="00CF365E">
            <w:pPr>
              <w:pStyle w:val="odrka"/>
            </w:pPr>
            <w:r w:rsidRPr="00853083">
              <w:t>rozliší základní formální a neformální jazykové prostředky</w:t>
            </w:r>
          </w:p>
        </w:tc>
        <w:tc>
          <w:tcPr>
            <w:tcW w:w="5103" w:type="dxa"/>
          </w:tcPr>
          <w:p w:rsidR="00F40C6F" w:rsidRPr="006F6879" w:rsidRDefault="00F40C6F" w:rsidP="006F6879">
            <w:pPr>
              <w:pStyle w:val="nadpisve2sl"/>
            </w:pPr>
            <w:r w:rsidRPr="006F6879">
              <w:t>Lexikologie/slovní zásoba</w:t>
            </w:r>
          </w:p>
          <w:p w:rsidR="00D159D1" w:rsidRDefault="00F40C6F" w:rsidP="005C5514">
            <w:pPr>
              <w:pStyle w:val="odrka"/>
            </w:pPr>
            <w:r>
              <w:t>slovní zásoba k daným tématům</w:t>
            </w:r>
          </w:p>
          <w:p w:rsidR="00D159D1" w:rsidRPr="006F6879" w:rsidRDefault="00D159D1" w:rsidP="006F6879">
            <w:pPr>
              <w:pStyle w:val="nadpisve2sl"/>
            </w:pPr>
            <w:r w:rsidRPr="006F6879">
              <w:t>Gramatika</w:t>
            </w:r>
          </w:p>
          <w:p w:rsidR="0073611B" w:rsidRDefault="0073611B" w:rsidP="005C5514">
            <w:pPr>
              <w:pStyle w:val="odrka"/>
            </w:pPr>
            <w:r>
              <w:t>podstatná jména</w:t>
            </w:r>
          </w:p>
          <w:p w:rsidR="0073611B" w:rsidRDefault="0073611B" w:rsidP="005C5514">
            <w:pPr>
              <w:pStyle w:val="odrka"/>
            </w:pPr>
            <w:r>
              <w:t>počitatelnost</w:t>
            </w:r>
          </w:p>
          <w:p w:rsidR="0073611B" w:rsidRDefault="0073611B" w:rsidP="005C5514">
            <w:pPr>
              <w:pStyle w:val="odrka"/>
            </w:pPr>
            <w:r>
              <w:t>základní používání členů</w:t>
            </w:r>
          </w:p>
          <w:p w:rsidR="0073611B" w:rsidRDefault="0073611B" w:rsidP="005C5514">
            <w:pPr>
              <w:pStyle w:val="odrka"/>
            </w:pPr>
            <w:r>
              <w:t>přídavná jména</w:t>
            </w:r>
          </w:p>
          <w:p w:rsidR="0073611B" w:rsidRDefault="0073611B" w:rsidP="005C5514">
            <w:pPr>
              <w:pStyle w:val="odrka"/>
            </w:pPr>
            <w:r>
              <w:t>stupňování</w:t>
            </w:r>
          </w:p>
          <w:p w:rsidR="0073611B" w:rsidRDefault="0073611B" w:rsidP="005C5514">
            <w:pPr>
              <w:pStyle w:val="odrka"/>
            </w:pPr>
            <w:r>
              <w:t>slovesa</w:t>
            </w:r>
          </w:p>
          <w:p w:rsidR="0073611B" w:rsidRDefault="0073611B" w:rsidP="005C5514">
            <w:pPr>
              <w:pStyle w:val="odrka"/>
            </w:pPr>
            <w:r>
              <w:t>přítomný čas prostý vs. přítomný čas průběhový</w:t>
            </w:r>
          </w:p>
          <w:p w:rsidR="0073611B" w:rsidRDefault="0073611B" w:rsidP="005C5514">
            <w:pPr>
              <w:pStyle w:val="odrka"/>
            </w:pPr>
            <w:r>
              <w:t>sloveso + infinitiv/gerundium /slovesné vazby/</w:t>
            </w:r>
          </w:p>
          <w:p w:rsidR="0073611B" w:rsidRDefault="0073611B" w:rsidP="005C5514">
            <w:pPr>
              <w:pStyle w:val="odrka"/>
            </w:pPr>
            <w:r>
              <w:t>minulý čas prostý vs. minulý čas průběhový</w:t>
            </w:r>
          </w:p>
          <w:p w:rsidR="005C5514" w:rsidRDefault="005C5514" w:rsidP="005C5514">
            <w:pPr>
              <w:pStyle w:val="odrka"/>
            </w:pPr>
            <w:r>
              <w:t>předpřítomný čas</w:t>
            </w:r>
          </w:p>
          <w:p w:rsidR="005C5514" w:rsidRDefault="005C5514" w:rsidP="005C5514">
            <w:pPr>
              <w:pStyle w:val="odrka"/>
            </w:pPr>
            <w:r>
              <w:t>minulý vs. předpřítomný čas</w:t>
            </w: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3828" w:type="dxa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>
        <w:tc>
          <w:tcPr>
            <w:tcW w:w="10206" w:type="dxa"/>
            <w:gridSpan w:val="2"/>
          </w:tcPr>
          <w:p w:rsidR="00D159D1" w:rsidRDefault="00D159D1" w:rsidP="00C44B32">
            <w:pPr>
              <w:pStyle w:val="odrka"/>
              <w:numPr>
                <w:ilvl w:val="0"/>
                <w:numId w:val="0"/>
              </w:numPr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Interaktivní řečové dovednosti</w:t>
            </w:r>
          </w:p>
        </w:tc>
        <w:tc>
          <w:tcPr>
            <w:tcW w:w="3828" w:type="dxa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>
        <w:tc>
          <w:tcPr>
            <w:tcW w:w="5103" w:type="dxa"/>
          </w:tcPr>
          <w:p w:rsidR="001140C8" w:rsidRDefault="001140C8" w:rsidP="00093F7E">
            <w:pPr>
              <w:pStyle w:val="odrka"/>
            </w:pPr>
            <w:r>
              <w:lastRenderedPageBreak/>
              <w:t>stručně vyjádří a obhájí své myšlenky a názory</w:t>
            </w:r>
          </w:p>
          <w:p w:rsidR="001140C8" w:rsidRDefault="001140C8" w:rsidP="00093F7E">
            <w:pPr>
              <w:pStyle w:val="odrka"/>
            </w:pPr>
            <w:r>
              <w:t>reaguje vhodným způsobem při běžné komunikaci</w:t>
            </w:r>
          </w:p>
          <w:p w:rsidR="00D159D1" w:rsidRDefault="001140C8" w:rsidP="00093F7E">
            <w:pPr>
              <w:pStyle w:val="odrka"/>
            </w:pPr>
            <w:r>
              <w:t>vede a udržuje jednoduchý dialog</w:t>
            </w:r>
          </w:p>
        </w:tc>
        <w:tc>
          <w:tcPr>
            <w:tcW w:w="5103" w:type="dxa"/>
          </w:tcPr>
          <w:p w:rsidR="00DE5261" w:rsidRPr="00624DCC" w:rsidRDefault="00624DCC" w:rsidP="006F6879">
            <w:pPr>
              <w:pStyle w:val="nadpisve2sl"/>
            </w:pPr>
            <w:r w:rsidRPr="00624DCC">
              <w:t>Komunikační funkce jazyka a typy textů</w:t>
            </w:r>
          </w:p>
          <w:p w:rsidR="00060977" w:rsidRPr="00853083" w:rsidRDefault="003D1780" w:rsidP="00C44B32">
            <w:pPr>
              <w:pStyle w:val="odrka"/>
            </w:pPr>
            <w:r w:rsidRPr="00853083">
              <w:t>jednodušší popis, vyprávě</w:t>
            </w:r>
            <w:r w:rsidR="00060977" w:rsidRPr="00853083">
              <w:t xml:space="preserve">ní, rozhovor, dotazník, anketa, </w:t>
            </w:r>
            <w:r w:rsidRPr="00853083">
              <w:t xml:space="preserve">chatování, neformální </w:t>
            </w:r>
            <w:r w:rsidR="00E248A7" w:rsidRPr="00853083">
              <w:t>email</w:t>
            </w:r>
            <w:r w:rsidR="00060977" w:rsidRPr="00853083">
              <w:t>, článek</w:t>
            </w:r>
          </w:p>
          <w:p w:rsidR="003D1780" w:rsidRPr="00853083" w:rsidRDefault="003D1780" w:rsidP="00C44B32">
            <w:pPr>
              <w:pStyle w:val="odrka"/>
            </w:pPr>
            <w:r w:rsidRPr="00853083">
              <w:t>texty v učebnicích a časopisech</w:t>
            </w:r>
          </w:p>
          <w:p w:rsidR="003D1780" w:rsidRPr="00853083" w:rsidRDefault="003D1780" w:rsidP="00C44B32">
            <w:pPr>
              <w:pStyle w:val="odrka"/>
            </w:pPr>
            <w:r w:rsidRPr="00853083">
              <w:t>autentické texty</w:t>
            </w:r>
          </w:p>
          <w:p w:rsidR="00624DCC" w:rsidRPr="00853083" w:rsidRDefault="003D1780" w:rsidP="00C44B32">
            <w:pPr>
              <w:pStyle w:val="odrka"/>
            </w:pPr>
            <w:r w:rsidRPr="00853083">
              <w:t>mapy, písně, tradice, zvyky</w:t>
            </w:r>
          </w:p>
          <w:p w:rsidR="00624DCC" w:rsidRPr="00624DCC" w:rsidRDefault="00624DCC" w:rsidP="006F6879">
            <w:pPr>
              <w:pStyle w:val="nadpisve2sl"/>
            </w:pPr>
            <w:r w:rsidRPr="00853083">
              <w:t>Tematické</w:t>
            </w:r>
            <w:r w:rsidRPr="00624DCC">
              <w:t xml:space="preserve"> okruhy a komunikační situace</w:t>
            </w:r>
          </w:p>
          <w:p w:rsidR="005D4506" w:rsidRDefault="005D4506" w:rsidP="005D4506">
            <w:pPr>
              <w:pStyle w:val="odrka"/>
            </w:pPr>
            <w:r>
              <w:t>rodina a vztahy</w:t>
            </w:r>
          </w:p>
          <w:p w:rsidR="005D4506" w:rsidRDefault="005D4506" w:rsidP="005D4506">
            <w:pPr>
              <w:pStyle w:val="odrka"/>
            </w:pPr>
            <w:r>
              <w:t>vzhled a charakter osoby</w:t>
            </w:r>
          </w:p>
          <w:p w:rsidR="005D4506" w:rsidRDefault="005D4506" w:rsidP="005D4506">
            <w:pPr>
              <w:pStyle w:val="odrka"/>
            </w:pPr>
            <w:r>
              <w:t>volný čas, koníčky a zájmy</w:t>
            </w:r>
          </w:p>
          <w:p w:rsidR="005D4506" w:rsidRPr="00D43AE2" w:rsidRDefault="005D4506" w:rsidP="005D4506">
            <w:pPr>
              <w:pStyle w:val="odrka"/>
            </w:pPr>
            <w:r w:rsidRPr="00D43AE2">
              <w:t>cestování, letiště</w:t>
            </w:r>
          </w:p>
          <w:p w:rsidR="005D4506" w:rsidRPr="00D43AE2" w:rsidRDefault="005D4506" w:rsidP="005D4506">
            <w:pPr>
              <w:pStyle w:val="odrka"/>
            </w:pPr>
            <w:r w:rsidRPr="00D43AE2">
              <w:t>zdraví, tělo</w:t>
            </w:r>
          </w:p>
          <w:p w:rsidR="005D4506" w:rsidRPr="00D43AE2" w:rsidRDefault="005D4506" w:rsidP="005D4506">
            <w:pPr>
              <w:pStyle w:val="odrka"/>
            </w:pPr>
            <w:r w:rsidRPr="00D43AE2">
              <w:t>nakupování</w:t>
            </w:r>
          </w:p>
          <w:p w:rsidR="005D4506" w:rsidRPr="00D43AE2" w:rsidRDefault="005D4506" w:rsidP="005D4506">
            <w:pPr>
              <w:pStyle w:val="odrka"/>
            </w:pPr>
            <w:r w:rsidRPr="00D43AE2">
              <w:t>popis města</w:t>
            </w:r>
          </w:p>
          <w:p w:rsidR="005D4506" w:rsidRDefault="005D4506" w:rsidP="005D4506">
            <w:pPr>
              <w:pStyle w:val="odrka"/>
            </w:pPr>
            <w:r>
              <w:t>přivítání, rozloučení</w:t>
            </w:r>
          </w:p>
          <w:p w:rsidR="005D4506" w:rsidRPr="00624DCC" w:rsidRDefault="005D4506" w:rsidP="005D4506">
            <w:pPr>
              <w:pStyle w:val="nadpisve2sl"/>
            </w:pPr>
            <w:r w:rsidRPr="00624DCC">
              <w:t>Reálie zemí studovaného jazyka</w:t>
            </w:r>
          </w:p>
          <w:p w:rsidR="005D4506" w:rsidRPr="0053141C" w:rsidRDefault="005D4506" w:rsidP="005D4506">
            <w:pPr>
              <w:pStyle w:val="odrka"/>
              <w:rPr>
                <w:color w:val="FF0000"/>
              </w:rPr>
            </w:pPr>
            <w:r>
              <w:t xml:space="preserve">reálie anglicky mluvících </w:t>
            </w:r>
            <w:r w:rsidRPr="00D43AE2">
              <w:t>zemí a ČR</w:t>
            </w: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3828" w:type="dxa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EC50BA" w:rsidRDefault="00EC50BA"/>
    <w:tbl>
      <w:tblPr>
        <w:tblW w:w="148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1"/>
        <w:gridCol w:w="5102"/>
        <w:gridCol w:w="4677"/>
      </w:tblGrid>
      <w:tr w:rsidR="00876AE8" w:rsidRPr="00876AE8" w:rsidTr="0028411F">
        <w:tc>
          <w:tcPr>
            <w:tcW w:w="14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AE8" w:rsidRDefault="00876AE8">
            <w:pPr>
              <w:pStyle w:val="kapitolkaosnovy"/>
              <w:tabs>
                <w:tab w:val="right" w:pos="14687"/>
              </w:tabs>
              <w:rPr>
                <w:lang w:eastAsia="en-US"/>
              </w:rPr>
            </w:pPr>
            <w:r>
              <w:lastRenderedPageBreak/>
              <w:br w:type="page"/>
            </w:r>
            <w:r>
              <w:rPr>
                <w:i w:val="0"/>
              </w:rPr>
              <w:br w:type="page"/>
            </w:r>
            <w:r>
              <w:rPr>
                <w:lang w:eastAsia="en-US"/>
              </w:rPr>
              <w:t>Anglický jazyk</w:t>
            </w:r>
            <w:r>
              <w:rPr>
                <w:lang w:eastAsia="en-US"/>
              </w:rPr>
              <w:tab/>
              <w:t>2. ročník čtyřletého gymnázia</w:t>
            </w:r>
          </w:p>
        </w:tc>
      </w:tr>
      <w:tr w:rsidR="00876AE8" w:rsidRPr="00876AE8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Školní výstupy</w:t>
            </w:r>
          </w:p>
          <w:p w:rsidR="00876AE8" w:rsidRDefault="00876AE8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Žák: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Učivo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Mezipředmětové vztahy</w:t>
            </w:r>
          </w:p>
          <w:p w:rsidR="00876AE8" w:rsidRDefault="00876AE8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 průřezová témata</w:t>
            </w:r>
          </w:p>
        </w:tc>
      </w:tr>
      <w:tr w:rsidR="00876AE8" w:rsidRPr="00876AE8" w:rsidTr="0028411F"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AE8" w:rsidRDefault="00876AE8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Receptivní řečové dovednosti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8" w:rsidRDefault="00876AE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VMEGS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Globální problémy 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(četba, </w:t>
            </w:r>
            <w:proofErr w:type="gramStart"/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diskuze</w:t>
            </w:r>
            <w:proofErr w:type="gramEnd"/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OSV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Sociální komunikace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Morálka všedního dne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(vyprávění, scénka, dopis, e-mail)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MKV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Sociokulturní rozdíly mezi anglicky mluvícími zeměmi a Českou republikou</w:t>
            </w:r>
          </w:p>
          <w:p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(popis, vyprávění)</w:t>
            </w:r>
          </w:p>
          <w:p w:rsidR="003239CB" w:rsidRPr="00933C10" w:rsidRDefault="003239CB">
            <w:pPr>
              <w:spacing w:line="276" w:lineRule="auto"/>
              <w:rPr>
                <w:rFonts w:ascii="Book Antiqua" w:eastAsia="Arial Unicode MS" w:hAnsi="Book Antiqua" w:cs="Arial Unicode MS"/>
                <w:color w:val="FF0000"/>
                <w:sz w:val="20"/>
                <w:szCs w:val="20"/>
              </w:rPr>
            </w:pPr>
          </w:p>
          <w:p w:rsidR="003239CB" w:rsidRPr="00D43AE2" w:rsidRDefault="003239C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MV</w:t>
            </w:r>
          </w:p>
          <w:p w:rsidR="003239CB" w:rsidRPr="00D43AE2" w:rsidRDefault="003239C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Média a mediální produkce</w:t>
            </w:r>
          </w:p>
          <w:p w:rsidR="00876AE8" w:rsidRPr="00D43AE2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</w:p>
          <w:p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ZE</w:t>
            </w:r>
          </w:p>
          <w:p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sz w:val="20"/>
                <w:szCs w:val="20"/>
              </w:rPr>
              <w:t>reálie anglicky mluvících zemí, cestování</w:t>
            </w:r>
          </w:p>
          <w:p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SV</w:t>
            </w:r>
          </w:p>
          <w:p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sz w:val="20"/>
                <w:szCs w:val="20"/>
              </w:rPr>
              <w:t>sociální komunikace</w:t>
            </w:r>
          </w:p>
          <w:p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HV</w:t>
            </w:r>
          </w:p>
          <w:p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sz w:val="20"/>
                <w:szCs w:val="20"/>
              </w:rPr>
              <w:t>písně</w:t>
            </w:r>
          </w:p>
          <w:p w:rsidR="00876AE8" w:rsidRPr="00D43AE2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lastRenderedPageBreak/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ČJ </w:t>
            </w:r>
          </w:p>
          <w:p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sz w:val="20"/>
                <w:szCs w:val="20"/>
              </w:rPr>
              <w:t>srovnání gramatických jevů na pozadí češtiny</w:t>
            </w:r>
          </w:p>
          <w:p w:rsidR="00876AE8" w:rsidRPr="00D43AE2" w:rsidRDefault="00876AE8" w:rsidP="00FB3BC2">
            <w:pPr>
              <w:pStyle w:val="odrka"/>
              <w:numPr>
                <w:ilvl w:val="0"/>
                <w:numId w:val="6"/>
              </w:numPr>
              <w:tabs>
                <w:tab w:val="left" w:pos="708"/>
              </w:tabs>
              <w:spacing w:line="276" w:lineRule="auto"/>
              <w:ind w:left="512" w:hanging="152"/>
              <w:rPr>
                <w:lang w:eastAsia="en-US"/>
              </w:rPr>
            </w:pPr>
            <w:r w:rsidRPr="00D43AE2">
              <w:rPr>
                <w:lang w:eastAsia="en-US"/>
              </w:rPr>
              <w:t>slohová práce</w:t>
            </w:r>
          </w:p>
          <w:p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IN</w:t>
            </w:r>
          </w:p>
          <w:p w:rsidR="00876AE8" w:rsidRPr="00D43AE2" w:rsidRDefault="00876AE8" w:rsidP="00876AE8">
            <w:pPr>
              <w:pStyle w:val="odrka"/>
              <w:numPr>
                <w:ilvl w:val="0"/>
                <w:numId w:val="5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média, mediální produkce</w:t>
            </w:r>
          </w:p>
          <w:p w:rsidR="00876AE8" w:rsidRPr="00D43AE2" w:rsidRDefault="00876AE8" w:rsidP="00876AE8">
            <w:pPr>
              <w:pStyle w:val="odrka"/>
              <w:numPr>
                <w:ilvl w:val="0"/>
                <w:numId w:val="5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technické vymoženosti</w:t>
            </w:r>
          </w:p>
          <w:p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FY</w:t>
            </w:r>
          </w:p>
          <w:p w:rsidR="00876AE8" w:rsidRPr="00D43AE2" w:rsidRDefault="00876AE8" w:rsidP="00876AE8">
            <w:pPr>
              <w:pStyle w:val="odrka"/>
              <w:numPr>
                <w:ilvl w:val="0"/>
                <w:numId w:val="5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technické vymoženosti</w:t>
            </w:r>
          </w:p>
          <w:p w:rsidR="00876AE8" w:rsidRPr="00D43AE2" w:rsidRDefault="001327CF">
            <w:pPr>
              <w:pStyle w:val="odrka"/>
              <w:numPr>
                <w:ilvl w:val="0"/>
                <w:numId w:val="0"/>
              </w:numPr>
              <w:tabs>
                <w:tab w:val="num" w:pos="796"/>
              </w:tabs>
              <w:spacing w:line="276" w:lineRule="auto"/>
              <w:rPr>
                <w:b/>
                <w:lang w:eastAsia="en-US"/>
              </w:rPr>
            </w:pPr>
            <w:r w:rsidRPr="00D43AE2">
              <w:rPr>
                <w:rFonts w:cs="Arial"/>
                <w:b/>
                <w:szCs w:val="18"/>
              </w:rPr>
              <w:t xml:space="preserve">MV </w:t>
            </w:r>
            <w:r w:rsidR="00876AE8" w:rsidRPr="00D43AE2">
              <w:rPr>
                <w:b/>
                <w:lang w:eastAsia="en-US"/>
              </w:rPr>
              <w:t>BI</w:t>
            </w:r>
          </w:p>
          <w:p w:rsidR="00876AE8" w:rsidRPr="00D43AE2" w:rsidRDefault="00876AE8" w:rsidP="00876AE8">
            <w:pPr>
              <w:pStyle w:val="odrka"/>
              <w:numPr>
                <w:ilvl w:val="0"/>
                <w:numId w:val="7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fauna</w:t>
            </w:r>
          </w:p>
          <w:p w:rsidR="00876AE8" w:rsidRPr="00D43AE2" w:rsidRDefault="00876AE8" w:rsidP="00876AE8">
            <w:pPr>
              <w:pStyle w:val="odrka"/>
              <w:numPr>
                <w:ilvl w:val="0"/>
                <w:numId w:val="7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zdraví</w:t>
            </w:r>
          </w:p>
          <w:p w:rsidR="00876AE8" w:rsidRDefault="00876AE8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lang w:eastAsia="ar-SA"/>
              </w:rPr>
            </w:pPr>
          </w:p>
        </w:tc>
      </w:tr>
      <w:tr w:rsidR="00876AE8" w:rsidRPr="00876AE8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čte s porozuměním nahlas i potichu přiměřeně obtížný text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 přepisu anglické výslovnosti používá mezinárodní transkripci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 textech vyhledává známé výrazy, fráze a odpovědi na otázky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odvodí pravděpodobný význam nových slov z kontextu 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používá dvojjazyčný slovník, vyhledá informaci nebo význam slova ve vhodném výkladovém slovníku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rozumí jednoduché a zřetelné promluvě a konverzaci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rozumí informacím o lidech, jejich rodině, bydlišti, koníčcích, zvycích, tradicích, práci, stravování, cestování, kultuře, technických vymoženostech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rFonts w:eastAsia="Arial Unicode MS" w:cs="Arial Unicode MS"/>
                <w:szCs w:val="20"/>
                <w:lang w:eastAsia="en-US"/>
              </w:rPr>
            </w:pPr>
            <w:r>
              <w:rPr>
                <w:lang w:eastAsia="en-US"/>
              </w:rPr>
              <w:t>seznamuje se s reáliemi zemí, ve kterých se mluví daným jazykem</w:t>
            </w: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rFonts w:eastAsia="Arial Unicode MS" w:cs="Arial Unicode MS"/>
                <w:szCs w:val="20"/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rFonts w:eastAsia="Arial Unicode MS" w:cs="Arial Unicode MS"/>
                <w:szCs w:val="20"/>
                <w:lang w:eastAsia="en-US"/>
              </w:rPr>
            </w:pPr>
          </w:p>
          <w:p w:rsidR="00876AE8" w:rsidRDefault="00876AE8" w:rsidP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rFonts w:eastAsia="Arial Unicode MS" w:cs="Arial Unicode MS"/>
                <w:szCs w:val="20"/>
                <w:lang w:eastAsia="en-US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Fonetika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„</w:t>
            </w:r>
            <w:proofErr w:type="spellStart"/>
            <w:r>
              <w:rPr>
                <w:lang w:eastAsia="en-US"/>
              </w:rPr>
              <w:t>will</w:t>
            </w:r>
            <w:proofErr w:type="spellEnd"/>
            <w:r>
              <w:rPr>
                <w:lang w:eastAsia="en-US"/>
              </w:rPr>
              <w:t>“ a „</w:t>
            </w:r>
            <w:proofErr w:type="spellStart"/>
            <w:r>
              <w:rPr>
                <w:lang w:eastAsia="en-US"/>
              </w:rPr>
              <w:t>won´t</w:t>
            </w:r>
            <w:proofErr w:type="spellEnd"/>
            <w:r>
              <w:rPr>
                <w:lang w:eastAsia="en-US"/>
              </w:rPr>
              <w:t>“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slovní a větný přízvuk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větný rytmus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–</w:t>
            </w:r>
            <w:proofErr w:type="spellStart"/>
            <w:r>
              <w:rPr>
                <w:lang w:eastAsia="en-US"/>
              </w:rPr>
              <w:t>ed</w:t>
            </w:r>
            <w:proofErr w:type="spellEnd"/>
            <w:r>
              <w:rPr>
                <w:lang w:eastAsia="en-US"/>
              </w:rPr>
              <w:t xml:space="preserve"> (minulé příčestí)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„</w:t>
            </w:r>
            <w:proofErr w:type="spellStart"/>
            <w:r>
              <w:rPr>
                <w:lang w:eastAsia="en-US"/>
              </w:rPr>
              <w:t>used</w:t>
            </w:r>
            <w:proofErr w:type="spellEnd"/>
            <w:r>
              <w:rPr>
                <w:lang w:eastAsia="en-US"/>
              </w:rPr>
              <w:t xml:space="preserve"> to“, „</w:t>
            </w:r>
            <w:proofErr w:type="spellStart"/>
            <w:r>
              <w:rPr>
                <w:lang w:eastAsia="en-US"/>
              </w:rPr>
              <w:t>didn´t</w:t>
            </w:r>
            <w:proofErr w:type="spellEnd"/>
            <w:r>
              <w:rPr>
                <w:lang w:eastAsia="en-US"/>
              </w:rPr>
              <w:t xml:space="preserve"> use to“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dvojhlásky</w:t>
            </w: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:rsidTr="0028411F"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8" w:rsidRDefault="00876AE8" w:rsidP="00175C5E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i/>
                <w:iCs/>
                <w:sz w:val="24"/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ind w:left="227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lang w:eastAsia="en-US"/>
              </w:rPr>
              <w:t>Produktivní řečové dovednosti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sestaví sdělení týkající se života v rodině, škole a probíraných tematických okruhů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rozvíjí slovní zásobu s tematikou každodenního života i vlastních představ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vyjadřuje se o tématech každodenního života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vyplní formulář s osobními údaji, napíše přiměřeně obtížný text o dobře známých tématech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napíše článek, formální dopis/e-mail, životopis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písemně, gramaticky správně tvoří a obměňuje věty a krátké texty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stručně reprodukuje obsah přiměřeně obtížného textu, promluvy a konverzace 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 jistou mírou sebedůvěry vyjádří a podpoří svůj názor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vyžádá informaci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tvoří gramaticky správné otázky</w:t>
            </w: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Lexikologie/slovní zásoba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slovní zásoba k daným tématům</w:t>
            </w: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  <w:r>
              <w:rPr>
                <w:lang w:eastAsia="en-US"/>
              </w:rPr>
              <w:t>(v lékárně, zvířata, fóbie, hromadná doprava, vynálezy, předměty ve škole)</w:t>
            </w:r>
          </w:p>
          <w:p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Gramatika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infinitiv s „to“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gerundium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have</w:t>
            </w:r>
            <w:proofErr w:type="spellEnd"/>
            <w:r>
              <w:rPr>
                <w:lang w:eastAsia="en-US"/>
              </w:rPr>
              <w:t xml:space="preserve"> to“, „</w:t>
            </w:r>
            <w:proofErr w:type="spellStart"/>
            <w:r>
              <w:rPr>
                <w:lang w:eastAsia="en-US"/>
              </w:rPr>
              <w:t>don´t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have</w:t>
            </w:r>
            <w:proofErr w:type="spellEnd"/>
            <w:r>
              <w:rPr>
                <w:lang w:eastAsia="en-US"/>
              </w:rPr>
              <w:t xml:space="preserve"> to“, „</w:t>
            </w:r>
            <w:proofErr w:type="spellStart"/>
            <w:r>
              <w:rPr>
                <w:lang w:eastAsia="en-US"/>
              </w:rPr>
              <w:t>must</w:t>
            </w:r>
            <w:proofErr w:type="spellEnd"/>
            <w:r>
              <w:rPr>
                <w:lang w:eastAsia="en-US"/>
              </w:rPr>
              <w:t>“, „</w:t>
            </w:r>
            <w:proofErr w:type="spellStart"/>
            <w:r>
              <w:rPr>
                <w:lang w:eastAsia="en-US"/>
              </w:rPr>
              <w:t>mustn´t</w:t>
            </w:r>
            <w:proofErr w:type="spellEnd"/>
            <w:r>
              <w:rPr>
                <w:lang w:eastAsia="en-US"/>
              </w:rPr>
              <w:t>“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should</w:t>
            </w:r>
            <w:proofErr w:type="spellEnd"/>
            <w:r>
              <w:rPr>
                <w:lang w:eastAsia="en-US"/>
              </w:rPr>
              <w:t>“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první kondicionál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přivlastňovací zájmena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druhý kondicionál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předpřítomný čas x minulý čas prostý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trpný rod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used</w:t>
            </w:r>
            <w:proofErr w:type="spellEnd"/>
            <w:r>
              <w:rPr>
                <w:lang w:eastAsia="en-US"/>
              </w:rPr>
              <w:t xml:space="preserve"> to“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might</w:t>
            </w:r>
            <w:proofErr w:type="spellEnd"/>
            <w:r>
              <w:rPr>
                <w:lang w:eastAsia="en-US"/>
              </w:rPr>
              <w:t>“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:rsidTr="0028411F"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lang w:eastAsia="en-US"/>
              </w:rPr>
              <w:lastRenderedPageBreak/>
              <w:t>Interaktivní řečové dovednosti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jednoduchým způsobem se domluví v běžných každodenních situacích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vhodně reaguje na otázku o konkrétních tématech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vede jednoduchý rozhovor (předpovědi, rady, imaginární situace)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Komunikační funkce jazyka a typy textů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jednodušší popis, rozhovor, dotazník, formální dopis, rady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texty v učebnicích a časopisech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autentické texty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mapy, písně, tradice, zvyky</w:t>
            </w:r>
          </w:p>
          <w:p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Tematické okruhy a komunikační situace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předpovědi budoucnosti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 lékárně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fóbie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vynálezy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školní předměty</w:t>
            </w:r>
          </w:p>
          <w:p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Reálie zemí studovaného jazyka</w:t>
            </w:r>
          </w:p>
          <w:p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reálie anglicky mluvících </w:t>
            </w:r>
            <w:r w:rsidRPr="00D43AE2">
              <w:rPr>
                <w:lang w:eastAsia="en-US"/>
              </w:rPr>
              <w:t>zemí</w:t>
            </w:r>
            <w:r w:rsidR="0053141C" w:rsidRPr="00D43AE2">
              <w:rPr>
                <w:lang w:eastAsia="en-US"/>
              </w:rPr>
              <w:t xml:space="preserve"> a ČR</w:t>
            </w: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</w:tbl>
    <w:p w:rsidR="000E6DEB" w:rsidRDefault="000E6DEB" w:rsidP="007976DC"/>
    <w:p w:rsidR="000E6DEB" w:rsidRDefault="000E6DEB" w:rsidP="007976DC"/>
    <w:tbl>
      <w:tblPr>
        <w:tblW w:w="148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94"/>
        <w:gridCol w:w="5195"/>
        <w:gridCol w:w="4491"/>
      </w:tblGrid>
      <w:tr w:rsidR="00AD7BF2" w:rsidTr="00FA402B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D7BF2" w:rsidRDefault="00AD7BF2" w:rsidP="00FA402B">
            <w:pPr>
              <w:pStyle w:val="kapitolkaosnovy"/>
              <w:tabs>
                <w:tab w:val="right" w:pos="14687"/>
              </w:tabs>
            </w:pPr>
            <w:r>
              <w:t>Anglický jazyk</w:t>
            </w:r>
            <w:r>
              <w:tab/>
              <w:t>3. ročník čtyřletého gymnázia</w:t>
            </w:r>
          </w:p>
        </w:tc>
      </w:tr>
      <w:tr w:rsidR="00AD7BF2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D7BF2" w:rsidRDefault="00AD7BF2" w:rsidP="00FA402B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pStyle w:val="tabulkanadpis"/>
              <w:snapToGrid w:val="0"/>
            </w:pPr>
            <w:r>
              <w:t>Mezipředmětové vztahy,</w:t>
            </w:r>
          </w:p>
          <w:p w:rsidR="00AD7BF2" w:rsidRDefault="00AD7BF2" w:rsidP="00FA402B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AD7BF2" w:rsidTr="00FA402B">
        <w:tc>
          <w:tcPr>
            <w:tcW w:w="10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F2" w:rsidRDefault="00AD7BF2" w:rsidP="00FA402B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F2" w:rsidRDefault="00AD7BF2" w:rsidP="00FA402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PT OSV</w:t>
            </w:r>
          </w:p>
          <w:p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Poznávání a rozvoj vlastní osobnosti</w:t>
            </w:r>
          </w:p>
          <w:p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Seberegulace, organizační dovednosti, efektivní řešení problémů</w:t>
            </w:r>
          </w:p>
          <w:p w:rsidR="00AD7BF2" w:rsidRPr="00D43AE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  <w:r>
              <w:t>(</w:t>
            </w:r>
            <w:proofErr w:type="gramStart"/>
            <w:r>
              <w:t>diskuze</w:t>
            </w:r>
            <w:proofErr w:type="gramEnd"/>
            <w:r>
              <w:t xml:space="preserve"> o zdravém životním stylu</w:t>
            </w:r>
            <w:r w:rsidR="00097CB0">
              <w:t xml:space="preserve">, </w:t>
            </w:r>
            <w:r w:rsidR="00097CB0" w:rsidRPr="00D43AE2">
              <w:t xml:space="preserve">významu </w:t>
            </w:r>
            <w:r w:rsidR="0013265A" w:rsidRPr="00D43AE2">
              <w:t>vzdělání, p</w:t>
            </w:r>
            <w:r w:rsidR="00567FF0" w:rsidRPr="00D43AE2">
              <w:t>řístupu k</w:t>
            </w:r>
            <w:r w:rsidR="0013265A" w:rsidRPr="00D43AE2">
              <w:t> práci a</w:t>
            </w:r>
            <w:r w:rsidR="007D16F9" w:rsidRPr="00D43AE2">
              <w:t xml:space="preserve"> finančních záležitostech</w:t>
            </w:r>
            <w:r w:rsidRPr="00D43AE2">
              <w:t>)</w:t>
            </w:r>
          </w:p>
          <w:p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</w:p>
          <w:p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PT VMEGS</w:t>
            </w:r>
          </w:p>
          <w:p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Charita v Evropě a ve světě</w:t>
            </w:r>
          </w:p>
          <w:p w:rsidR="00AD7BF2" w:rsidRDefault="00AD7BF2" w:rsidP="00FA402B">
            <w:pPr>
              <w:spacing w:after="120"/>
              <w:jc w:val="both"/>
            </w:pPr>
            <w:r>
              <w:t>(</w:t>
            </w:r>
            <w:r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Humanitární pomoc a mezinárodní rozvojová spolupráce</w:t>
            </w:r>
            <w:r>
              <w:t>)</w:t>
            </w:r>
          </w:p>
          <w:p w:rsidR="00701361" w:rsidRPr="00D43AE2" w:rsidRDefault="00701361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4"/>
              </w:rPr>
            </w:pPr>
            <w:r w:rsidRPr="00D43AE2">
              <w:rPr>
                <w:rFonts w:cs="Arial"/>
                <w:b/>
                <w:szCs w:val="18"/>
              </w:rPr>
              <w:t xml:space="preserve">PT </w:t>
            </w:r>
            <w:r w:rsidRPr="00D43AE2">
              <w:rPr>
                <w:rFonts w:eastAsia="Times New Roman" w:cs="Arial"/>
                <w:b/>
                <w:szCs w:val="18"/>
                <w:lang w:eastAsia="ar-SA" w:bidi="ar-SA"/>
              </w:rPr>
              <w:t>EV</w:t>
            </w:r>
          </w:p>
          <w:p w:rsidR="00AD7BF2" w:rsidRPr="00D43AE2" w:rsidRDefault="00701361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  <w:r w:rsidRPr="00D43AE2">
              <w:t>Člověk a životní prostředí</w:t>
            </w:r>
          </w:p>
          <w:p w:rsidR="00701361" w:rsidRPr="00D43AE2" w:rsidRDefault="00701361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</w:p>
          <w:p w:rsidR="00AD7BF2" w:rsidRPr="00D43AE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PT MV</w:t>
            </w:r>
          </w:p>
          <w:p w:rsidR="007B27C2" w:rsidRPr="00D43AE2" w:rsidRDefault="007B27C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Uživatelé</w:t>
            </w:r>
          </w:p>
          <w:p w:rsidR="007B27C2" w:rsidRPr="00D43AE2" w:rsidRDefault="007B27C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Účinky mediální produkce a vliv médií</w:t>
            </w:r>
          </w:p>
          <w:p w:rsidR="007B27C2" w:rsidRPr="00D43AE2" w:rsidRDefault="007B27C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Role médií v moderních dějinách</w:t>
            </w:r>
          </w:p>
          <w:p w:rsidR="00AD7BF2" w:rsidRPr="00D43AE2" w:rsidRDefault="00AD7BF2" w:rsidP="00FA402B">
            <w:pPr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sz w:val="20"/>
                <w:lang w:eastAsia="cs-CZ" w:bidi="cs-CZ"/>
              </w:rPr>
            </w:pPr>
            <w:r w:rsidRPr="00D43AE2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Vztah k </w:t>
            </w:r>
            <w:proofErr w:type="spellStart"/>
            <w:r w:rsidRPr="00D43AE2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multilingvní</w:t>
            </w:r>
            <w:proofErr w:type="spellEnd"/>
            <w:r w:rsidRPr="00D43AE2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 xml:space="preserve"> situaci a ke spolupráci mezi lidmi z různého kulturního prostředí </w:t>
            </w:r>
          </w:p>
          <w:p w:rsidR="00AD7BF2" w:rsidRPr="00D43AE2" w:rsidRDefault="00AD7BF2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</w:p>
          <w:p w:rsidR="00F2421F" w:rsidRDefault="00AD7BF2" w:rsidP="008B13D5">
            <w:pPr>
              <w:pStyle w:val="odrka"/>
              <w:tabs>
                <w:tab w:val="num" w:pos="512"/>
              </w:tabs>
            </w:pPr>
            <w:r>
              <w:lastRenderedPageBreak/>
              <w:t>člověk ve společnosti</w:t>
            </w:r>
          </w:p>
          <w:p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ČJ</w:t>
            </w:r>
          </w:p>
          <w:p w:rsidR="00AD7BF2" w:rsidRPr="00D43AE2" w:rsidRDefault="00AD7BF2" w:rsidP="00FA402B">
            <w:pPr>
              <w:pStyle w:val="odrka"/>
              <w:tabs>
                <w:tab w:val="num" w:pos="512"/>
              </w:tabs>
            </w:pPr>
            <w:r w:rsidRPr="00D43AE2">
              <w:t>porovnání stavby věty v ČJ a AJ</w:t>
            </w:r>
          </w:p>
          <w:p w:rsidR="00D43AE2" w:rsidRPr="00D43AE2" w:rsidRDefault="00D43AE2" w:rsidP="00D43AE2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/>
            </w:pPr>
          </w:p>
          <w:p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IN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-</w:t>
            </w:r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 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>využití</w:t>
            </w:r>
            <w:proofErr w:type="gramEnd"/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vybraných přístrojů ICT</w:t>
            </w:r>
          </w:p>
          <w:p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ZE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- reálie</w:t>
            </w:r>
            <w:proofErr w:type="gramEnd"/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anglicky mluvících zemí</w:t>
            </w:r>
          </w:p>
          <w:p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HV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- písně</w:t>
            </w:r>
            <w:proofErr w:type="gramEnd"/>
          </w:p>
          <w:p w:rsidR="00AD7BF2" w:rsidRDefault="00AD7BF2" w:rsidP="00FA402B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AD7BF2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F2" w:rsidRDefault="00AD7BF2" w:rsidP="00FA402B">
            <w:pPr>
              <w:pStyle w:val="odrka"/>
            </w:pPr>
            <w:r>
              <w:t xml:space="preserve">rozumí hlavním myšlenkám delšího poslechu </w:t>
            </w:r>
          </w:p>
          <w:p w:rsidR="00AD7BF2" w:rsidRDefault="00AD7BF2" w:rsidP="00FA402B">
            <w:pPr>
              <w:pStyle w:val="odrka"/>
            </w:pPr>
            <w:r>
              <w:t xml:space="preserve">rozliší jednotlivé mluvčí podle obsahu jejich vyprávění </w:t>
            </w:r>
          </w:p>
          <w:p w:rsidR="00AD7BF2" w:rsidRDefault="00AD7BF2" w:rsidP="00FA402B">
            <w:pPr>
              <w:pStyle w:val="odrka"/>
            </w:pPr>
            <w:r>
              <w:t xml:space="preserve">vyhledá specifické informace v krátkém čteném vyprávění </w:t>
            </w:r>
          </w:p>
          <w:p w:rsidR="00AD7BF2" w:rsidRDefault="00AD7BF2" w:rsidP="00FA402B">
            <w:pPr>
              <w:pStyle w:val="odrka"/>
            </w:pPr>
            <w:r>
              <w:t>v mluveném projevu na odpovídající jazykové úrovni identifikuje jednotlivé mluvčí, jejich postoje, názory i pocity</w:t>
            </w:r>
          </w:p>
          <w:p w:rsidR="00AD7BF2" w:rsidRDefault="00AD7BF2" w:rsidP="00FA402B">
            <w:pPr>
              <w:pStyle w:val="odrka"/>
            </w:pPr>
            <w:r>
              <w:t xml:space="preserve">rozumí obsahu čteného, populárně naučného textu </w:t>
            </w:r>
          </w:p>
          <w:p w:rsidR="00AD7BF2" w:rsidRDefault="00AD7BF2" w:rsidP="00FA402B">
            <w:pPr>
              <w:pStyle w:val="odrka"/>
            </w:pPr>
            <w:r>
              <w:t>v populárně naučném článku vyhledá specifické informace</w:t>
            </w:r>
          </w:p>
          <w:p w:rsidR="00AD7BF2" w:rsidRDefault="00AD7BF2" w:rsidP="00FA402B">
            <w:pPr>
              <w:pStyle w:val="odrka"/>
            </w:pPr>
            <w:r>
              <w:t xml:space="preserve">rozumí detailním informacím inzerátu </w:t>
            </w:r>
          </w:p>
          <w:p w:rsidR="00AD7BF2" w:rsidRDefault="00AD7BF2" w:rsidP="00FA402B">
            <w:pPr>
              <w:pStyle w:val="odrka"/>
            </w:pPr>
            <w:r>
              <w:t>rozumí pokynům a instrukcím týkajících se organizace jazykového vyučování</w:t>
            </w:r>
          </w:p>
          <w:p w:rsidR="00AD7BF2" w:rsidRDefault="00AD7BF2" w:rsidP="00FA402B">
            <w:pPr>
              <w:pStyle w:val="odrka"/>
            </w:pPr>
            <w:r>
              <w:t>při své práci používá různé typy slovníků</w:t>
            </w: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Fonetika</w:t>
            </w:r>
          </w:p>
          <w:p w:rsidR="00AD7BF2" w:rsidRDefault="00AD7BF2" w:rsidP="00FA402B">
            <w:pPr>
              <w:pStyle w:val="odrka"/>
              <w:rPr>
                <w:b/>
              </w:rPr>
            </w:pPr>
            <w:r>
              <w:t>výslovnost dvou souhlásek</w:t>
            </w:r>
          </w:p>
          <w:p w:rsidR="00AD7BF2" w:rsidRDefault="00AD7BF2" w:rsidP="00FA402B">
            <w:pPr>
              <w:pStyle w:val="odrka"/>
              <w:rPr>
                <w:b/>
              </w:rPr>
            </w:pPr>
            <w:r>
              <w:t>krátké a dlouhé samohlásky</w:t>
            </w:r>
          </w:p>
          <w:p w:rsidR="00AD7BF2" w:rsidRDefault="00AD7BF2" w:rsidP="00FA402B">
            <w:pPr>
              <w:pStyle w:val="odrka"/>
              <w:rPr>
                <w:b/>
              </w:rPr>
            </w:pPr>
            <w:r>
              <w:t>přízvuk ve slově</w:t>
            </w:r>
          </w:p>
          <w:p w:rsidR="00AD7BF2" w:rsidRDefault="00AD7BF2" w:rsidP="00FA402B">
            <w:pPr>
              <w:pStyle w:val="odrka"/>
              <w:rPr>
                <w:b/>
              </w:rPr>
            </w:pPr>
            <w:r>
              <w:t>větný přízvuk</w:t>
            </w:r>
          </w:p>
          <w:p w:rsidR="00AD7BF2" w:rsidRDefault="00AD7BF2" w:rsidP="00FA402B">
            <w:pPr>
              <w:pStyle w:val="odrka"/>
              <w:rPr>
                <w:b/>
              </w:rPr>
            </w:pPr>
            <w:r>
              <w:t>výslovnost přídavných jmen</w:t>
            </w: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/>
            </w:pP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:rsidTr="00FA402B">
        <w:tc>
          <w:tcPr>
            <w:tcW w:w="10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F2" w:rsidRDefault="00AD7BF2" w:rsidP="00FA402B">
            <w:pPr>
              <w:pStyle w:val="odrka"/>
            </w:pPr>
            <w:r>
              <w:t>reprodukuje přečtený či vyslechnutý text</w:t>
            </w:r>
          </w:p>
          <w:p w:rsidR="00AD7BF2" w:rsidRDefault="00AD7BF2" w:rsidP="00FA402B">
            <w:pPr>
              <w:pStyle w:val="odrka"/>
            </w:pPr>
            <w:r>
              <w:t xml:space="preserve">gramaticky správně formuluje své názory </w:t>
            </w:r>
          </w:p>
          <w:p w:rsidR="00AD7BF2" w:rsidRDefault="00AD7BF2" w:rsidP="00FA402B">
            <w:pPr>
              <w:pStyle w:val="odrka"/>
            </w:pPr>
            <w:r>
              <w:t>sestaví souvislé sdělení související s probíraným tématem</w:t>
            </w:r>
          </w:p>
          <w:p w:rsidR="00AD7BF2" w:rsidRDefault="00AD7BF2" w:rsidP="00FA402B">
            <w:pPr>
              <w:pStyle w:val="odrka"/>
            </w:pPr>
            <w:r>
              <w:t>stylisticky správně napíše neformální dopis, vyprávění</w:t>
            </w:r>
          </w:p>
          <w:p w:rsidR="00AD7BF2" w:rsidRDefault="00AD7BF2" w:rsidP="00FA402B">
            <w:pPr>
              <w:pStyle w:val="odrka"/>
            </w:pPr>
            <w:r>
              <w:t>gramaticky správně rozvíjí popis lidí, míst a věcí</w:t>
            </w:r>
          </w:p>
          <w:p w:rsidR="00AD7BF2" w:rsidRDefault="00AD7BF2" w:rsidP="00FA402B">
            <w:pPr>
              <w:pStyle w:val="odrka"/>
            </w:pPr>
            <w:r>
              <w:t>užívá složitější spojovací výrazy</w:t>
            </w:r>
          </w:p>
          <w:p w:rsidR="00AD7BF2" w:rsidRDefault="00AD7BF2" w:rsidP="00FA402B">
            <w:pPr>
              <w:pStyle w:val="odrka"/>
            </w:pPr>
            <w:r>
              <w:t>napíše žádost o práci</w:t>
            </w:r>
          </w:p>
          <w:p w:rsidR="00AD7BF2" w:rsidRDefault="00AD7BF2" w:rsidP="00FA402B">
            <w:pPr>
              <w:pStyle w:val="odrka"/>
            </w:pPr>
            <w:r>
              <w:t>napíše jednoduchou úvahu</w:t>
            </w:r>
          </w:p>
          <w:p w:rsidR="00AD7BF2" w:rsidRDefault="00AD7BF2" w:rsidP="00FA402B">
            <w:pPr>
              <w:pStyle w:val="odrka"/>
            </w:pPr>
            <w:r>
              <w:t>osvojí si rozdíl mezi formálním a neformálním stylem</w:t>
            </w: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F2" w:rsidRPr="002F75A3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 w:rsidRPr="002F75A3">
              <w:rPr>
                <w:b/>
              </w:rPr>
              <w:t>Lexikologie/slovní zásoba</w:t>
            </w:r>
          </w:p>
          <w:p w:rsidR="00AD7BF2" w:rsidRDefault="00AD7BF2" w:rsidP="00AD7BF2">
            <w:pPr>
              <w:pStyle w:val="odrka"/>
              <w:numPr>
                <w:ilvl w:val="0"/>
                <w:numId w:val="10"/>
              </w:numPr>
              <w:tabs>
                <w:tab w:val="num" w:pos="512"/>
              </w:tabs>
            </w:pPr>
            <w:r>
              <w:t>slovní zásoba k daným tématům</w:t>
            </w:r>
          </w:p>
          <w:p w:rsidR="002F75A3" w:rsidRDefault="002F75A3" w:rsidP="002F75A3">
            <w:pPr>
              <w:pStyle w:val="odrka"/>
              <w:numPr>
                <w:ilvl w:val="0"/>
                <w:numId w:val="0"/>
              </w:numPr>
              <w:ind w:left="360"/>
            </w:pPr>
          </w:p>
          <w:p w:rsidR="00AD7BF2" w:rsidRPr="002F75A3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 w:rsidRPr="002F75A3">
              <w:rPr>
                <w:b/>
              </w:rPr>
              <w:t>Gramatika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vyjádření pohybu, So do I/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Neither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do I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předminulý čas, nepřímá řeč,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say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vs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tell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, otázky a pomocná slovesa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přítomný čas prostý, přítomný čas průběhový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akční, neakční slovesa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vyjádření budoucího děje pomocí přítomného času průběhového,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going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to,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will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won’t</w:t>
            </w:r>
            <w:proofErr w:type="spellEnd"/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each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other</w:t>
            </w:r>
            <w:proofErr w:type="spellEnd"/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předpřítomný čas prostý vs minulý čas prostý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předpřítomný čas prostý a průběhový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stupňování přídavných jmen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členy – a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an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the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-</w:t>
            </w: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D43AE2" w:rsidRDefault="00D43AE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D43AE2" w:rsidRDefault="00D43AE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D43AE2" w:rsidRDefault="00D43AE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:rsidTr="00FA402B">
        <w:tc>
          <w:tcPr>
            <w:tcW w:w="10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F2" w:rsidRDefault="00AD7BF2" w:rsidP="00FA402B">
            <w:pPr>
              <w:pStyle w:val="odrka"/>
            </w:pPr>
            <w:r>
              <w:t>vede rozhovor o současných a minulých činnostech a dějích</w:t>
            </w:r>
          </w:p>
          <w:p w:rsidR="00AD7BF2" w:rsidRDefault="00AD7BF2" w:rsidP="00FA402B">
            <w:pPr>
              <w:pStyle w:val="odrka"/>
            </w:pPr>
            <w:r>
              <w:t>vede rozhovor o lidech a událostech na fotografiích</w:t>
            </w:r>
          </w:p>
          <w:p w:rsidR="00AD7BF2" w:rsidRDefault="00AD7BF2" w:rsidP="00FA402B">
            <w:pPr>
              <w:pStyle w:val="odrka"/>
            </w:pPr>
            <w:r>
              <w:t xml:space="preserve">vede rozhovor o svých obvyklých činnostech a povinnostech a svém postoji či vztahu k nim </w:t>
            </w:r>
          </w:p>
          <w:p w:rsidR="00AD7BF2" w:rsidRDefault="00AD7BF2" w:rsidP="00FA402B">
            <w:pPr>
              <w:pStyle w:val="odrka"/>
            </w:pPr>
            <w:r>
              <w:t>zeptá se a odpoví na otázky při pracovním pohovoru</w:t>
            </w:r>
          </w:p>
          <w:p w:rsidR="00AD7BF2" w:rsidRDefault="00AD7BF2" w:rsidP="00FA402B">
            <w:pPr>
              <w:pStyle w:val="odrka"/>
            </w:pPr>
            <w:r>
              <w:t>diskutuje o různých životních stylech</w:t>
            </w:r>
          </w:p>
          <w:p w:rsidR="00AD7BF2" w:rsidRDefault="00AD7BF2" w:rsidP="00FA402B">
            <w:pPr>
              <w:pStyle w:val="odrka"/>
            </w:pPr>
            <w:r>
              <w:t>vyjádří souhlas či nesouhlas s názorem na vývoj věcí či událostí v budoucnosti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Komunikační funkce jazyka a typy textů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složitější popis, vyprávění, rozhovor, dotazník, anketa, recenze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žádost, prosba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sdělení stanoviska, argumentace, přesvědčování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jednoduchý telefonní rozhovor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texty v učebnicích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texty v časopisech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autentické texty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mapy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písně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tradice, zvyky</w:t>
            </w: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Tematické okruhy a komunikační situace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sporty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podobnost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ranní vstávání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běžné denní aktivity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telefonické rozhovory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stravování, jídlo, vaření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návštěva restaurace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setkání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peníze a platby, finance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charita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dopravní prostředky, doprava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stereotypy</w:t>
            </w:r>
          </w:p>
          <w:p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úspěch a neúspěch</w:t>
            </w: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ind w:left="720"/>
              <w:rPr>
                <w:b/>
              </w:rPr>
            </w:pPr>
          </w:p>
          <w:p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Reálie zemí studovaného jazyka</w:t>
            </w:r>
          </w:p>
          <w:p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reálie anglicky mluvících zemí</w:t>
            </w:r>
            <w:r w:rsidR="0053141C" w:rsidRPr="0053141C">
              <w:rPr>
                <w:color w:val="FF0000"/>
                <w:lang w:eastAsia="en-US"/>
              </w:rPr>
              <w:t xml:space="preserve"> </w:t>
            </w:r>
            <w:r w:rsidR="0053141C" w:rsidRPr="005E3ADF">
              <w:rPr>
                <w:lang w:eastAsia="en-US"/>
              </w:rPr>
              <w:t>a ČR</w:t>
            </w: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</w:tbl>
    <w:p w:rsidR="00AD7BF2" w:rsidRDefault="00AD7BF2" w:rsidP="00AD7BF2"/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7976DC" w:rsidTr="00934FE3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7976DC" w:rsidRDefault="007976DC" w:rsidP="00934FE3">
            <w:pPr>
              <w:pStyle w:val="kapitolkaosnovy"/>
              <w:tabs>
                <w:tab w:val="right" w:pos="14687"/>
              </w:tabs>
            </w:pPr>
            <w:r>
              <w:lastRenderedPageBreak/>
              <w:t>Anglický jazyk</w:t>
            </w:r>
            <w:r>
              <w:tab/>
              <w:t>4. ročník čtyřletého gymnázia</w:t>
            </w:r>
          </w:p>
        </w:tc>
      </w:tr>
      <w:tr w:rsidR="007976DC" w:rsidTr="00934FE3">
        <w:tc>
          <w:tcPr>
            <w:tcW w:w="5103" w:type="dxa"/>
            <w:vAlign w:val="center"/>
          </w:tcPr>
          <w:p w:rsidR="007976DC" w:rsidRDefault="007976DC" w:rsidP="00934FE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7976DC" w:rsidRDefault="007976DC" w:rsidP="00934FE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7976DC" w:rsidRDefault="007976DC" w:rsidP="00934FE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976DC" w:rsidRDefault="007976DC" w:rsidP="00934FE3">
            <w:pPr>
              <w:pStyle w:val="tabulkanadpis"/>
              <w:snapToGrid w:val="0"/>
            </w:pPr>
            <w:r>
              <w:t>Mezipředmětové vztahy,</w:t>
            </w:r>
          </w:p>
          <w:p w:rsidR="007976DC" w:rsidRDefault="007976DC" w:rsidP="00934FE3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7976DC" w:rsidTr="00934FE3">
        <w:tc>
          <w:tcPr>
            <w:tcW w:w="10206" w:type="dxa"/>
            <w:gridSpan w:val="2"/>
          </w:tcPr>
          <w:p w:rsidR="007976DC" w:rsidRDefault="007976DC" w:rsidP="00934FE3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AB49F0">
              <w:rPr>
                <w:b/>
                <w:szCs w:val="20"/>
              </w:rPr>
              <w:t xml:space="preserve">PT </w:t>
            </w:r>
            <w:r>
              <w:rPr>
                <w:b/>
                <w:szCs w:val="20"/>
              </w:rPr>
              <w:t>OSV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Poznávání a rozvoj vlastní osobnosti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 xml:space="preserve">(jazykové hry) 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Spolupráce a soutěž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>(skupinová práce)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>PT MV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Média a mediální produkce</w:t>
            </w:r>
            <w:r>
              <w:rPr>
                <w:szCs w:val="20"/>
              </w:rPr>
              <w:br/>
              <w:t>(četba článků z anglických časopisů)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Mediální produkty a jejich význam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 xml:space="preserve">(poslechová cvičení) 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Účinky mediální produkce a vliv médií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="00AA0000">
              <w:rPr>
                <w:szCs w:val="20"/>
              </w:rPr>
              <w:t>(</w:t>
            </w:r>
            <w:proofErr w:type="gramStart"/>
            <w:r w:rsidR="00AA0000">
              <w:rPr>
                <w:szCs w:val="20"/>
              </w:rPr>
              <w:t>diskuze</w:t>
            </w:r>
            <w:proofErr w:type="gramEnd"/>
            <w:r w:rsidR="00AA0000">
              <w:rPr>
                <w:szCs w:val="20"/>
              </w:rPr>
              <w:t xml:space="preserve"> na </w:t>
            </w:r>
            <w:r w:rsidR="00AA0000" w:rsidRPr="00D43AE2">
              <w:rPr>
                <w:szCs w:val="20"/>
              </w:rPr>
              <w:t>téma „rozhlas, televize, internet“)</w:t>
            </w:r>
          </w:p>
          <w:p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7976DC" w:rsidRPr="00D43AE2" w:rsidRDefault="001327CF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D43AE2">
              <w:rPr>
                <w:rFonts w:cs="Arial"/>
                <w:b/>
                <w:szCs w:val="18"/>
              </w:rPr>
              <w:t xml:space="preserve">MV </w:t>
            </w:r>
            <w:r w:rsidR="007976DC" w:rsidRPr="00D43AE2">
              <w:rPr>
                <w:b/>
                <w:szCs w:val="20"/>
              </w:rPr>
              <w:t xml:space="preserve">HV, </w:t>
            </w:r>
            <w:proofErr w:type="gramStart"/>
            <w:r w:rsidR="007976DC" w:rsidRPr="00D43AE2">
              <w:rPr>
                <w:b/>
                <w:szCs w:val="20"/>
              </w:rPr>
              <w:t>VV</w:t>
            </w:r>
            <w:r w:rsidR="007976DC" w:rsidRPr="00D43AE2">
              <w:rPr>
                <w:szCs w:val="20"/>
              </w:rPr>
              <w:t xml:space="preserve"> - umění</w:t>
            </w:r>
            <w:proofErr w:type="gramEnd"/>
            <w:r w:rsidR="007976DC" w:rsidRPr="00D43AE2">
              <w:rPr>
                <w:szCs w:val="20"/>
              </w:rPr>
              <w:t>, divadlo, balet (diskuze k dané problematice)</w:t>
            </w:r>
          </w:p>
          <w:p w:rsidR="007976DC" w:rsidRPr="00D43AE2" w:rsidRDefault="001327CF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D43AE2">
              <w:rPr>
                <w:rFonts w:cs="Arial"/>
                <w:b/>
                <w:szCs w:val="18"/>
              </w:rPr>
              <w:t xml:space="preserve">MV </w:t>
            </w:r>
            <w:r w:rsidR="007976DC" w:rsidRPr="00D43AE2">
              <w:rPr>
                <w:b/>
                <w:szCs w:val="20"/>
              </w:rPr>
              <w:t>ČJ</w:t>
            </w:r>
          </w:p>
          <w:p w:rsidR="007976DC" w:rsidRPr="00D43AE2" w:rsidRDefault="007976DC" w:rsidP="00934FE3">
            <w:pPr>
              <w:pStyle w:val="odrka"/>
            </w:pPr>
            <w:r w:rsidRPr="00D43AE2">
              <w:t>popis osoby</w:t>
            </w:r>
          </w:p>
          <w:p w:rsidR="007976DC" w:rsidRPr="00D43AE2" w:rsidRDefault="007976DC" w:rsidP="00934FE3">
            <w:pPr>
              <w:pStyle w:val="odrka"/>
            </w:pPr>
            <w:r w:rsidRPr="00D43AE2">
              <w:t>článek do novin</w:t>
            </w:r>
          </w:p>
          <w:p w:rsidR="007976DC" w:rsidRPr="00D43AE2" w:rsidRDefault="007976DC" w:rsidP="00934FE3">
            <w:pPr>
              <w:pStyle w:val="odrka"/>
            </w:pPr>
            <w:r w:rsidRPr="00D43AE2">
              <w:t>náležitosti formálního dopisu</w:t>
            </w:r>
          </w:p>
          <w:p w:rsidR="00D028A7" w:rsidRPr="00D43AE2" w:rsidRDefault="001327CF" w:rsidP="00D028A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D028A7" w:rsidRPr="00D43AE2">
              <w:rPr>
                <w:rFonts w:ascii="Book Antiqua" w:hAnsi="Book Antiqua" w:cs="Arial"/>
                <w:b/>
                <w:sz w:val="20"/>
                <w:szCs w:val="18"/>
              </w:rPr>
              <w:t>ZE</w:t>
            </w:r>
            <w:r w:rsidR="00D028A7" w:rsidRPr="00D43AE2">
              <w:rPr>
                <w:rFonts w:ascii="Book Antiqua" w:hAnsi="Book Antiqua" w:cs="Arial"/>
                <w:sz w:val="20"/>
                <w:szCs w:val="18"/>
              </w:rPr>
              <w:t xml:space="preserve"> - reálie</w:t>
            </w:r>
            <w:proofErr w:type="gramEnd"/>
            <w:r w:rsidR="00D028A7" w:rsidRPr="00D43AE2">
              <w:rPr>
                <w:rFonts w:ascii="Book Antiqua" w:hAnsi="Book Antiqua" w:cs="Arial"/>
                <w:sz w:val="20"/>
                <w:szCs w:val="18"/>
              </w:rPr>
              <w:t xml:space="preserve"> anglicky mluvících zemí a ČR</w:t>
            </w:r>
          </w:p>
          <w:p w:rsidR="007976DC" w:rsidRDefault="007976DC" w:rsidP="00934FE3">
            <w:pPr>
              <w:autoSpaceDE w:val="0"/>
              <w:autoSpaceDN w:val="0"/>
              <w:adjustRightInd w:val="0"/>
            </w:pPr>
          </w:p>
        </w:tc>
      </w:tr>
      <w:tr w:rsidR="007976DC" w:rsidTr="00934FE3">
        <w:tc>
          <w:tcPr>
            <w:tcW w:w="5103" w:type="dxa"/>
          </w:tcPr>
          <w:p w:rsidR="007976DC" w:rsidRPr="002E58B2" w:rsidRDefault="007976DC" w:rsidP="00934FE3">
            <w:pPr>
              <w:pStyle w:val="odrka"/>
            </w:pPr>
            <w:r w:rsidRPr="002E58B2">
              <w:t>v</w:t>
            </w:r>
            <w:r>
              <w:t>e</w:t>
            </w:r>
            <w:r w:rsidRPr="002E58B2">
              <w:t> slyšeném textu rozliší činnost popisovaných osob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rozumí obsahu čteného, populárně naučného článku a doplní ho o chybějící detailní informace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rozliší pravdivé a nepravdivé informace v slyšeném populárně naučném projevu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v slyšených rozhovorech dvou lidí rozpozná</w:t>
            </w:r>
            <w:r>
              <w:t>,</w:t>
            </w:r>
            <w:r w:rsidRPr="002E58B2">
              <w:t xml:space="preserve"> jaký je mezi nimi vztah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rozumí hlavním bodům čteného sci-fi příběhu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v slyšeném rozhovoru několika mluvčích rozliší, kteří z nich mají odlišná stanoviska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rozumí čtenému novinovému článku z určité oblasti a přiřadí k němu vhodný titulek</w:t>
            </w:r>
          </w:p>
          <w:p w:rsidR="007976DC" w:rsidRDefault="007976DC" w:rsidP="00934FE3">
            <w:pPr>
              <w:pStyle w:val="odrka"/>
            </w:pPr>
            <w:r w:rsidRPr="002E58B2">
              <w:t>rozumí delším promluvám a přednáškám a dokáže sledovat i složitou výměnu názorů,</w:t>
            </w:r>
            <w:r>
              <w:t xml:space="preserve"> pokud téma dostatečně zná</w:t>
            </w: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277932" w:rsidRDefault="00277932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253236" w:rsidRDefault="00253236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253236" w:rsidRDefault="00253236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253236" w:rsidRDefault="00253236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Fonetika</w:t>
            </w:r>
          </w:p>
          <w:p w:rsidR="007976DC" w:rsidRDefault="007976DC" w:rsidP="00934FE3">
            <w:pPr>
              <w:pStyle w:val="odrka"/>
            </w:pPr>
            <w:r>
              <w:t>i</w:t>
            </w:r>
            <w:r w:rsidRPr="002E58B2">
              <w:t>ntonace otázek a krátkých odpovědí</w:t>
            </w:r>
          </w:p>
          <w:p w:rsidR="007976DC" w:rsidRDefault="007976DC" w:rsidP="00934FE3">
            <w:pPr>
              <w:pStyle w:val="odrka"/>
            </w:pPr>
            <w:r>
              <w:t>větný přízvuk</w:t>
            </w:r>
          </w:p>
          <w:p w:rsidR="007976DC" w:rsidRPr="002E58B2" w:rsidRDefault="007976DC" w:rsidP="00934FE3">
            <w:pPr>
              <w:pStyle w:val="odrka"/>
            </w:pPr>
            <w:r>
              <w:t>dvojhlásky</w:t>
            </w:r>
          </w:p>
          <w:p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>ýslovnost „</w:t>
            </w:r>
            <w:proofErr w:type="spellStart"/>
            <w:r w:rsidRPr="002E58B2">
              <w:t>have</w:t>
            </w:r>
            <w:proofErr w:type="spellEnd"/>
            <w:r w:rsidRPr="002E58B2">
              <w:t>“ v různých časech a spojeních</w:t>
            </w:r>
          </w:p>
          <w:p w:rsidR="007976DC" w:rsidRDefault="007976DC" w:rsidP="00934FE3">
            <w:pPr>
              <w:pStyle w:val="odrka"/>
            </w:pPr>
            <w:r>
              <w:t>vázaná výslovnost</w:t>
            </w:r>
          </w:p>
        </w:tc>
        <w:tc>
          <w:tcPr>
            <w:tcW w:w="4678" w:type="dxa"/>
            <w:vMerge/>
          </w:tcPr>
          <w:p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:rsidTr="00934FE3">
        <w:tc>
          <w:tcPr>
            <w:tcW w:w="10206" w:type="dxa"/>
            <w:gridSpan w:val="2"/>
          </w:tcPr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:rsidTr="00934FE3">
        <w:tc>
          <w:tcPr>
            <w:tcW w:w="5103" w:type="dxa"/>
          </w:tcPr>
          <w:p w:rsidR="007976DC" w:rsidRPr="002E58B2" w:rsidRDefault="007976DC" w:rsidP="00934FE3">
            <w:pPr>
              <w:pStyle w:val="odrka"/>
            </w:pPr>
            <w:r>
              <w:t>reprodukuje vy</w:t>
            </w:r>
            <w:r w:rsidRPr="002E58B2">
              <w:t>slechnutý krátký text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stručně popíše skutečné nebo fiktivní události ve svém životě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popíše život a dílo oblíbeného autora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gramaticky správně formuluje</w:t>
            </w:r>
            <w:r>
              <w:t xml:space="preserve"> žádost, návrh</w:t>
            </w:r>
          </w:p>
          <w:p w:rsidR="007976DC" w:rsidRPr="002E58B2" w:rsidRDefault="007976DC" w:rsidP="00934FE3">
            <w:pPr>
              <w:pStyle w:val="odrka"/>
            </w:pPr>
            <w:r w:rsidRPr="002E58B2">
              <w:t>vyžádá si informace pomocí formálního písemného projevu</w:t>
            </w:r>
          </w:p>
          <w:p w:rsidR="007976DC" w:rsidRDefault="00366846" w:rsidP="00366846">
            <w:pPr>
              <w:pStyle w:val="odrka"/>
            </w:pPr>
            <w:r>
              <w:t xml:space="preserve">vyjadřuje </w:t>
            </w:r>
            <w:r w:rsidR="007976DC" w:rsidRPr="002E58B2">
              <w:t xml:space="preserve">se srozumitelně a podrobně </w:t>
            </w:r>
            <w:r w:rsidR="007976DC">
              <w:t xml:space="preserve">o </w:t>
            </w:r>
            <w:r w:rsidR="007976DC" w:rsidRPr="002E58B2">
              <w:t>široké škále témat</w:t>
            </w:r>
          </w:p>
          <w:p w:rsidR="002102C8" w:rsidRDefault="002102C8" w:rsidP="002102C8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7976DC" w:rsidRPr="00F40C6F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</w:rPr>
            </w:pPr>
            <w:r w:rsidRPr="00F40C6F">
              <w:rPr>
                <w:b/>
              </w:rPr>
              <w:t>Lexikologie/slovní zásoba</w:t>
            </w:r>
          </w:p>
          <w:p w:rsidR="007976DC" w:rsidRPr="002E58B2" w:rsidRDefault="007976DC" w:rsidP="00934FE3">
            <w:pPr>
              <w:pStyle w:val="odrka"/>
            </w:pPr>
            <w:r>
              <w:t>s</w:t>
            </w:r>
            <w:r w:rsidRPr="002E58B2">
              <w:t>ložená podstatná jména</w:t>
            </w:r>
          </w:p>
          <w:p w:rsidR="007976DC" w:rsidRPr="002E58B2" w:rsidRDefault="007976DC" w:rsidP="00934FE3">
            <w:pPr>
              <w:pStyle w:val="odrka"/>
            </w:pPr>
            <w:r>
              <w:t>f</w:t>
            </w:r>
            <w:r w:rsidRPr="002E58B2">
              <w:t>rázová slovesa</w:t>
            </w:r>
          </w:p>
          <w:p w:rsidR="007976DC" w:rsidRPr="002E58B2" w:rsidRDefault="007976DC" w:rsidP="00934FE3">
            <w:pPr>
              <w:pStyle w:val="odrka"/>
            </w:pPr>
            <w:r>
              <w:t>č</w:t>
            </w:r>
            <w:r w:rsidRPr="002E58B2">
              <w:t>asové výrazy</w:t>
            </w:r>
          </w:p>
          <w:p w:rsidR="007976DC" w:rsidRPr="002E58B2" w:rsidRDefault="007976DC" w:rsidP="00934FE3">
            <w:pPr>
              <w:pStyle w:val="odrka"/>
            </w:pPr>
            <w:r>
              <w:t>t</w:t>
            </w:r>
            <w:r w:rsidRPr="002E58B2">
              <w:t>říslovná frázová slovesa</w:t>
            </w:r>
          </w:p>
          <w:p w:rsidR="007976DC" w:rsidRPr="002E58B2" w:rsidRDefault="007976DC" w:rsidP="00934FE3">
            <w:pPr>
              <w:pStyle w:val="odrka"/>
            </w:pPr>
            <w:r>
              <w:t>základní číslovky</w:t>
            </w:r>
          </w:p>
          <w:p w:rsidR="007976DC" w:rsidRPr="002E58B2" w:rsidRDefault="007976DC" w:rsidP="00934FE3">
            <w:pPr>
              <w:pStyle w:val="odrka"/>
            </w:pPr>
            <w:r>
              <w:t>s</w:t>
            </w:r>
            <w:r w:rsidRPr="002E58B2">
              <w:t>ložená podstatná jména</w:t>
            </w:r>
          </w:p>
          <w:p w:rsidR="007976DC" w:rsidRPr="002E58B2" w:rsidRDefault="007976DC" w:rsidP="00934FE3">
            <w:pPr>
              <w:pStyle w:val="odrka"/>
            </w:pPr>
            <w:r>
              <w:t>s</w:t>
            </w:r>
            <w:r w:rsidRPr="002E58B2">
              <w:t>lovní zásoba k daným tématům</w:t>
            </w: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Gramatika</w:t>
            </w:r>
          </w:p>
          <w:p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 xml:space="preserve">yjádření jistoty nebo pochybnosti pro minulý děj </w:t>
            </w:r>
          </w:p>
          <w:p w:rsidR="007976DC" w:rsidRPr="002E58B2" w:rsidRDefault="007976DC" w:rsidP="00934FE3">
            <w:pPr>
              <w:pStyle w:val="odrka"/>
            </w:pPr>
            <w:r>
              <w:t>n</w:t>
            </w:r>
            <w:r w:rsidRPr="002E58B2">
              <w:t>epřímá řeč, nepřímá otázka, nepřímý rozkaz</w:t>
            </w:r>
          </w:p>
          <w:p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>azba slovesa na dva předměty</w:t>
            </w:r>
          </w:p>
          <w:p w:rsidR="007976DC" w:rsidRPr="002E58B2" w:rsidRDefault="007976DC" w:rsidP="00934FE3">
            <w:pPr>
              <w:pStyle w:val="odrka"/>
            </w:pPr>
            <w:smartTag w:uri="urn:schemas-microsoft-com:office:smarttags" w:element="metricconverter">
              <w:smartTagPr>
                <w:attr w:name="ProductID" w:val="2. a"/>
              </w:smartTagPr>
              <w:r w:rsidRPr="002E58B2">
                <w:t>2. a</w:t>
              </w:r>
            </w:smartTag>
            <w:r w:rsidRPr="002E58B2">
              <w:t xml:space="preserve"> 3. stupeň přídavných jmen a příslovcí</w:t>
            </w:r>
          </w:p>
          <w:p w:rsidR="007976DC" w:rsidRPr="002E58B2" w:rsidRDefault="007976DC" w:rsidP="00934FE3">
            <w:pPr>
              <w:pStyle w:val="odrka"/>
            </w:pPr>
            <w:r>
              <w:t>d</w:t>
            </w:r>
            <w:r w:rsidRPr="002E58B2">
              <w:t>ruhý kondicionál</w:t>
            </w:r>
          </w:p>
          <w:p w:rsidR="007976DC" w:rsidRPr="002E58B2" w:rsidRDefault="007976DC" w:rsidP="00934FE3">
            <w:pPr>
              <w:pStyle w:val="odrka"/>
            </w:pPr>
            <w:r>
              <w:t>č</w:t>
            </w:r>
            <w:r w:rsidRPr="002E58B2">
              <w:t>asové předložky</w:t>
            </w:r>
          </w:p>
          <w:p w:rsidR="007976DC" w:rsidRPr="002E58B2" w:rsidRDefault="007976DC" w:rsidP="00934FE3">
            <w:pPr>
              <w:pStyle w:val="odrka"/>
            </w:pPr>
            <w:r>
              <w:t>t</w:t>
            </w:r>
            <w:r w:rsidRPr="002E58B2">
              <w:t>rpný rod</w:t>
            </w:r>
          </w:p>
          <w:p w:rsidR="007976DC" w:rsidRPr="002E58B2" w:rsidRDefault="007976DC" w:rsidP="00934FE3">
            <w:pPr>
              <w:pStyle w:val="odrka"/>
            </w:pPr>
            <w:r>
              <w:t>n</w:t>
            </w:r>
            <w:r w:rsidRPr="002E58B2">
              <w:t>eurčitá zájmena</w:t>
            </w:r>
          </w:p>
          <w:p w:rsidR="007976DC" w:rsidRPr="002E58B2" w:rsidRDefault="007976DC" w:rsidP="00934FE3">
            <w:pPr>
              <w:pStyle w:val="odrka"/>
            </w:pPr>
            <w:r>
              <w:t>z</w:t>
            </w:r>
            <w:r w:rsidRPr="002E58B2">
              <w:t>vratná zájmena</w:t>
            </w:r>
          </w:p>
          <w:p w:rsidR="007976DC" w:rsidRPr="002E58B2" w:rsidRDefault="007976DC" w:rsidP="00934FE3">
            <w:pPr>
              <w:pStyle w:val="odrka"/>
            </w:pPr>
            <w:r>
              <w:t>p</w:t>
            </w:r>
            <w:r w:rsidRPr="002E58B2">
              <w:t>říčestí</w:t>
            </w:r>
          </w:p>
          <w:p w:rsidR="007976DC" w:rsidRDefault="007976DC" w:rsidP="00934FE3">
            <w:pPr>
              <w:pStyle w:val="odrka"/>
            </w:pPr>
            <w:r>
              <w:t>v</w:t>
            </w:r>
            <w:r w:rsidRPr="002E58B2">
              <w:t>šeobecná zájmena „tak/takový“</w:t>
            </w: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E4EBE" w:rsidRDefault="00BE4EBE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E4EBE" w:rsidRDefault="00BE4EBE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E4EBE" w:rsidRDefault="00BE4EBE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2102C8" w:rsidRDefault="002102C8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2102C8" w:rsidRDefault="002102C8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E4EBE" w:rsidRPr="0091752E" w:rsidRDefault="00BE4EBE" w:rsidP="00180160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/>
          </w:tcPr>
          <w:p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:rsidTr="00934FE3">
        <w:tc>
          <w:tcPr>
            <w:tcW w:w="10206" w:type="dxa"/>
            <w:gridSpan w:val="2"/>
          </w:tcPr>
          <w:p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:rsidTr="00934FE3">
        <w:tc>
          <w:tcPr>
            <w:tcW w:w="5103" w:type="dxa"/>
          </w:tcPr>
          <w:p w:rsidR="007976DC" w:rsidRPr="002E58B2" w:rsidRDefault="007976DC" w:rsidP="00934FE3">
            <w:pPr>
              <w:pStyle w:val="odrka"/>
            </w:pPr>
            <w:r w:rsidRPr="002E58B2">
              <w:t>v </w:t>
            </w:r>
            <w:proofErr w:type="gramStart"/>
            <w:r w:rsidRPr="002E58B2">
              <w:t>diskuzi</w:t>
            </w:r>
            <w:proofErr w:type="gramEnd"/>
            <w:r w:rsidRPr="002E58B2">
              <w:t xml:space="preserve"> s kamarády objasní svůj postoj k danému tématu a reaguje na názory jiných osob</w:t>
            </w:r>
          </w:p>
          <w:p w:rsidR="007976DC" w:rsidRDefault="00240B93" w:rsidP="009D7277">
            <w:pPr>
              <w:pStyle w:val="odrka"/>
            </w:pPr>
            <w:r>
              <w:t>účastní se</w:t>
            </w:r>
            <w:r w:rsidR="007976DC" w:rsidRPr="002E58B2">
              <w:t xml:space="preserve"> rozhovoru natolik plynule a spontánně, že </w:t>
            </w:r>
            <w:r w:rsidR="009D7277">
              <w:t>vede</w:t>
            </w:r>
            <w:r w:rsidR="007976DC" w:rsidRPr="002E58B2">
              <w:t xml:space="preserve"> běžný </w:t>
            </w:r>
            <w:proofErr w:type="gramStart"/>
            <w:r w:rsidR="007976DC" w:rsidRPr="002E58B2">
              <w:t xml:space="preserve">rozhovor </w:t>
            </w:r>
            <w:r w:rsidR="007976DC">
              <w:t xml:space="preserve"> s</w:t>
            </w:r>
            <w:proofErr w:type="gramEnd"/>
            <w:r w:rsidR="007976DC">
              <w:t> rodilými mluvčími</w:t>
            </w:r>
          </w:p>
        </w:tc>
        <w:tc>
          <w:tcPr>
            <w:tcW w:w="5103" w:type="dxa"/>
          </w:tcPr>
          <w:p w:rsidR="007976DC" w:rsidRPr="003E16D4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 w:rsidRPr="003E16D4">
              <w:rPr>
                <w:b/>
                <w:szCs w:val="20"/>
              </w:rPr>
              <w:t>Komunikační funkce jazyka a typy textů</w:t>
            </w:r>
          </w:p>
          <w:p w:rsidR="007976DC" w:rsidRPr="002E58B2" w:rsidRDefault="007976DC" w:rsidP="00934FE3">
            <w:pPr>
              <w:pStyle w:val="odrka"/>
            </w:pPr>
            <w:r>
              <w:t>r</w:t>
            </w:r>
            <w:r w:rsidRPr="002E58B2">
              <w:t xml:space="preserve">eprodukce čteného nebo poslechnutého textu </w:t>
            </w:r>
          </w:p>
          <w:p w:rsidR="007976DC" w:rsidRPr="002E58B2" w:rsidRDefault="007976DC" w:rsidP="00934FE3">
            <w:pPr>
              <w:pStyle w:val="odrka"/>
            </w:pPr>
            <w:r>
              <w:t>n</w:t>
            </w:r>
            <w:r w:rsidRPr="002E58B2">
              <w:t>áročnější popis, inzerát, článek do novin, rozhovor přes internet, esej</w:t>
            </w:r>
          </w:p>
          <w:p w:rsidR="007976DC" w:rsidRPr="002E58B2" w:rsidRDefault="007976DC" w:rsidP="00934FE3">
            <w:pPr>
              <w:pStyle w:val="odrka"/>
            </w:pPr>
            <w:r>
              <w:t>t</w:t>
            </w:r>
            <w:r w:rsidRPr="002E58B2">
              <w:t>exty písní</w:t>
            </w:r>
          </w:p>
          <w:p w:rsidR="007976DC" w:rsidRPr="0091752E" w:rsidRDefault="007976DC" w:rsidP="00934FE3">
            <w:pPr>
              <w:pStyle w:val="odrka"/>
            </w:pPr>
            <w:r>
              <w:t>p</w:t>
            </w:r>
            <w:r w:rsidRPr="002E58B2">
              <w:t>opulárně naučné texty</w:t>
            </w:r>
          </w:p>
          <w:p w:rsidR="007976DC" w:rsidRPr="003E16D4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Te</w:t>
            </w:r>
            <w:r w:rsidRPr="003E16D4">
              <w:rPr>
                <w:b/>
                <w:szCs w:val="20"/>
              </w:rPr>
              <w:t>matické okruhy a komunikační situace</w:t>
            </w:r>
          </w:p>
          <w:p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>ybavení a příslušenství domu a bytu</w:t>
            </w:r>
          </w:p>
          <w:p w:rsidR="007976DC" w:rsidRPr="002E58B2" w:rsidRDefault="007976DC" w:rsidP="00934FE3">
            <w:pPr>
              <w:pStyle w:val="odrka"/>
            </w:pPr>
            <w:r>
              <w:t>u</w:t>
            </w:r>
            <w:r w:rsidRPr="002E58B2">
              <w:t>bytování</w:t>
            </w:r>
          </w:p>
          <w:p w:rsidR="007976DC" w:rsidRPr="002E58B2" w:rsidRDefault="007976DC" w:rsidP="00934FE3">
            <w:pPr>
              <w:pStyle w:val="odrka"/>
            </w:pPr>
            <w:r>
              <w:t>m</w:t>
            </w:r>
            <w:r w:rsidRPr="002E58B2">
              <w:t>ezilidské vztahy</w:t>
            </w:r>
          </w:p>
          <w:p w:rsidR="007976DC" w:rsidRPr="002E58B2" w:rsidRDefault="007976DC" w:rsidP="00934FE3">
            <w:pPr>
              <w:pStyle w:val="odrka"/>
            </w:pPr>
            <w:r>
              <w:t>c</w:t>
            </w:r>
            <w:r w:rsidRPr="002E58B2">
              <w:t>estování</w:t>
            </w:r>
          </w:p>
          <w:p w:rsidR="007976DC" w:rsidRPr="002E58B2" w:rsidRDefault="007976DC" w:rsidP="00934FE3">
            <w:pPr>
              <w:pStyle w:val="odrka"/>
            </w:pPr>
            <w:r>
              <w:t>r</w:t>
            </w:r>
            <w:r w:rsidRPr="002E58B2">
              <w:t>eklama</w:t>
            </w:r>
          </w:p>
          <w:p w:rsidR="007976DC" w:rsidRDefault="007976DC" w:rsidP="00934FE3">
            <w:pPr>
              <w:pStyle w:val="odrka"/>
            </w:pPr>
            <w:r>
              <w:t>umění</w:t>
            </w:r>
          </w:p>
          <w:p w:rsidR="007976DC" w:rsidRPr="0091752E" w:rsidRDefault="007976DC" w:rsidP="00934FE3">
            <w:pPr>
              <w:pStyle w:val="odrka"/>
            </w:pPr>
            <w:r>
              <w:t>zaměstnání</w:t>
            </w:r>
          </w:p>
          <w:p w:rsidR="007976DC" w:rsidRPr="003E16D4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 w:rsidRPr="003E16D4">
              <w:rPr>
                <w:b/>
                <w:szCs w:val="20"/>
              </w:rPr>
              <w:t>Reálie zemí studovaného jazyka</w:t>
            </w:r>
          </w:p>
          <w:p w:rsidR="007976DC" w:rsidRDefault="007976DC" w:rsidP="00934FE3">
            <w:pPr>
              <w:pStyle w:val="odrka"/>
            </w:pPr>
            <w:r w:rsidRPr="002E58B2">
              <w:t xml:space="preserve">reálie anglicky mluvících </w:t>
            </w:r>
            <w:r w:rsidRPr="00D43AE2">
              <w:t>zemí</w:t>
            </w:r>
            <w:r w:rsidR="0053141C" w:rsidRPr="00D43AE2">
              <w:rPr>
                <w:lang w:eastAsia="en-US"/>
              </w:rPr>
              <w:t xml:space="preserve"> a ČR</w:t>
            </w: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773B6" w:rsidRDefault="00F773B6" w:rsidP="00F773B6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/>
          </w:tcPr>
          <w:p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BA452D" w:rsidRDefault="00BA452D"/>
    <w:sectPr w:rsidR="00BA452D" w:rsidSect="00FD1B90">
      <w:headerReference w:type="default" r:id="rId10"/>
      <w:footnotePr>
        <w:pos w:val="beneathText"/>
      </w:footnotePr>
      <w:pgSz w:w="16837" w:h="11905" w:orient="landscape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5E3B" w:rsidRDefault="00515E3B">
      <w:r>
        <w:separator/>
      </w:r>
    </w:p>
  </w:endnote>
  <w:endnote w:type="continuationSeparator" w:id="0">
    <w:p w:rsidR="00515E3B" w:rsidRDefault="0051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6F0A6D" w:rsidP="000114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077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0773E" w:rsidRDefault="00107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6F0A6D" w:rsidP="000114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077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5514">
      <w:rPr>
        <w:rStyle w:val="slostrnky"/>
        <w:noProof/>
      </w:rPr>
      <w:t>21</w:t>
    </w:r>
    <w:r>
      <w:rPr>
        <w:rStyle w:val="slostrnky"/>
      </w:rPr>
      <w:fldChar w:fldCharType="end"/>
    </w:r>
  </w:p>
  <w:p w:rsidR="0010773E" w:rsidRDefault="0010773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5E3B" w:rsidRDefault="00515E3B">
      <w:r>
        <w:separator/>
      </w:r>
    </w:p>
  </w:footnote>
  <w:footnote w:type="continuationSeparator" w:id="0">
    <w:p w:rsidR="00515E3B" w:rsidRDefault="0051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10773E" w:rsidP="00FA3540">
    <w:pPr>
      <w:pStyle w:val="zahlavi"/>
      <w:tabs>
        <w:tab w:val="right" w:pos="9072"/>
        <w:tab w:val="right" w:pos="9214"/>
      </w:tabs>
    </w:pPr>
    <w:r>
      <w:t xml:space="preserve">ŠVP </w:t>
    </w:r>
    <w:r w:rsidR="00120D81">
      <w:t>GV – čtyřleté gymnázium</w:t>
    </w:r>
    <w:r>
      <w:tab/>
    </w:r>
    <w:r w:rsidR="005E3ADF">
      <w:t xml:space="preserve">Svazek 2 – </w:t>
    </w:r>
    <w:r>
      <w:t>Učební osnovy Anglický jazyk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10773E" w:rsidP="00FA3540">
    <w:pPr>
      <w:pStyle w:val="zahlavi"/>
      <w:tabs>
        <w:tab w:val="right" w:pos="14884"/>
      </w:tabs>
    </w:pPr>
    <w:r>
      <w:t xml:space="preserve">ŠVP </w:t>
    </w:r>
    <w:r w:rsidR="005E3ADF">
      <w:t>GV – čtyřleté gymnázium</w:t>
    </w:r>
    <w:r>
      <w:tab/>
    </w:r>
    <w:r w:rsidR="005E3ADF">
      <w:t xml:space="preserve">Svazek 2 – </w:t>
    </w:r>
    <w:r>
      <w:t>Učební osnovy 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1" w15:restartNumberingAfterBreak="0">
    <w:nsid w:val="0000001F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0AB313D1"/>
    <w:multiLevelType w:val="hybridMultilevel"/>
    <w:tmpl w:val="E89C4F1E"/>
    <w:lvl w:ilvl="0" w:tplc="B74A415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1216F"/>
    <w:multiLevelType w:val="hybridMultilevel"/>
    <w:tmpl w:val="E1809408"/>
    <w:lvl w:ilvl="0" w:tplc="77883C54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3702C"/>
    <w:multiLevelType w:val="hybridMultilevel"/>
    <w:tmpl w:val="28CC9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F4308"/>
    <w:multiLevelType w:val="hybridMultilevel"/>
    <w:tmpl w:val="B1D231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4D14B5"/>
    <w:multiLevelType w:val="hybridMultilevel"/>
    <w:tmpl w:val="EE1AE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24DA2"/>
    <w:multiLevelType w:val="hybridMultilevel"/>
    <w:tmpl w:val="00341D74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5"/>
  </w:num>
  <w:num w:numId="11">
    <w:abstractNumId w:val="4"/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D1"/>
    <w:rsid w:val="000013F8"/>
    <w:rsid w:val="000114D5"/>
    <w:rsid w:val="00027D60"/>
    <w:rsid w:val="00060977"/>
    <w:rsid w:val="00066AAA"/>
    <w:rsid w:val="00083178"/>
    <w:rsid w:val="00090B47"/>
    <w:rsid w:val="00093F7E"/>
    <w:rsid w:val="00097CB0"/>
    <w:rsid w:val="000B1A87"/>
    <w:rsid w:val="000C11AC"/>
    <w:rsid w:val="000D521B"/>
    <w:rsid w:val="000E6DEB"/>
    <w:rsid w:val="000F1297"/>
    <w:rsid w:val="0010773E"/>
    <w:rsid w:val="00111BF0"/>
    <w:rsid w:val="001140C8"/>
    <w:rsid w:val="001141B0"/>
    <w:rsid w:val="00120D81"/>
    <w:rsid w:val="00123ED7"/>
    <w:rsid w:val="00126DA1"/>
    <w:rsid w:val="0013265A"/>
    <w:rsid w:val="001327CF"/>
    <w:rsid w:val="0015417F"/>
    <w:rsid w:val="00154E43"/>
    <w:rsid w:val="00175C5E"/>
    <w:rsid w:val="00180160"/>
    <w:rsid w:val="001836E5"/>
    <w:rsid w:val="001B5DCB"/>
    <w:rsid w:val="001D7BFA"/>
    <w:rsid w:val="001E07EB"/>
    <w:rsid w:val="002052C0"/>
    <w:rsid w:val="002102C8"/>
    <w:rsid w:val="00240B93"/>
    <w:rsid w:val="00253236"/>
    <w:rsid w:val="00257567"/>
    <w:rsid w:val="00277932"/>
    <w:rsid w:val="00280F8F"/>
    <w:rsid w:val="0028411F"/>
    <w:rsid w:val="00286572"/>
    <w:rsid w:val="00296BE4"/>
    <w:rsid w:val="002A6B0E"/>
    <w:rsid w:val="002E58B2"/>
    <w:rsid w:val="002F1419"/>
    <w:rsid w:val="002F75A3"/>
    <w:rsid w:val="00314FD5"/>
    <w:rsid w:val="00320D72"/>
    <w:rsid w:val="003239CB"/>
    <w:rsid w:val="0035003A"/>
    <w:rsid w:val="00357EA6"/>
    <w:rsid w:val="00366846"/>
    <w:rsid w:val="003679A4"/>
    <w:rsid w:val="00371F84"/>
    <w:rsid w:val="00394EB5"/>
    <w:rsid w:val="003B06EF"/>
    <w:rsid w:val="003B192D"/>
    <w:rsid w:val="003D1780"/>
    <w:rsid w:val="003F14DD"/>
    <w:rsid w:val="00405C56"/>
    <w:rsid w:val="00417CD3"/>
    <w:rsid w:val="00420CF4"/>
    <w:rsid w:val="00427905"/>
    <w:rsid w:val="00464661"/>
    <w:rsid w:val="00471C69"/>
    <w:rsid w:val="00482425"/>
    <w:rsid w:val="004C212D"/>
    <w:rsid w:val="004E568C"/>
    <w:rsid w:val="00515E3B"/>
    <w:rsid w:val="00517528"/>
    <w:rsid w:val="0053141C"/>
    <w:rsid w:val="00551C24"/>
    <w:rsid w:val="00567FF0"/>
    <w:rsid w:val="00581AE3"/>
    <w:rsid w:val="005C5514"/>
    <w:rsid w:val="005D4506"/>
    <w:rsid w:val="005E3ADF"/>
    <w:rsid w:val="0062284A"/>
    <w:rsid w:val="00624DCC"/>
    <w:rsid w:val="00684BC6"/>
    <w:rsid w:val="006A26D1"/>
    <w:rsid w:val="006B48FF"/>
    <w:rsid w:val="006E7D19"/>
    <w:rsid w:val="006F0A6D"/>
    <w:rsid w:val="006F5CC7"/>
    <w:rsid w:val="006F6879"/>
    <w:rsid w:val="00701361"/>
    <w:rsid w:val="00702A7B"/>
    <w:rsid w:val="007077F4"/>
    <w:rsid w:val="007307B5"/>
    <w:rsid w:val="00731069"/>
    <w:rsid w:val="0073611B"/>
    <w:rsid w:val="0074711E"/>
    <w:rsid w:val="0074796A"/>
    <w:rsid w:val="00761A11"/>
    <w:rsid w:val="0076686A"/>
    <w:rsid w:val="007779DA"/>
    <w:rsid w:val="00790B1C"/>
    <w:rsid w:val="00791438"/>
    <w:rsid w:val="007976DC"/>
    <w:rsid w:val="007B0DF7"/>
    <w:rsid w:val="007B27C2"/>
    <w:rsid w:val="007B372D"/>
    <w:rsid w:val="007B3BFF"/>
    <w:rsid w:val="007C5F5B"/>
    <w:rsid w:val="007D16F9"/>
    <w:rsid w:val="007D21A6"/>
    <w:rsid w:val="007E7ADF"/>
    <w:rsid w:val="007E7BCC"/>
    <w:rsid w:val="007F1544"/>
    <w:rsid w:val="0081353E"/>
    <w:rsid w:val="008229C2"/>
    <w:rsid w:val="00833257"/>
    <w:rsid w:val="008343AA"/>
    <w:rsid w:val="00840428"/>
    <w:rsid w:val="00852443"/>
    <w:rsid w:val="00853083"/>
    <w:rsid w:val="00855BD9"/>
    <w:rsid w:val="008640A5"/>
    <w:rsid w:val="008644A6"/>
    <w:rsid w:val="00871CC7"/>
    <w:rsid w:val="00876AE8"/>
    <w:rsid w:val="00880865"/>
    <w:rsid w:val="00891B89"/>
    <w:rsid w:val="008B13D5"/>
    <w:rsid w:val="008B1EAF"/>
    <w:rsid w:val="008B6AAC"/>
    <w:rsid w:val="008C068C"/>
    <w:rsid w:val="008C576A"/>
    <w:rsid w:val="008D3D0A"/>
    <w:rsid w:val="0091752E"/>
    <w:rsid w:val="0092604F"/>
    <w:rsid w:val="0093184F"/>
    <w:rsid w:val="00933C10"/>
    <w:rsid w:val="00934FE3"/>
    <w:rsid w:val="00940897"/>
    <w:rsid w:val="009872D5"/>
    <w:rsid w:val="00990360"/>
    <w:rsid w:val="009A5149"/>
    <w:rsid w:val="009C2308"/>
    <w:rsid w:val="009D2498"/>
    <w:rsid w:val="009D5CB1"/>
    <w:rsid w:val="009D7277"/>
    <w:rsid w:val="009E5E9D"/>
    <w:rsid w:val="009F791A"/>
    <w:rsid w:val="00A01B5F"/>
    <w:rsid w:val="00A173D6"/>
    <w:rsid w:val="00A40DEF"/>
    <w:rsid w:val="00A504FB"/>
    <w:rsid w:val="00A5740D"/>
    <w:rsid w:val="00A66FF7"/>
    <w:rsid w:val="00A77F74"/>
    <w:rsid w:val="00A81A66"/>
    <w:rsid w:val="00AA0000"/>
    <w:rsid w:val="00AD1A52"/>
    <w:rsid w:val="00AD7BF2"/>
    <w:rsid w:val="00B12C5D"/>
    <w:rsid w:val="00B1503B"/>
    <w:rsid w:val="00B26363"/>
    <w:rsid w:val="00B4411C"/>
    <w:rsid w:val="00BA452D"/>
    <w:rsid w:val="00BC6516"/>
    <w:rsid w:val="00BD643B"/>
    <w:rsid w:val="00BD7CDC"/>
    <w:rsid w:val="00BE4129"/>
    <w:rsid w:val="00BE4EBE"/>
    <w:rsid w:val="00C07518"/>
    <w:rsid w:val="00C11898"/>
    <w:rsid w:val="00C169EE"/>
    <w:rsid w:val="00C21BD0"/>
    <w:rsid w:val="00C439B7"/>
    <w:rsid w:val="00C44B32"/>
    <w:rsid w:val="00C739F0"/>
    <w:rsid w:val="00C8094C"/>
    <w:rsid w:val="00C87C38"/>
    <w:rsid w:val="00CC0C60"/>
    <w:rsid w:val="00CD7556"/>
    <w:rsid w:val="00CF365E"/>
    <w:rsid w:val="00CF551E"/>
    <w:rsid w:val="00D028A7"/>
    <w:rsid w:val="00D159D1"/>
    <w:rsid w:val="00D1632D"/>
    <w:rsid w:val="00D27EEB"/>
    <w:rsid w:val="00D40327"/>
    <w:rsid w:val="00D4118A"/>
    <w:rsid w:val="00D41695"/>
    <w:rsid w:val="00D43AE2"/>
    <w:rsid w:val="00D5256A"/>
    <w:rsid w:val="00D55AA4"/>
    <w:rsid w:val="00D650D8"/>
    <w:rsid w:val="00D814AA"/>
    <w:rsid w:val="00DD5CBC"/>
    <w:rsid w:val="00DE5261"/>
    <w:rsid w:val="00DE797D"/>
    <w:rsid w:val="00DF6AE9"/>
    <w:rsid w:val="00E1022B"/>
    <w:rsid w:val="00E15495"/>
    <w:rsid w:val="00E248A7"/>
    <w:rsid w:val="00EA57FF"/>
    <w:rsid w:val="00EB0CC4"/>
    <w:rsid w:val="00EC50BA"/>
    <w:rsid w:val="00EC7723"/>
    <w:rsid w:val="00ED0563"/>
    <w:rsid w:val="00ED1C11"/>
    <w:rsid w:val="00EE7C7F"/>
    <w:rsid w:val="00F02035"/>
    <w:rsid w:val="00F078FC"/>
    <w:rsid w:val="00F2050D"/>
    <w:rsid w:val="00F2421F"/>
    <w:rsid w:val="00F265FA"/>
    <w:rsid w:val="00F40C6F"/>
    <w:rsid w:val="00F57A80"/>
    <w:rsid w:val="00F639D2"/>
    <w:rsid w:val="00F773B6"/>
    <w:rsid w:val="00F815AF"/>
    <w:rsid w:val="00FA3540"/>
    <w:rsid w:val="00FA402B"/>
    <w:rsid w:val="00FB3BC2"/>
    <w:rsid w:val="00FD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D26899-F7F3-4B0B-9E89-804F485F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6D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F0A6D"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6F0A6D"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F0A6D"/>
    <w:rPr>
      <w:rFonts w:ascii="StarSymbol" w:hAnsi="StarSymbol"/>
    </w:rPr>
  </w:style>
  <w:style w:type="character" w:customStyle="1" w:styleId="WW8Num1z1">
    <w:name w:val="WW8Num1z1"/>
    <w:rsid w:val="006F0A6D"/>
    <w:rPr>
      <w:rFonts w:ascii="Book Antiqua" w:hAnsi="Book Antiqua"/>
    </w:rPr>
  </w:style>
  <w:style w:type="character" w:customStyle="1" w:styleId="WW8Num2z0">
    <w:name w:val="WW8Num2z0"/>
    <w:rsid w:val="006F0A6D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6F0A6D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6F0A6D"/>
    <w:rPr>
      <w:rFonts w:ascii="StarSymbol" w:hAnsi="StarSymbol"/>
    </w:rPr>
  </w:style>
  <w:style w:type="character" w:customStyle="1" w:styleId="Absatz-Standardschriftart">
    <w:name w:val="Absatz-Standardschriftart"/>
    <w:rsid w:val="006F0A6D"/>
  </w:style>
  <w:style w:type="character" w:customStyle="1" w:styleId="WW8Num3z0">
    <w:name w:val="WW8Num3z0"/>
    <w:rsid w:val="006F0A6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6F0A6D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6F0A6D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sid w:val="006F0A6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6F0A6D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sid w:val="006F0A6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6F0A6D"/>
    <w:rPr>
      <w:rFonts w:ascii="StarSymbol" w:hAnsi="StarSymbol"/>
    </w:rPr>
  </w:style>
  <w:style w:type="character" w:customStyle="1" w:styleId="WW8Num6z1">
    <w:name w:val="WW8Num6z1"/>
    <w:rsid w:val="006F0A6D"/>
    <w:rPr>
      <w:rFonts w:ascii="Book Antiqua" w:hAnsi="Book Antiqua"/>
    </w:rPr>
  </w:style>
  <w:style w:type="character" w:customStyle="1" w:styleId="WW8Num7z0">
    <w:name w:val="WW8Num7z0"/>
    <w:rsid w:val="006F0A6D"/>
    <w:rPr>
      <w:rFonts w:ascii="StarSymbol" w:hAnsi="StarSymbol"/>
    </w:rPr>
  </w:style>
  <w:style w:type="character" w:customStyle="1" w:styleId="WW8Num7z1">
    <w:name w:val="WW8Num7z1"/>
    <w:rsid w:val="006F0A6D"/>
    <w:rPr>
      <w:rFonts w:ascii="Book Antiqua" w:hAnsi="Book Antiqua"/>
    </w:rPr>
  </w:style>
  <w:style w:type="character" w:customStyle="1" w:styleId="WW8Num8z0">
    <w:name w:val="WW8Num8z0"/>
    <w:rsid w:val="006F0A6D"/>
    <w:rPr>
      <w:rFonts w:ascii="StarSymbol" w:hAnsi="StarSymbol"/>
    </w:rPr>
  </w:style>
  <w:style w:type="character" w:customStyle="1" w:styleId="WW8Num8z1">
    <w:name w:val="WW8Num8z1"/>
    <w:rsid w:val="006F0A6D"/>
    <w:rPr>
      <w:rFonts w:ascii="Book Antiqua" w:hAnsi="Book Antiqua"/>
    </w:rPr>
  </w:style>
  <w:style w:type="character" w:customStyle="1" w:styleId="WW8Num9z0">
    <w:name w:val="WW8Num9z0"/>
    <w:rsid w:val="006F0A6D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6F0A6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6F0A6D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6F0A6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6F0A6D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6F0A6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6F0A6D"/>
    <w:rPr>
      <w:rFonts w:ascii="Book Antiqua" w:hAnsi="Book Antiqua" w:cs="Wingdings"/>
      <w:color w:val="auto"/>
    </w:rPr>
  </w:style>
  <w:style w:type="character" w:customStyle="1" w:styleId="WW8Num12z1">
    <w:name w:val="WW8Num12z1"/>
    <w:rsid w:val="006F0A6D"/>
    <w:rPr>
      <w:rFonts w:ascii="Book Antiqua" w:hAnsi="Book Antiqua"/>
    </w:rPr>
  </w:style>
  <w:style w:type="character" w:customStyle="1" w:styleId="WW8Num12z2">
    <w:name w:val="WW8Num12z2"/>
    <w:rsid w:val="006F0A6D"/>
    <w:rPr>
      <w:rFonts w:ascii="StarSymbol" w:hAnsi="StarSymbol"/>
    </w:rPr>
  </w:style>
  <w:style w:type="character" w:customStyle="1" w:styleId="WW8Num13z0">
    <w:name w:val="WW8Num13z0"/>
    <w:rsid w:val="006F0A6D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6F0A6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6F0A6D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6F0A6D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6F0A6D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6F0A6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6F0A6D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sid w:val="006F0A6D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6F0A6D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6F0A6D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6F0A6D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6F0A6D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6F0A6D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6F0A6D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6F0A6D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6F0A6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6F0A6D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6F0A6D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6F0A6D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6F0A6D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6F0A6D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6F0A6D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6F0A6D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6F0A6D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6F0A6D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6F0A6D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6F0A6D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6F0A6D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6F0A6D"/>
    <w:rPr>
      <w:rFonts w:ascii="StarSymbol" w:hAnsi="StarSymbol"/>
    </w:rPr>
  </w:style>
  <w:style w:type="character" w:customStyle="1" w:styleId="WW8Num27z1">
    <w:name w:val="WW8Num27z1"/>
    <w:rsid w:val="006F0A6D"/>
    <w:rPr>
      <w:rFonts w:ascii="Book Antiqua" w:hAnsi="Book Antiqua"/>
    </w:rPr>
  </w:style>
  <w:style w:type="character" w:customStyle="1" w:styleId="WW8Num28z0">
    <w:name w:val="WW8Num28z0"/>
    <w:rsid w:val="006F0A6D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6F0A6D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6F0A6D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6F0A6D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6F0A6D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6F0A6D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6F0A6D"/>
    <w:rPr>
      <w:rFonts w:ascii="StarSymbol" w:hAnsi="StarSymbol"/>
    </w:rPr>
  </w:style>
  <w:style w:type="character" w:customStyle="1" w:styleId="WW8Num31z1">
    <w:name w:val="WW8Num31z1"/>
    <w:rsid w:val="006F0A6D"/>
    <w:rPr>
      <w:rFonts w:ascii="Book Antiqua" w:hAnsi="Book Antiqua"/>
    </w:rPr>
  </w:style>
  <w:style w:type="character" w:customStyle="1" w:styleId="WW8Num32z0">
    <w:name w:val="WW8Num32z0"/>
    <w:rsid w:val="006F0A6D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6F0A6D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6F0A6D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6F0A6D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6F0A6D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6F0A6D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6F0A6D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6F0A6D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6F0A6D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6F0A6D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6F0A6D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6F0A6D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6F0A6D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6F0A6D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6F0A6D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6F0A6D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6F0A6D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6F0A6D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6F0A6D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6F0A6D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6F0A6D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6F0A6D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6F0A6D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6F0A6D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6F0A6D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6F0A6D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6F0A6D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6F0A6D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6F0A6D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6F0A6D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6F0A6D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6F0A6D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6F0A6D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6F0A6D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6F0A6D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6F0A6D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6F0A6D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6F0A6D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6F0A6D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6F0A6D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6F0A6D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6F0A6D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6F0A6D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6F0A6D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6F0A6D"/>
    <w:rPr>
      <w:rFonts w:ascii="StarSymbol" w:hAnsi="StarSymbol"/>
    </w:rPr>
  </w:style>
  <w:style w:type="character" w:customStyle="1" w:styleId="WW8Num54z1">
    <w:name w:val="WW8Num54z1"/>
    <w:rsid w:val="006F0A6D"/>
    <w:rPr>
      <w:rFonts w:ascii="Book Antiqua" w:hAnsi="Book Antiqua"/>
    </w:rPr>
  </w:style>
  <w:style w:type="character" w:customStyle="1" w:styleId="WW8Num55z0">
    <w:name w:val="WW8Num55z0"/>
    <w:rsid w:val="006F0A6D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6F0A6D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6F0A6D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6F0A6D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6F0A6D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6F0A6D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6F0A6D"/>
    <w:rPr>
      <w:rFonts w:ascii="Symbol" w:hAnsi="Symbol" w:cs="Wingdings"/>
      <w:color w:val="auto"/>
    </w:rPr>
  </w:style>
  <w:style w:type="character" w:customStyle="1" w:styleId="WW8Num58z1">
    <w:name w:val="WW8Num58z1"/>
    <w:rsid w:val="006F0A6D"/>
    <w:rPr>
      <w:rFonts w:ascii="Book Antiqua" w:hAnsi="Book Antiqua"/>
    </w:rPr>
  </w:style>
  <w:style w:type="character" w:customStyle="1" w:styleId="WW8Num58z2">
    <w:name w:val="WW8Num58z2"/>
    <w:rsid w:val="006F0A6D"/>
    <w:rPr>
      <w:rFonts w:ascii="StarSymbol" w:hAnsi="StarSymbol"/>
    </w:rPr>
  </w:style>
  <w:style w:type="character" w:customStyle="1" w:styleId="WW8Num59z0">
    <w:name w:val="WW8Num59z0"/>
    <w:rsid w:val="006F0A6D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6F0A6D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6F0A6D"/>
    <w:rPr>
      <w:rFonts w:ascii="StarSymbol" w:hAnsi="StarSymbol"/>
    </w:rPr>
  </w:style>
  <w:style w:type="character" w:customStyle="1" w:styleId="WW8Num60z1">
    <w:name w:val="WW8Num60z1"/>
    <w:rsid w:val="006F0A6D"/>
    <w:rPr>
      <w:rFonts w:ascii="Book Antiqua" w:hAnsi="Book Antiqua"/>
    </w:rPr>
  </w:style>
  <w:style w:type="character" w:customStyle="1" w:styleId="WW8Num61z0">
    <w:name w:val="WW8Num61z0"/>
    <w:rsid w:val="006F0A6D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6F0A6D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6F0A6D"/>
  </w:style>
  <w:style w:type="paragraph" w:customStyle="1" w:styleId="Nadpis">
    <w:name w:val="Nadpis"/>
    <w:basedOn w:val="Normln"/>
    <w:next w:val="Zkladntext"/>
    <w:rsid w:val="006F0A6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6F0A6D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rsid w:val="006F0A6D"/>
  </w:style>
  <w:style w:type="paragraph" w:customStyle="1" w:styleId="Popisek">
    <w:name w:val="Popisek"/>
    <w:basedOn w:val="Normln"/>
    <w:rsid w:val="006F0A6D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F0A6D"/>
    <w:pPr>
      <w:suppressLineNumbers/>
    </w:pPr>
    <w:rPr>
      <w:rFonts w:cs="Tahoma"/>
    </w:rPr>
  </w:style>
  <w:style w:type="paragraph" w:styleId="Zpat">
    <w:name w:val="footer"/>
    <w:basedOn w:val="Normln"/>
    <w:rsid w:val="006F0A6D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rsid w:val="006F0A6D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rsid w:val="006F0A6D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093F7E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rsid w:val="006F0A6D"/>
    <w:pPr>
      <w:spacing w:before="57"/>
    </w:pPr>
  </w:style>
  <w:style w:type="paragraph" w:customStyle="1" w:styleId="odrka2">
    <w:name w:val="odrážka2"/>
    <w:basedOn w:val="odrka"/>
    <w:rsid w:val="006F0A6D"/>
    <w:pPr>
      <w:numPr>
        <w:numId w:val="0"/>
      </w:numPr>
    </w:pPr>
  </w:style>
  <w:style w:type="paragraph" w:customStyle="1" w:styleId="kapitolkaosnovy">
    <w:name w:val="kapitolkaosnovy"/>
    <w:basedOn w:val="kapitolka"/>
    <w:rsid w:val="006F0A6D"/>
    <w:pPr>
      <w:keepNext/>
      <w:widowControl/>
      <w:suppressAutoHyphens w:val="0"/>
    </w:pPr>
  </w:style>
  <w:style w:type="paragraph" w:customStyle="1" w:styleId="tabulkamezi">
    <w:name w:val="tabulkamezi"/>
    <w:basedOn w:val="tabulkaoddl"/>
    <w:rsid w:val="006F0A6D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6F0A6D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sid w:val="006F0A6D"/>
    <w:rPr>
      <w:b w:val="0"/>
      <w:i w:val="0"/>
    </w:rPr>
  </w:style>
  <w:style w:type="paragraph" w:customStyle="1" w:styleId="odrrkaPT">
    <w:name w:val="odrrážkaPT"/>
    <w:basedOn w:val="odrka2"/>
    <w:rsid w:val="006F0A6D"/>
    <w:pPr>
      <w:numPr>
        <w:numId w:val="1"/>
      </w:numPr>
      <w:ind w:left="0" w:firstLine="0"/>
    </w:pPr>
  </w:style>
  <w:style w:type="paragraph" w:styleId="Zhlav">
    <w:name w:val="header"/>
    <w:basedOn w:val="Normln"/>
    <w:rsid w:val="006F0A6D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6F0A6D"/>
    <w:pPr>
      <w:suppressLineNumbers/>
    </w:pPr>
  </w:style>
  <w:style w:type="paragraph" w:customStyle="1" w:styleId="Nadpistabulky">
    <w:name w:val="Nadpis tabulky"/>
    <w:basedOn w:val="Obsahtabulky"/>
    <w:rsid w:val="006F0A6D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rsid w:val="006F0A6D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rsid w:val="006F0A6D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Rozloendokumentu1">
    <w:name w:val="Rozložení dokumentu1"/>
    <w:basedOn w:val="Normln"/>
    <w:semiHidden/>
    <w:rsid w:val="00C44B32"/>
    <w:pPr>
      <w:shd w:val="clear" w:color="auto" w:fill="000080"/>
    </w:pPr>
    <w:rPr>
      <w:rFonts w:ascii="Tahoma" w:hAnsi="Tahoma" w:cs="Tahoma"/>
    </w:rPr>
  </w:style>
  <w:style w:type="paragraph" w:customStyle="1" w:styleId="nadpisve2sl">
    <w:name w:val="nadpis ve 2 sl"/>
    <w:basedOn w:val="Normln"/>
    <w:rsid w:val="006F6879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027D60"/>
  </w:style>
  <w:style w:type="paragraph" w:styleId="Odstavecseseznamem">
    <w:name w:val="List Paragraph"/>
    <w:basedOn w:val="Normln"/>
    <w:uiPriority w:val="34"/>
    <w:qFormat/>
    <w:rsid w:val="00CF365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1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15</Pages>
  <Words>2405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creator>gypuvy</dc:creator>
  <cp:lastModifiedBy>Romana Orságová</cp:lastModifiedBy>
  <cp:revision>4</cp:revision>
  <cp:lastPrinted>2009-02-09T14:52:00Z</cp:lastPrinted>
  <dcterms:created xsi:type="dcterms:W3CDTF">2020-06-16T10:03:00Z</dcterms:created>
  <dcterms:modified xsi:type="dcterms:W3CDTF">2020-06-18T13:16:00Z</dcterms:modified>
</cp:coreProperties>
</file>