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322C23D" w14:textId="77777777" w:rsidR="00BC2BD7" w:rsidRDefault="00000000">
      <w:pPr>
        <w:pageBreakBefore/>
        <w:widowControl w:val="0"/>
        <w:tabs>
          <w:tab w:val="left" w:pos="0"/>
        </w:tabs>
        <w:spacing w:before="240" w:after="240"/>
        <w:rPr>
          <w:rFonts w:ascii="Tahoma" w:eastAsia="Tahoma" w:hAnsi="Tahoma" w:cs="Tahoma"/>
          <w:color w:val="FF0000"/>
          <w:sz w:val="36"/>
          <w:szCs w:val="36"/>
        </w:rPr>
      </w:pPr>
      <w:r>
        <w:rPr>
          <w:rFonts w:ascii="Tahoma" w:eastAsia="Tahoma" w:hAnsi="Tahoma" w:cs="Tahoma"/>
          <w:sz w:val="36"/>
          <w:szCs w:val="36"/>
        </w:rPr>
        <w:t xml:space="preserve">Hodnotové vzdělávání </w:t>
      </w:r>
    </w:p>
    <w:p w14:paraId="578260B2" w14:textId="63067BE1" w:rsidR="00BC2BD7" w:rsidRDefault="00000000">
      <w:pPr>
        <w:widowControl w:val="0"/>
        <w:spacing w:before="125" w:after="125"/>
        <w:ind w:left="11"/>
        <w:rPr>
          <w:rFonts w:ascii="Tahoma" w:eastAsia="Tahoma" w:hAnsi="Tahoma" w:cs="Tahoma"/>
          <w:i/>
          <w:sz w:val="32"/>
          <w:szCs w:val="32"/>
        </w:rPr>
      </w:pPr>
      <w:r>
        <w:rPr>
          <w:rFonts w:ascii="Tahoma" w:eastAsia="Tahoma" w:hAnsi="Tahoma" w:cs="Tahoma"/>
          <w:i/>
          <w:sz w:val="32"/>
          <w:szCs w:val="32"/>
        </w:rPr>
        <w:t>Charakteristika</w:t>
      </w:r>
    </w:p>
    <w:p w14:paraId="3FC471E4" w14:textId="67235516" w:rsidR="00BC2BD7" w:rsidRDefault="00000000">
      <w:pPr>
        <w:widowControl w:val="0"/>
        <w:ind w:firstLine="454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Vyučovací předmět Hodnotové vzdělávání realizuje vzdělávací obsah zejména průřezového tématu Osobnostní a sociální výchova, Mediální výchova, Multikulturní výchova, Enviromentální výchova a Výchova k myšlení v evropských a globálních souvislostech. </w:t>
      </w:r>
    </w:p>
    <w:p w14:paraId="6E5220E0" w14:textId="77777777" w:rsidR="00BC2BD7" w:rsidRDefault="00000000">
      <w:pPr>
        <w:widowControl w:val="0"/>
        <w:ind w:firstLine="454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Má časovou dotaci jednu hodinu v kvintě a sextě. Výuka probíhá ve třídách s třídním učitelem. V hodinách je zařazována tandemová výuka s vyučujícím podle odborné aprobace.</w:t>
      </w:r>
    </w:p>
    <w:p w14:paraId="5FC4248A" w14:textId="77777777" w:rsidR="00BC2BD7" w:rsidRDefault="00000000">
      <w:pPr>
        <w:widowControl w:val="0"/>
        <w:ind w:firstLine="454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Důraz je kladen na nalezení vlastní motivace, spolupracovat místo soutěžit, rozvíjet empatii, porozumět životním hodnotám a žít je skrze smysluplné a konkrétní projekty. Dále na komunikační schopnosti žáků. Předmět směřuje k tomu, aby si žáci uvědomovali základní hodnoty lidského života, podle kterých lidé směřují svůj život. Jsou základem pro jejich rozhodování a volby. Výuka seznamuje žáky se základními hodnotami, ale i globálními.</w:t>
      </w:r>
    </w:p>
    <w:p w14:paraId="02BAA305" w14:textId="77777777" w:rsidR="00BC2BD7" w:rsidRDefault="00000000">
      <w:pPr>
        <w:widowControl w:val="0"/>
        <w:ind w:firstLine="454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V hodinách žáci využívají učebnice schválené MŠMT a online materiály včetně webových portálů státní správy.</w:t>
      </w:r>
    </w:p>
    <w:p w14:paraId="7921BA19" w14:textId="77777777" w:rsidR="00BC2BD7" w:rsidRDefault="00BC2BD7">
      <w:pPr>
        <w:widowControl w:val="0"/>
        <w:ind w:firstLine="454"/>
        <w:jc w:val="both"/>
        <w:rPr>
          <w:rFonts w:ascii="Tahoma" w:eastAsia="Tahoma" w:hAnsi="Tahoma" w:cs="Tahoma"/>
          <w:i/>
          <w:sz w:val="24"/>
          <w:szCs w:val="24"/>
        </w:rPr>
      </w:pPr>
    </w:p>
    <w:p w14:paraId="1DED5987" w14:textId="77777777" w:rsidR="00BC2BD7" w:rsidRDefault="00000000">
      <w:pPr>
        <w:widowControl w:val="0"/>
        <w:ind w:firstLine="454"/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Výchovné a vzdělávací strategie</w:t>
      </w:r>
    </w:p>
    <w:p w14:paraId="3590610B" w14:textId="1518270A" w:rsidR="00BC2BD7" w:rsidRDefault="00000000">
      <w:pPr>
        <w:keepNext/>
        <w:widowControl w:val="0"/>
        <w:ind w:firstLine="450"/>
        <w:rPr>
          <w:rFonts w:ascii="Book Antiqua" w:eastAsia="Book Antiqua" w:hAnsi="Book Antiqua" w:cs="Book Antiqua"/>
          <w:b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Kompetence k</w:t>
      </w:r>
      <w:r w:rsidR="00AF6121">
        <w:rPr>
          <w:rFonts w:ascii="Book Antiqua" w:eastAsia="Book Antiqua" w:hAnsi="Book Antiqua" w:cs="Book Antiqua"/>
          <w:b/>
          <w:sz w:val="24"/>
          <w:szCs w:val="24"/>
        </w:rPr>
        <w:t> </w:t>
      </w:r>
      <w:r>
        <w:rPr>
          <w:rFonts w:ascii="Book Antiqua" w:eastAsia="Book Antiqua" w:hAnsi="Book Antiqua" w:cs="Book Antiqua"/>
          <w:b/>
          <w:sz w:val="24"/>
          <w:szCs w:val="24"/>
        </w:rPr>
        <w:t>učení</w:t>
      </w:r>
    </w:p>
    <w:p w14:paraId="34519CE9" w14:textId="77777777" w:rsidR="00AF6121" w:rsidRDefault="00AF6121" w:rsidP="00AF6121">
      <w:pPr>
        <w:widowControl w:val="0"/>
        <w:ind w:firstLine="454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Učitel:</w:t>
      </w:r>
    </w:p>
    <w:p w14:paraId="74F09552" w14:textId="77777777" w:rsidR="00AF6121" w:rsidRDefault="00AF6121" w:rsidP="00AF6121">
      <w:pPr>
        <w:widowControl w:val="0"/>
        <w:numPr>
          <w:ilvl w:val="0"/>
          <w:numId w:val="11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uplatňuje individuální přístup k žákovi, při hodnocení používá zejména pozitivní motivaci,</w:t>
      </w:r>
    </w:p>
    <w:p w14:paraId="4C9D5137" w14:textId="77777777" w:rsidR="00AF6121" w:rsidRDefault="00AF6121" w:rsidP="00AF6121">
      <w:pPr>
        <w:widowControl w:val="0"/>
        <w:numPr>
          <w:ilvl w:val="0"/>
          <w:numId w:val="11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zařazuje čtení s porozuměním, práci s textem, vyhledávání informací,</w:t>
      </w:r>
    </w:p>
    <w:p w14:paraId="4A419082" w14:textId="77777777" w:rsidR="00AF6121" w:rsidRDefault="00AF6121" w:rsidP="00AF6121">
      <w:pPr>
        <w:widowControl w:val="0"/>
        <w:numPr>
          <w:ilvl w:val="0"/>
          <w:numId w:val="11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zařazuje po každém probraném celku sebehodnocení, práci s jazykovým portfoliem,</w:t>
      </w:r>
    </w:p>
    <w:p w14:paraId="5051A9C9" w14:textId="77777777" w:rsidR="00AF6121" w:rsidRDefault="00AF6121" w:rsidP="00AF6121">
      <w:pPr>
        <w:widowControl w:val="0"/>
        <w:numPr>
          <w:ilvl w:val="0"/>
          <w:numId w:val="11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učí žáky zpracovávat projekty,</w:t>
      </w:r>
    </w:p>
    <w:p w14:paraId="67EB66B3" w14:textId="77777777" w:rsidR="00AF6121" w:rsidRDefault="00AF6121" w:rsidP="00AF6121">
      <w:pPr>
        <w:widowControl w:val="0"/>
        <w:numPr>
          <w:ilvl w:val="0"/>
          <w:numId w:val="11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učitel si dalším studiem a vzděláváním se v oboru průběžně rozšiřuje své vědomosti a znalosti.</w:t>
      </w:r>
    </w:p>
    <w:p w14:paraId="7EE7A408" w14:textId="7D87DD49" w:rsidR="00BC2BD7" w:rsidRDefault="00217696">
      <w:pPr>
        <w:widowControl w:val="0"/>
        <w:ind w:firstLine="454"/>
        <w:jc w:val="both"/>
        <w:rPr>
          <w:rFonts w:ascii="Book Antiqua" w:eastAsia="Book Antiqua" w:hAnsi="Book Antiqua" w:cs="Book Antiqua"/>
          <w:sz w:val="24"/>
          <w:szCs w:val="24"/>
        </w:rPr>
      </w:pPr>
      <w:r w:rsidRPr="00217696">
        <w:rPr>
          <w:rFonts w:ascii="Book Antiqua" w:eastAsia="Book Antiqua" w:hAnsi="Book Antiqua" w:cs="Book Antiqua"/>
          <w:sz w:val="24"/>
          <w:szCs w:val="24"/>
        </w:rPr>
        <w:t>Žák:</w:t>
      </w:r>
    </w:p>
    <w:p w14:paraId="66F2F8E7" w14:textId="77777777" w:rsidR="00217696" w:rsidRPr="00217696" w:rsidRDefault="00000000" w:rsidP="00217696">
      <w:pPr>
        <w:widowControl w:val="0"/>
        <w:numPr>
          <w:ilvl w:val="0"/>
          <w:numId w:val="2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b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ab/>
      </w:r>
      <w:r w:rsidR="00217696" w:rsidRPr="00217696">
        <w:rPr>
          <w:rFonts w:ascii="Book Antiqua" w:eastAsia="Book Antiqua" w:hAnsi="Book Antiqua" w:cs="Book Antiqua"/>
          <w:sz w:val="24"/>
          <w:szCs w:val="24"/>
        </w:rPr>
        <w:t xml:space="preserve">své učení a pracovní činnost si sám plánuje a organizuje, využívá je jako prostředek pro seberealizaci a osobní rozvoj; </w:t>
      </w:r>
    </w:p>
    <w:p w14:paraId="40D27A94" w14:textId="77777777" w:rsidR="00217696" w:rsidRPr="00217696" w:rsidRDefault="00217696" w:rsidP="00217696">
      <w:pPr>
        <w:widowControl w:val="0"/>
        <w:numPr>
          <w:ilvl w:val="0"/>
          <w:numId w:val="2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b/>
          <w:sz w:val="24"/>
          <w:szCs w:val="24"/>
        </w:rPr>
      </w:pPr>
      <w:r w:rsidRPr="00217696">
        <w:rPr>
          <w:rFonts w:ascii="Book Antiqua" w:eastAsia="Book Antiqua" w:hAnsi="Book Antiqua" w:cs="Book Antiqua"/>
          <w:sz w:val="24"/>
          <w:szCs w:val="24"/>
        </w:rPr>
        <w:t>efektivně využívá různé strategie učení k získání a zpracování poznatků a informací, hledá a rozvíjí účinné postupy ve svém učení, reflektuje proces vlastního učení a myšlení;</w:t>
      </w:r>
    </w:p>
    <w:p w14:paraId="19F2A2E4" w14:textId="65B56930" w:rsidR="00217696" w:rsidRPr="00217696" w:rsidRDefault="00217696" w:rsidP="00217696">
      <w:pPr>
        <w:widowControl w:val="0"/>
        <w:numPr>
          <w:ilvl w:val="0"/>
          <w:numId w:val="2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b/>
          <w:sz w:val="24"/>
          <w:szCs w:val="24"/>
        </w:rPr>
      </w:pPr>
      <w:r w:rsidRPr="00217696">
        <w:rPr>
          <w:rFonts w:ascii="Book Antiqua" w:eastAsia="Book Antiqua" w:hAnsi="Book Antiqua" w:cs="Book Antiqua"/>
          <w:sz w:val="24"/>
          <w:szCs w:val="24"/>
        </w:rPr>
        <w:t>kriticky přistupuje ke zdrojům informací, informace tvořivě zpracovává a využívá při svém studiu a praxi;</w:t>
      </w:r>
    </w:p>
    <w:p w14:paraId="2D58D5C8" w14:textId="77777777" w:rsidR="00AF6121" w:rsidRPr="00AF6121" w:rsidRDefault="00217696" w:rsidP="00217696">
      <w:pPr>
        <w:widowControl w:val="0"/>
        <w:numPr>
          <w:ilvl w:val="0"/>
          <w:numId w:val="2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b/>
          <w:sz w:val="24"/>
          <w:szCs w:val="24"/>
        </w:rPr>
      </w:pPr>
      <w:r w:rsidRPr="00217696">
        <w:rPr>
          <w:rFonts w:ascii="Book Antiqua" w:eastAsia="Book Antiqua" w:hAnsi="Book Antiqua" w:cs="Book Antiqua"/>
          <w:sz w:val="24"/>
          <w:szCs w:val="24"/>
        </w:rPr>
        <w:t>kriticky hodnotí pokrok při dosahování cílů svého učení a práce, přijímá ocenění, radu i</w:t>
      </w:r>
      <w:r w:rsidR="00AF6121">
        <w:rPr>
          <w:rFonts w:ascii="Book Antiqua" w:eastAsia="Book Antiqua" w:hAnsi="Book Antiqua" w:cs="Book Antiqua"/>
          <w:sz w:val="24"/>
          <w:szCs w:val="24"/>
        </w:rPr>
        <w:t> </w:t>
      </w:r>
      <w:r w:rsidRPr="00217696">
        <w:rPr>
          <w:rFonts w:ascii="Book Antiqua" w:eastAsia="Book Antiqua" w:hAnsi="Book Antiqua" w:cs="Book Antiqua"/>
          <w:sz w:val="24"/>
          <w:szCs w:val="24"/>
        </w:rPr>
        <w:t xml:space="preserve">kritiku ze strany druhých, z vlastních úspěchů i chyb čerpá poučení pro další práci. </w:t>
      </w:r>
    </w:p>
    <w:p w14:paraId="6D39CA92" w14:textId="77777777" w:rsidR="00AF6121" w:rsidRPr="00AF6121" w:rsidRDefault="00AF6121" w:rsidP="00AF6121">
      <w:pPr>
        <w:widowControl w:val="0"/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b/>
          <w:sz w:val="24"/>
          <w:szCs w:val="24"/>
        </w:rPr>
      </w:pPr>
    </w:p>
    <w:p w14:paraId="0EF4E4BC" w14:textId="440E21F7" w:rsidR="00BC2BD7" w:rsidRDefault="00000000" w:rsidP="00AF6121">
      <w:pPr>
        <w:keepNext/>
        <w:widowControl w:val="0"/>
        <w:ind w:firstLine="450"/>
        <w:rPr>
          <w:rFonts w:ascii="Book Antiqua" w:eastAsia="Book Antiqua" w:hAnsi="Book Antiqua" w:cs="Book Antiqua"/>
          <w:b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Kompetence k řešení problémů</w:t>
      </w:r>
    </w:p>
    <w:p w14:paraId="0D5406CD" w14:textId="77777777" w:rsidR="00AF6121" w:rsidRDefault="00AF6121" w:rsidP="00AF6121">
      <w:pPr>
        <w:widowControl w:val="0"/>
        <w:ind w:firstLine="454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Učitel:</w:t>
      </w:r>
    </w:p>
    <w:p w14:paraId="66878234" w14:textId="77777777" w:rsidR="00AF6121" w:rsidRDefault="00AF6121" w:rsidP="00AF6121">
      <w:pPr>
        <w:widowControl w:val="0"/>
        <w:numPr>
          <w:ilvl w:val="0"/>
          <w:numId w:val="12"/>
        </w:numPr>
        <w:tabs>
          <w:tab w:val="left" w:pos="681"/>
        </w:tabs>
        <w:ind w:left="681"/>
        <w:jc w:val="both"/>
      </w:pPr>
      <w:bookmarkStart w:id="0" w:name="_gjdgxs" w:colFirst="0" w:colLast="0"/>
      <w:bookmarkEnd w:id="0"/>
      <w:r>
        <w:rPr>
          <w:rFonts w:ascii="Book Antiqua" w:eastAsia="Book Antiqua" w:hAnsi="Book Antiqua" w:cs="Book Antiqua"/>
          <w:sz w:val="24"/>
          <w:szCs w:val="24"/>
        </w:rPr>
        <w:t>zapojuje žáky do soutěží,</w:t>
      </w:r>
    </w:p>
    <w:p w14:paraId="779AFB33" w14:textId="77777777" w:rsidR="00AF6121" w:rsidRDefault="00AF6121" w:rsidP="00AF6121">
      <w:pPr>
        <w:widowControl w:val="0"/>
        <w:numPr>
          <w:ilvl w:val="0"/>
          <w:numId w:val="12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podporuje týmovou spolupráci při řešení problémů,</w:t>
      </w:r>
    </w:p>
    <w:p w14:paraId="0FA3CC77" w14:textId="167C3AFA" w:rsidR="00AF6121" w:rsidRDefault="00AF6121" w:rsidP="00AF6121">
      <w:pPr>
        <w:widowControl w:val="0"/>
        <w:numPr>
          <w:ilvl w:val="0"/>
          <w:numId w:val="12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lastRenderedPageBreak/>
        <w:t>vytváří žákům problémové situace, vede žáky k jejich řešení.</w:t>
      </w:r>
    </w:p>
    <w:p w14:paraId="6876DFC2" w14:textId="77777777" w:rsidR="00217696" w:rsidRPr="00217696" w:rsidRDefault="00217696" w:rsidP="00217696">
      <w:pPr>
        <w:widowControl w:val="0"/>
        <w:ind w:firstLine="454"/>
        <w:jc w:val="both"/>
        <w:rPr>
          <w:rFonts w:ascii="Book Antiqua" w:eastAsia="Book Antiqua" w:hAnsi="Book Antiqua" w:cs="Book Antiqua"/>
          <w:sz w:val="24"/>
          <w:szCs w:val="24"/>
        </w:rPr>
      </w:pPr>
      <w:r w:rsidRPr="00217696">
        <w:rPr>
          <w:rFonts w:ascii="Book Antiqua" w:eastAsia="Book Antiqua" w:hAnsi="Book Antiqua" w:cs="Book Antiqua"/>
          <w:sz w:val="24"/>
          <w:szCs w:val="24"/>
        </w:rPr>
        <w:t>Žák:</w:t>
      </w:r>
    </w:p>
    <w:p w14:paraId="767172AD" w14:textId="77777777" w:rsidR="00217696" w:rsidRDefault="00217696" w:rsidP="00217696">
      <w:pPr>
        <w:widowControl w:val="0"/>
        <w:numPr>
          <w:ilvl w:val="0"/>
          <w:numId w:val="2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217696">
        <w:rPr>
          <w:rFonts w:ascii="Book Antiqua" w:eastAsia="Book Antiqua" w:hAnsi="Book Antiqua" w:cs="Book Antiqua"/>
          <w:sz w:val="24"/>
          <w:szCs w:val="24"/>
        </w:rPr>
        <w:t>rozpozná problém, objasní jeho podstatu, rozčlení ho na části;</w:t>
      </w:r>
    </w:p>
    <w:p w14:paraId="60B18386" w14:textId="77777777" w:rsidR="00217696" w:rsidRDefault="00217696" w:rsidP="00217696">
      <w:pPr>
        <w:widowControl w:val="0"/>
        <w:numPr>
          <w:ilvl w:val="0"/>
          <w:numId w:val="2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v</w:t>
      </w:r>
      <w:r w:rsidRPr="00217696">
        <w:rPr>
          <w:rFonts w:ascii="Book Antiqua" w:eastAsia="Book Antiqua" w:hAnsi="Book Antiqua" w:cs="Book Antiqua"/>
          <w:sz w:val="24"/>
          <w:szCs w:val="24"/>
        </w:rPr>
        <w:t>ytváří hypotézy, navrhuje postupné kroky, zvažuje využití různých postupů při řešení problému nebo ověřování hypotézy;</w:t>
      </w:r>
    </w:p>
    <w:p w14:paraId="29C139DE" w14:textId="77777777" w:rsidR="00217696" w:rsidRDefault="00217696" w:rsidP="00217696">
      <w:pPr>
        <w:widowControl w:val="0"/>
        <w:numPr>
          <w:ilvl w:val="0"/>
          <w:numId w:val="2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217696">
        <w:rPr>
          <w:rFonts w:ascii="Book Antiqua" w:eastAsia="Book Antiqua" w:hAnsi="Book Antiqua" w:cs="Book Antiqua"/>
          <w:sz w:val="24"/>
          <w:szCs w:val="24"/>
        </w:rPr>
        <w:t>uplatňuje při řešení problémů vhodné metody a dříve získané vědomosti a dovednosti, kromě analytického a kritického myšlení využívá i myšlení tvořivé s použitím představivosti a intuice;</w:t>
      </w:r>
    </w:p>
    <w:p w14:paraId="012C9743" w14:textId="77777777" w:rsidR="00217696" w:rsidRDefault="00217696" w:rsidP="00217696">
      <w:pPr>
        <w:widowControl w:val="0"/>
        <w:numPr>
          <w:ilvl w:val="0"/>
          <w:numId w:val="2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217696">
        <w:rPr>
          <w:rFonts w:ascii="Book Antiqua" w:eastAsia="Book Antiqua" w:hAnsi="Book Antiqua" w:cs="Book Antiqua"/>
          <w:sz w:val="24"/>
          <w:szCs w:val="24"/>
        </w:rPr>
        <w:t>kriticky interpretuje získané poznatky a zjištění a ověřuje je, pro své tvrzení nachází argumenty a důkazy, formuluje a obhajuje podložené závěry;</w:t>
      </w:r>
    </w:p>
    <w:p w14:paraId="01EFF89C" w14:textId="77777777" w:rsidR="00217696" w:rsidRDefault="00217696" w:rsidP="00217696">
      <w:pPr>
        <w:widowControl w:val="0"/>
        <w:numPr>
          <w:ilvl w:val="0"/>
          <w:numId w:val="2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217696">
        <w:rPr>
          <w:rFonts w:ascii="Book Antiqua" w:eastAsia="Book Antiqua" w:hAnsi="Book Antiqua" w:cs="Book Antiqua"/>
          <w:sz w:val="24"/>
          <w:szCs w:val="24"/>
        </w:rPr>
        <w:t xml:space="preserve">je otevřený k využití různých postupů při řešení problémů, nahlíží problém z různých stran; </w:t>
      </w:r>
    </w:p>
    <w:p w14:paraId="7C5A71C9" w14:textId="1C624B50" w:rsidR="00BC2BD7" w:rsidRDefault="00217696" w:rsidP="00217696">
      <w:pPr>
        <w:widowControl w:val="0"/>
        <w:numPr>
          <w:ilvl w:val="0"/>
          <w:numId w:val="2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217696">
        <w:rPr>
          <w:rFonts w:ascii="Book Antiqua" w:eastAsia="Book Antiqua" w:hAnsi="Book Antiqua" w:cs="Book Antiqua"/>
          <w:sz w:val="24"/>
          <w:szCs w:val="24"/>
        </w:rPr>
        <w:t>zvažuje možné klady a zápory jednotlivých variant řešení, včetně posouzení jejich rizik a důsledků.</w:t>
      </w:r>
    </w:p>
    <w:p w14:paraId="16641931" w14:textId="77777777" w:rsidR="00AF6121" w:rsidRDefault="00AF6121" w:rsidP="00AF6121">
      <w:pPr>
        <w:widowControl w:val="0"/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</w:p>
    <w:p w14:paraId="34CC28DA" w14:textId="0099CCFA" w:rsidR="00BC2BD7" w:rsidRDefault="00000000">
      <w:pPr>
        <w:keepNext/>
        <w:widowControl w:val="0"/>
        <w:ind w:firstLine="450"/>
        <w:rPr>
          <w:rFonts w:ascii="Book Antiqua" w:eastAsia="Book Antiqua" w:hAnsi="Book Antiqua" w:cs="Book Antiqua"/>
          <w:b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Kompetence komunikativní</w:t>
      </w:r>
    </w:p>
    <w:p w14:paraId="35BBFD21" w14:textId="77777777" w:rsidR="00BA2AC0" w:rsidRDefault="00BA2AC0">
      <w:pPr>
        <w:keepNext/>
        <w:widowControl w:val="0"/>
        <w:ind w:firstLine="450"/>
        <w:rPr>
          <w:rFonts w:ascii="Book Antiqua" w:eastAsia="Book Antiqua" w:hAnsi="Book Antiqua" w:cs="Book Antiqua"/>
          <w:b/>
          <w:sz w:val="24"/>
          <w:szCs w:val="24"/>
        </w:rPr>
      </w:pPr>
    </w:p>
    <w:p w14:paraId="012458F5" w14:textId="0C8734CC" w:rsidR="00AF6121" w:rsidRDefault="00AF6121" w:rsidP="00AF6121">
      <w:pPr>
        <w:widowControl w:val="0"/>
        <w:numPr>
          <w:ilvl w:val="0"/>
          <w:numId w:val="13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Účinky mediální produkce a vliv médií </w:t>
      </w:r>
      <w:r w:rsidR="00BA2AC0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manipulativní komunikace </w:t>
      </w:r>
      <w:r w:rsidR="00BA2AC0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komunikační strategie </w:t>
      </w:r>
      <w:r w:rsidR="00BA2AC0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jazyk reklamy.</w:t>
      </w:r>
    </w:p>
    <w:p w14:paraId="6A756553" w14:textId="49A961D9" w:rsidR="00AF6121" w:rsidRDefault="00AF6121" w:rsidP="00AF6121">
      <w:pPr>
        <w:widowControl w:val="0"/>
        <w:numPr>
          <w:ilvl w:val="0"/>
          <w:numId w:val="13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Role médií v moderních dějinách </w:t>
      </w:r>
      <w:r w:rsidR="00BA2AC0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propaganda </w:t>
      </w:r>
      <w:r w:rsidR="00BA2AC0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ovlivňování veřejného mínění </w:t>
      </w:r>
      <w:r w:rsidR="00BA2AC0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reklama.</w:t>
      </w:r>
    </w:p>
    <w:p w14:paraId="34BD1571" w14:textId="6A756507" w:rsidR="00AF6121" w:rsidRDefault="00AF6121" w:rsidP="00AF6121">
      <w:pPr>
        <w:widowControl w:val="0"/>
        <w:numPr>
          <w:ilvl w:val="0"/>
          <w:numId w:val="13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Uživatelé </w:t>
      </w:r>
      <w:r w:rsidR="00BA2AC0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role čtenáře, diváka, konzumenta </w:t>
      </w:r>
      <w:r w:rsidR="00BA2AC0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psychosociální aspekty mediální komunikace </w:t>
      </w:r>
      <w:r w:rsidR="00BA2AC0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kritický přístup k mediální produkci.</w:t>
      </w:r>
    </w:p>
    <w:p w14:paraId="54EC71C2" w14:textId="71E65D55" w:rsidR="00AF6121" w:rsidRDefault="00AF6121" w:rsidP="00AF6121">
      <w:pPr>
        <w:widowControl w:val="0"/>
        <w:numPr>
          <w:ilvl w:val="0"/>
          <w:numId w:val="13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Mediální produkty a jejich význam </w:t>
      </w:r>
      <w:r w:rsidR="00BA2AC0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analýza a vytváření mediálních projektů.</w:t>
      </w:r>
    </w:p>
    <w:p w14:paraId="0DD4F3ED" w14:textId="26644984" w:rsidR="00AF6121" w:rsidRDefault="00AF6121" w:rsidP="00AF6121">
      <w:pPr>
        <w:widowControl w:val="0"/>
        <w:numPr>
          <w:ilvl w:val="0"/>
          <w:numId w:val="13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Média a mediální produkce </w:t>
      </w:r>
      <w:r w:rsidR="00BA2AC0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srovnávání literární předlohy a filmového zpracování</w:t>
      </w:r>
    </w:p>
    <w:p w14:paraId="3D9E7369" w14:textId="09258B25" w:rsidR="00AF6121" w:rsidRDefault="00AF6121" w:rsidP="00AF6121">
      <w:pPr>
        <w:ind w:left="68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(specifické prostředky filmu a literatury) </w:t>
      </w:r>
      <w:r w:rsidR="00BA2AC0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specifika komunikace v různých médiích.</w:t>
      </w:r>
    </w:p>
    <w:p w14:paraId="16F4500E" w14:textId="77777777" w:rsidR="005502C2" w:rsidRDefault="005502C2" w:rsidP="00217696">
      <w:pPr>
        <w:widowControl w:val="0"/>
        <w:ind w:firstLine="454"/>
        <w:jc w:val="both"/>
        <w:rPr>
          <w:rFonts w:ascii="Book Antiqua" w:eastAsia="Book Antiqua" w:hAnsi="Book Antiqua" w:cs="Book Antiqua"/>
          <w:sz w:val="24"/>
          <w:szCs w:val="24"/>
        </w:rPr>
      </w:pPr>
    </w:p>
    <w:p w14:paraId="576D35A4" w14:textId="49F35442" w:rsidR="00217696" w:rsidRDefault="00217696" w:rsidP="00217696">
      <w:pPr>
        <w:widowControl w:val="0"/>
        <w:ind w:firstLine="454"/>
        <w:jc w:val="both"/>
        <w:rPr>
          <w:rFonts w:ascii="Book Antiqua" w:eastAsia="Book Antiqua" w:hAnsi="Book Antiqua" w:cs="Book Antiqua"/>
          <w:sz w:val="24"/>
          <w:szCs w:val="24"/>
        </w:rPr>
      </w:pPr>
      <w:r w:rsidRPr="00217696">
        <w:rPr>
          <w:rFonts w:ascii="Book Antiqua" w:eastAsia="Book Antiqua" w:hAnsi="Book Antiqua" w:cs="Book Antiqua"/>
          <w:sz w:val="24"/>
          <w:szCs w:val="24"/>
        </w:rPr>
        <w:t>Žák:</w:t>
      </w:r>
    </w:p>
    <w:p w14:paraId="3D156F58" w14:textId="77777777" w:rsidR="00217696" w:rsidRDefault="00217696" w:rsidP="00217696">
      <w:pPr>
        <w:widowControl w:val="0"/>
        <w:numPr>
          <w:ilvl w:val="0"/>
          <w:numId w:val="2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217696">
        <w:rPr>
          <w:rFonts w:ascii="Book Antiqua" w:eastAsia="Book Antiqua" w:hAnsi="Book Antiqua" w:cs="Book Antiqua"/>
          <w:sz w:val="24"/>
          <w:szCs w:val="24"/>
        </w:rPr>
        <w:t>s ohledem na situaci a účastníky komunikace efektivně využívá digitální technologie a dostupné prostředky komunikace, verbální i neverbální, včetně symbolických a grafických vyjádření informací různého typu;</w:t>
      </w:r>
    </w:p>
    <w:p w14:paraId="4B29025D" w14:textId="77777777" w:rsidR="00217696" w:rsidRDefault="00217696" w:rsidP="00217696">
      <w:pPr>
        <w:widowControl w:val="0"/>
        <w:numPr>
          <w:ilvl w:val="0"/>
          <w:numId w:val="2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217696">
        <w:rPr>
          <w:rFonts w:ascii="Book Antiqua" w:eastAsia="Book Antiqua" w:hAnsi="Book Antiqua" w:cs="Book Antiqua"/>
          <w:sz w:val="24"/>
          <w:szCs w:val="24"/>
        </w:rPr>
        <w:t xml:space="preserve">používá s porozuměním odborný jazyk a symbolická a grafická vyjádření informací různého typu; </w:t>
      </w:r>
    </w:p>
    <w:p w14:paraId="5F67914D" w14:textId="77777777" w:rsidR="00217696" w:rsidRDefault="00217696" w:rsidP="00217696">
      <w:pPr>
        <w:widowControl w:val="0"/>
        <w:numPr>
          <w:ilvl w:val="0"/>
          <w:numId w:val="2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217696">
        <w:rPr>
          <w:rFonts w:ascii="Book Antiqua" w:eastAsia="Book Antiqua" w:hAnsi="Book Antiqua" w:cs="Book Antiqua"/>
          <w:sz w:val="24"/>
          <w:szCs w:val="24"/>
        </w:rPr>
        <w:t xml:space="preserve">vyjadřuje se v mluvených i psaných projevech jasně, srozumitelně a přiměřeně tomu, komu, co a jak chce sdělit, s jakým záměrem a v jaké situaci komunikuje; je citlivý k míře zkušeností a znalostí a k možným pocitům partnerů v komunikaci; </w:t>
      </w:r>
    </w:p>
    <w:p w14:paraId="64D8DBD4" w14:textId="77777777" w:rsidR="00217696" w:rsidRDefault="00217696" w:rsidP="00217696">
      <w:pPr>
        <w:widowControl w:val="0"/>
        <w:numPr>
          <w:ilvl w:val="0"/>
          <w:numId w:val="2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217696">
        <w:rPr>
          <w:rFonts w:ascii="Book Antiqua" w:eastAsia="Book Antiqua" w:hAnsi="Book Antiqua" w:cs="Book Antiqua"/>
          <w:sz w:val="24"/>
          <w:szCs w:val="24"/>
        </w:rPr>
        <w:t>prezentuje vhodným způsobem svou práci i sám sebe před známým i neznámým publikem;</w:t>
      </w:r>
    </w:p>
    <w:p w14:paraId="769AE931" w14:textId="6E7632A6" w:rsidR="00BC2BD7" w:rsidRDefault="00217696" w:rsidP="00217696">
      <w:pPr>
        <w:widowControl w:val="0"/>
        <w:numPr>
          <w:ilvl w:val="0"/>
          <w:numId w:val="2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217696">
        <w:rPr>
          <w:rFonts w:ascii="Book Antiqua" w:eastAsia="Book Antiqua" w:hAnsi="Book Antiqua" w:cs="Book Antiqua"/>
          <w:sz w:val="24"/>
          <w:szCs w:val="24"/>
        </w:rPr>
        <w:t>rozumí sdělením různého typu v různých komunikačních situacích, správně interpretuje přijímaná sdělení a věcně argumentuje; v nejasných nebo sporných komunikačních situacích pomáhá dosáhnout porozumění.</w:t>
      </w:r>
    </w:p>
    <w:p w14:paraId="524D97DF" w14:textId="77777777" w:rsidR="00BA2AC0" w:rsidRDefault="00BA2AC0" w:rsidP="00BA2AC0">
      <w:pPr>
        <w:widowControl w:val="0"/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</w:p>
    <w:p w14:paraId="6CA55B65" w14:textId="77777777" w:rsidR="00BA2AC0" w:rsidRDefault="00BA2AC0" w:rsidP="00BA2AC0">
      <w:pPr>
        <w:widowControl w:val="0"/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</w:p>
    <w:p w14:paraId="2FF0F85C" w14:textId="77777777" w:rsidR="00BC2BD7" w:rsidRDefault="00000000">
      <w:pPr>
        <w:keepNext/>
        <w:widowControl w:val="0"/>
        <w:ind w:firstLine="450"/>
        <w:rPr>
          <w:rFonts w:ascii="Book Antiqua" w:eastAsia="Book Antiqua" w:hAnsi="Book Antiqua" w:cs="Book Antiqua"/>
          <w:b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lastRenderedPageBreak/>
        <w:t>Kompetence sociální a personální</w:t>
      </w:r>
    </w:p>
    <w:p w14:paraId="4A74A921" w14:textId="77777777" w:rsidR="00BC2BD7" w:rsidRDefault="00000000">
      <w:pPr>
        <w:widowControl w:val="0"/>
        <w:ind w:firstLine="454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Učitel:</w:t>
      </w:r>
    </w:p>
    <w:p w14:paraId="78892A4E" w14:textId="77777777" w:rsidR="00BC2BD7" w:rsidRDefault="00000000">
      <w:pPr>
        <w:widowControl w:val="0"/>
        <w:numPr>
          <w:ilvl w:val="0"/>
          <w:numId w:val="9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rozvíjí u žáků schopnost spolupracovat, pracovat v týmu, respektovat a hodnotit práci vlastní i druhých,</w:t>
      </w:r>
    </w:p>
    <w:p w14:paraId="4128F1F0" w14:textId="77777777" w:rsidR="00BC2BD7" w:rsidRDefault="00000000">
      <w:pPr>
        <w:widowControl w:val="0"/>
        <w:numPr>
          <w:ilvl w:val="0"/>
          <w:numId w:val="9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vede žáky k hledání optimálních řešení problémů,</w:t>
      </w:r>
    </w:p>
    <w:p w14:paraId="5AD66AEA" w14:textId="77777777" w:rsidR="00BC2BD7" w:rsidRDefault="00000000">
      <w:pPr>
        <w:widowControl w:val="0"/>
        <w:numPr>
          <w:ilvl w:val="0"/>
          <w:numId w:val="9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rozvíjí schopnost žáků zastávat v týmu různé role,</w:t>
      </w:r>
    </w:p>
    <w:p w14:paraId="6ED06DF8" w14:textId="77777777" w:rsidR="00BC2BD7" w:rsidRDefault="00000000">
      <w:pPr>
        <w:widowControl w:val="0"/>
        <w:numPr>
          <w:ilvl w:val="0"/>
          <w:numId w:val="9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učí žáky hodnotit práci týmu jako celku, svoji práci v týmu a práci jednotlivých členů týmu,</w:t>
      </w:r>
    </w:p>
    <w:p w14:paraId="4D17B090" w14:textId="77777777" w:rsidR="00BC2BD7" w:rsidRPr="00AF6121" w:rsidRDefault="00000000">
      <w:pPr>
        <w:widowControl w:val="0"/>
        <w:numPr>
          <w:ilvl w:val="0"/>
          <w:numId w:val="9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průběžně monitoruje sociální vztahy ve třídě, skupině, netoleruje projevy rasismu, xenofobie a nacionalismu.</w:t>
      </w:r>
    </w:p>
    <w:p w14:paraId="2CB4C8C1" w14:textId="77777777" w:rsidR="00AF6121" w:rsidRDefault="00AF6121" w:rsidP="00AF6121">
      <w:pPr>
        <w:widowControl w:val="0"/>
        <w:ind w:firstLine="454"/>
        <w:jc w:val="both"/>
      </w:pPr>
      <w:r w:rsidRPr="00AF6121">
        <w:rPr>
          <w:rFonts w:ascii="Book Antiqua" w:eastAsia="Book Antiqua" w:hAnsi="Book Antiqua" w:cs="Book Antiqua"/>
          <w:sz w:val="24"/>
          <w:szCs w:val="24"/>
        </w:rPr>
        <w:t>Žák</w:t>
      </w:r>
      <w:r w:rsidRPr="00AF6121">
        <w:t>:</w:t>
      </w:r>
    </w:p>
    <w:p w14:paraId="682A7EAC" w14:textId="77777777" w:rsidR="00AF6121" w:rsidRPr="00AF6121" w:rsidRDefault="00AF6121">
      <w:pPr>
        <w:widowControl w:val="0"/>
        <w:numPr>
          <w:ilvl w:val="0"/>
          <w:numId w:val="9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AF6121">
        <w:rPr>
          <w:rFonts w:ascii="Book Antiqua" w:eastAsia="Book Antiqua" w:hAnsi="Book Antiqua" w:cs="Book Antiqua"/>
          <w:sz w:val="24"/>
          <w:szCs w:val="24"/>
        </w:rPr>
        <w:t>posuzuje reálně své fyzické a duševní možnosti, je schopen sebereflexe;</w:t>
      </w:r>
    </w:p>
    <w:p w14:paraId="601A6F8C" w14:textId="77777777" w:rsidR="00AF6121" w:rsidRPr="00AF6121" w:rsidRDefault="00AF6121">
      <w:pPr>
        <w:widowControl w:val="0"/>
        <w:numPr>
          <w:ilvl w:val="0"/>
          <w:numId w:val="9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AF6121">
        <w:rPr>
          <w:rFonts w:ascii="Book Antiqua" w:eastAsia="Book Antiqua" w:hAnsi="Book Antiqua" w:cs="Book Antiqua"/>
          <w:sz w:val="24"/>
          <w:szCs w:val="24"/>
        </w:rPr>
        <w:t>stanovuje si cíle a priority s ohledem na své osobní schopnosti, zájmovou orientaci i životní podmínky;</w:t>
      </w:r>
    </w:p>
    <w:p w14:paraId="5714585E" w14:textId="77777777" w:rsidR="00AF6121" w:rsidRPr="00AF6121" w:rsidRDefault="00AF6121">
      <w:pPr>
        <w:widowControl w:val="0"/>
        <w:numPr>
          <w:ilvl w:val="0"/>
          <w:numId w:val="9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AF6121">
        <w:rPr>
          <w:rFonts w:ascii="Book Antiqua" w:eastAsia="Book Antiqua" w:hAnsi="Book Antiqua" w:cs="Book Antiqua"/>
          <w:sz w:val="24"/>
          <w:szCs w:val="24"/>
        </w:rPr>
        <w:t>odhaduje důsledky vlastního jednání a chování v nejrůznějších situacích, své jednání a chování podle toho koriguje;</w:t>
      </w:r>
    </w:p>
    <w:p w14:paraId="02A72ECA" w14:textId="77777777" w:rsidR="00AF6121" w:rsidRPr="00AF6121" w:rsidRDefault="00AF6121">
      <w:pPr>
        <w:widowControl w:val="0"/>
        <w:numPr>
          <w:ilvl w:val="0"/>
          <w:numId w:val="9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AF6121">
        <w:rPr>
          <w:rFonts w:ascii="Book Antiqua" w:eastAsia="Book Antiqua" w:hAnsi="Book Antiqua" w:cs="Book Antiqua"/>
          <w:sz w:val="24"/>
          <w:szCs w:val="24"/>
        </w:rPr>
        <w:t>přizpůsobuje se měnícím se životním a pracovním podmínkám a podle svých schopností a možností je aktivně a tvořivě ovlivňuje;</w:t>
      </w:r>
    </w:p>
    <w:p w14:paraId="5906B222" w14:textId="77777777" w:rsidR="00AF6121" w:rsidRPr="00AF6121" w:rsidRDefault="00AF6121">
      <w:pPr>
        <w:widowControl w:val="0"/>
        <w:numPr>
          <w:ilvl w:val="0"/>
          <w:numId w:val="9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AF6121">
        <w:rPr>
          <w:rFonts w:ascii="Book Antiqua" w:eastAsia="Book Antiqua" w:hAnsi="Book Antiqua" w:cs="Book Antiqua"/>
          <w:sz w:val="24"/>
          <w:szCs w:val="24"/>
        </w:rPr>
        <w:t>aktivně spolupracuje při stanovování a dosahování společných cílů;</w:t>
      </w:r>
    </w:p>
    <w:p w14:paraId="67F00CB6" w14:textId="77777777" w:rsidR="00AF6121" w:rsidRPr="00AF6121" w:rsidRDefault="00AF6121">
      <w:pPr>
        <w:widowControl w:val="0"/>
        <w:numPr>
          <w:ilvl w:val="0"/>
          <w:numId w:val="9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AF6121">
        <w:rPr>
          <w:rFonts w:ascii="Book Antiqua" w:eastAsia="Book Antiqua" w:hAnsi="Book Antiqua" w:cs="Book Antiqua"/>
          <w:sz w:val="24"/>
          <w:szCs w:val="24"/>
        </w:rPr>
        <w:t>přispívá k vytváření a udržování hodnotných mezilidských vztahů založených na vzájemné úctě, toleranci a empatii;</w:t>
      </w:r>
    </w:p>
    <w:p w14:paraId="7A13922A" w14:textId="77777777" w:rsidR="00AF6121" w:rsidRPr="00AF6121" w:rsidRDefault="00AF6121">
      <w:pPr>
        <w:widowControl w:val="0"/>
        <w:numPr>
          <w:ilvl w:val="0"/>
          <w:numId w:val="9"/>
        </w:numPr>
        <w:tabs>
          <w:tab w:val="left" w:pos="681"/>
        </w:tabs>
        <w:ind w:left="681"/>
        <w:jc w:val="both"/>
      </w:pPr>
      <w:r w:rsidRPr="00AF6121">
        <w:rPr>
          <w:rFonts w:ascii="Book Antiqua" w:eastAsia="Book Antiqua" w:hAnsi="Book Antiqua" w:cs="Book Antiqua"/>
          <w:sz w:val="24"/>
          <w:szCs w:val="24"/>
        </w:rPr>
        <w:t>projevuje zodpovědný vztah k vlastnímu zdraví a ke zdraví druhých;</w:t>
      </w:r>
    </w:p>
    <w:p w14:paraId="6675112E" w14:textId="754BF232" w:rsidR="00AF6121" w:rsidRDefault="00AF6121">
      <w:pPr>
        <w:widowControl w:val="0"/>
        <w:numPr>
          <w:ilvl w:val="0"/>
          <w:numId w:val="9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AF6121">
        <w:rPr>
          <w:rFonts w:ascii="Book Antiqua" w:eastAsia="Book Antiqua" w:hAnsi="Book Antiqua" w:cs="Book Antiqua"/>
          <w:sz w:val="24"/>
          <w:szCs w:val="24"/>
        </w:rPr>
        <w:t>rozhoduje se na základě vlastního úsudku, odolává společenským i mediálním tlakům.</w:t>
      </w:r>
    </w:p>
    <w:p w14:paraId="5DEC86E7" w14:textId="77777777" w:rsidR="00AF6121" w:rsidRPr="00AF6121" w:rsidRDefault="00AF6121" w:rsidP="00AF6121">
      <w:pPr>
        <w:widowControl w:val="0"/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</w:p>
    <w:p w14:paraId="20DD6CB1" w14:textId="2F5E86DE" w:rsidR="00BC2BD7" w:rsidRDefault="00000000">
      <w:pPr>
        <w:widowControl w:val="0"/>
        <w:numPr>
          <w:ilvl w:val="0"/>
          <w:numId w:val="9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Poznávání a rozvoj vlastní osobnosti </w:t>
      </w:r>
      <w:r w:rsidR="00AF6121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reflexe uměleckého textu </w:t>
      </w:r>
      <w:r w:rsidR="00AF6121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tvorba vlastních textů a jejich reflexe </w:t>
      </w:r>
      <w:r w:rsidR="00AF6121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reflexe vlastního mluveného projevu.</w:t>
      </w:r>
    </w:p>
    <w:p w14:paraId="699F76C0" w14:textId="1808DFE3" w:rsidR="00BC2BD7" w:rsidRDefault="00000000">
      <w:pPr>
        <w:widowControl w:val="0"/>
        <w:numPr>
          <w:ilvl w:val="0"/>
          <w:numId w:val="9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Seberegulace, organizační dovednosti a efektivní řešení problémů </w:t>
      </w:r>
      <w:r w:rsidR="00AF6121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vypracování samostatné seminární práce </w:t>
      </w:r>
      <w:r w:rsidR="00AF6121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aktivní účast ve skupinové práci </w:t>
      </w:r>
      <w:r w:rsidR="00AF6121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projektová práce.</w:t>
      </w:r>
    </w:p>
    <w:p w14:paraId="259B8349" w14:textId="164F8DFA" w:rsidR="00BC2BD7" w:rsidRDefault="00000000">
      <w:pPr>
        <w:widowControl w:val="0"/>
        <w:numPr>
          <w:ilvl w:val="0"/>
          <w:numId w:val="9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Sociální komunikace </w:t>
      </w:r>
      <w:r w:rsidR="00AF6121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reflexe různých typů textů </w:t>
      </w:r>
      <w:r w:rsidR="00AF6121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skupinová práce </w:t>
      </w:r>
      <w:r w:rsidR="00AF6121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projektová práce.</w:t>
      </w:r>
    </w:p>
    <w:p w14:paraId="5A0851B3" w14:textId="22B567B8" w:rsidR="00BC2BD7" w:rsidRDefault="00000000">
      <w:pPr>
        <w:widowControl w:val="0"/>
        <w:numPr>
          <w:ilvl w:val="0"/>
          <w:numId w:val="9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Morálka všedního dne </w:t>
      </w:r>
      <w:r w:rsidR="00AF6121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etika práce s informačními zdroji </w:t>
      </w:r>
      <w:r w:rsidR="00AF6121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rozvíjení kultivované komunikace.</w:t>
      </w:r>
    </w:p>
    <w:p w14:paraId="0C331320" w14:textId="3243B20C" w:rsidR="00BC2BD7" w:rsidRDefault="00000000">
      <w:pPr>
        <w:widowControl w:val="0"/>
        <w:numPr>
          <w:ilvl w:val="0"/>
          <w:numId w:val="9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Spolupráce a soutěž </w:t>
      </w:r>
      <w:r w:rsidR="00AF6121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skupinová práce </w:t>
      </w:r>
      <w:r w:rsidR="00AF6121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prezentace výsledků vlastní práce </w:t>
      </w:r>
      <w:r w:rsidR="00AF6121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účast na mimoškolních projektech a soutěžích.</w:t>
      </w:r>
    </w:p>
    <w:p w14:paraId="1E7176F6" w14:textId="77777777" w:rsidR="00BC2BD7" w:rsidRDefault="00BC2BD7">
      <w:pPr>
        <w:widowControl w:val="0"/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</w:p>
    <w:p w14:paraId="01ED8806" w14:textId="77777777" w:rsidR="00BC2BD7" w:rsidRDefault="00000000">
      <w:pPr>
        <w:keepNext/>
        <w:widowControl w:val="0"/>
        <w:ind w:firstLine="450"/>
        <w:rPr>
          <w:rFonts w:ascii="Book Antiqua" w:eastAsia="Book Antiqua" w:hAnsi="Book Antiqua" w:cs="Book Antiqua"/>
          <w:b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Kompetence občanské</w:t>
      </w:r>
    </w:p>
    <w:p w14:paraId="1087FAB1" w14:textId="77777777" w:rsidR="00BC2BD7" w:rsidRDefault="00000000">
      <w:pPr>
        <w:widowControl w:val="0"/>
        <w:ind w:firstLine="454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Učitel:</w:t>
      </w:r>
    </w:p>
    <w:p w14:paraId="4BA907BB" w14:textId="77777777" w:rsidR="00BC2BD7" w:rsidRDefault="00000000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respektuje osobnost žáka a jeho práva,</w:t>
      </w:r>
    </w:p>
    <w:p w14:paraId="2E9A80F4" w14:textId="77777777" w:rsidR="00BC2BD7" w:rsidRDefault="00000000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vytváří přátelskou a otevřenou atmosféru ve třídě i ve škole,</w:t>
      </w:r>
    </w:p>
    <w:p w14:paraId="50BF0037" w14:textId="77777777" w:rsidR="00BA2AC0" w:rsidRDefault="00BA2AC0" w:rsidP="00BA2AC0">
      <w:pPr>
        <w:widowControl w:val="0"/>
        <w:ind w:firstLine="454"/>
        <w:jc w:val="both"/>
        <w:rPr>
          <w:rFonts w:ascii="Book Antiqua" w:eastAsia="Book Antiqua" w:hAnsi="Book Antiqua" w:cs="Book Antiqua"/>
          <w:sz w:val="20"/>
          <w:szCs w:val="20"/>
        </w:rPr>
      </w:pPr>
      <w:r w:rsidRPr="00BA2AC0">
        <w:rPr>
          <w:rFonts w:ascii="Book Antiqua" w:eastAsia="Book Antiqua" w:hAnsi="Book Antiqua" w:cs="Book Antiqua"/>
          <w:sz w:val="24"/>
          <w:szCs w:val="24"/>
        </w:rPr>
        <w:t>Žák</w:t>
      </w:r>
      <w:r w:rsidRPr="00BA2AC0">
        <w:rPr>
          <w:rFonts w:ascii="Book Antiqua" w:eastAsia="Book Antiqua" w:hAnsi="Book Antiqua" w:cs="Book Antiqua"/>
          <w:sz w:val="20"/>
          <w:szCs w:val="20"/>
        </w:rPr>
        <w:t xml:space="preserve">: </w:t>
      </w:r>
    </w:p>
    <w:p w14:paraId="5F893EB3" w14:textId="77777777" w:rsidR="00BA2AC0" w:rsidRPr="00BA2AC0" w:rsidRDefault="00BA2AC0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BA2AC0">
        <w:rPr>
          <w:rFonts w:ascii="Book Antiqua" w:eastAsia="Book Antiqua" w:hAnsi="Book Antiqua" w:cs="Book Antiqua"/>
          <w:sz w:val="24"/>
          <w:szCs w:val="24"/>
        </w:rPr>
        <w:t xml:space="preserve">informovaně zvažuje vztahy mezi svými zájmy osobními, zájmy širší skupiny, do níž patří, a zájmy veřejnými, rozhoduje se a jedná vyváženě; </w:t>
      </w:r>
    </w:p>
    <w:p w14:paraId="7AB2F8D7" w14:textId="77777777" w:rsidR="00BA2AC0" w:rsidRPr="00BA2AC0" w:rsidRDefault="00BA2AC0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BA2AC0">
        <w:rPr>
          <w:rFonts w:ascii="Book Antiqua" w:eastAsia="Book Antiqua" w:hAnsi="Book Antiqua" w:cs="Book Antiqua"/>
          <w:sz w:val="24"/>
          <w:szCs w:val="24"/>
        </w:rPr>
        <w:t xml:space="preserve">o chodu společnosti a civilizace uvažuje z hlediska udržitelnosti života, rozhoduje se a </w:t>
      </w:r>
      <w:r w:rsidRPr="00BA2AC0">
        <w:rPr>
          <w:rFonts w:ascii="Book Antiqua" w:eastAsia="Book Antiqua" w:hAnsi="Book Antiqua" w:cs="Book Antiqua"/>
          <w:sz w:val="24"/>
          <w:szCs w:val="24"/>
        </w:rPr>
        <w:lastRenderedPageBreak/>
        <w:t xml:space="preserve">jedná tak, aby neohrožoval a nepoškozoval přírodu a životní prostředí ani kulturu; </w:t>
      </w:r>
    </w:p>
    <w:p w14:paraId="318E2C87" w14:textId="77777777" w:rsidR="00BA2AC0" w:rsidRPr="00BA2AC0" w:rsidRDefault="00BA2AC0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BA2AC0">
        <w:rPr>
          <w:rFonts w:ascii="Book Antiqua" w:eastAsia="Book Antiqua" w:hAnsi="Book Antiqua" w:cs="Book Antiqua"/>
          <w:sz w:val="24"/>
          <w:szCs w:val="24"/>
        </w:rPr>
        <w:t xml:space="preserve">respektuje různorodost hodnot, názorů, postojů a schopností ostatních lidí; </w:t>
      </w:r>
    </w:p>
    <w:p w14:paraId="40C204B6" w14:textId="77777777" w:rsidR="00BA2AC0" w:rsidRPr="00BA2AC0" w:rsidRDefault="00BA2AC0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BA2AC0">
        <w:rPr>
          <w:rFonts w:ascii="Book Antiqua" w:eastAsia="Book Antiqua" w:hAnsi="Book Antiqua" w:cs="Book Antiqua"/>
          <w:sz w:val="24"/>
          <w:szCs w:val="24"/>
        </w:rPr>
        <w:t xml:space="preserve">rozšiřuje své poznání a chápání kulturních a duchovních hodnot, spoluvytváří je a chrání; </w:t>
      </w:r>
    </w:p>
    <w:p w14:paraId="220D947C" w14:textId="77777777" w:rsidR="00BA2AC0" w:rsidRPr="00BA2AC0" w:rsidRDefault="00BA2AC0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BA2AC0">
        <w:rPr>
          <w:rFonts w:ascii="Book Antiqua" w:eastAsia="Book Antiqua" w:hAnsi="Book Antiqua" w:cs="Book Antiqua"/>
          <w:sz w:val="24"/>
          <w:szCs w:val="24"/>
        </w:rPr>
        <w:t>promýšlí souvislosti mezi svými právy, povinnostmi a zodpovědností; k plnění svých povinností přistupuje zodpovědně a tvořivě, hájí svá práva i práva jiných, vystupuje proti jejich potlačování a spoluvytváří podmínky pro jejich naplňování;</w:t>
      </w:r>
    </w:p>
    <w:p w14:paraId="5EBF4D9A" w14:textId="77777777" w:rsidR="00BA2AC0" w:rsidRPr="00BA2AC0" w:rsidRDefault="00BA2AC0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BA2AC0">
        <w:rPr>
          <w:rFonts w:ascii="Book Antiqua" w:eastAsia="Book Antiqua" w:hAnsi="Book Antiqua" w:cs="Book Antiqua"/>
          <w:sz w:val="24"/>
          <w:szCs w:val="24"/>
        </w:rPr>
        <w:t>chová se informovaně a zodpovědně v krizových situacích a v situacích ohrožujících život a zdraví, poskytne ostatním pomoc;</w:t>
      </w:r>
    </w:p>
    <w:p w14:paraId="10EA8136" w14:textId="65288691" w:rsidR="00BA2AC0" w:rsidRPr="00BA2AC0" w:rsidRDefault="00BA2AC0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BA2AC0">
        <w:rPr>
          <w:rFonts w:ascii="Book Antiqua" w:eastAsia="Book Antiqua" w:hAnsi="Book Antiqua" w:cs="Book Antiqua"/>
          <w:sz w:val="24"/>
          <w:szCs w:val="24"/>
        </w:rPr>
        <w:t>posuzuje události a vývoj veřejného života, sleduje, co se děje v jeho bydlišti a okolí, zaujímá a obhajuje informovaná stanoviska a jedná k obecnému prospěchu podle nejlepšího svědomí.</w:t>
      </w:r>
    </w:p>
    <w:p w14:paraId="2F059EF0" w14:textId="77777777" w:rsidR="00BA2AC0" w:rsidRPr="00BA2AC0" w:rsidRDefault="00BA2AC0" w:rsidP="00BA2AC0">
      <w:pPr>
        <w:widowControl w:val="0"/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</w:p>
    <w:p w14:paraId="7C0ABD8F" w14:textId="0F6BA0D4" w:rsidR="00BC2BD7" w:rsidRDefault="00000000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Žijeme v Evropě </w:t>
      </w:r>
      <w:r w:rsidR="00BA2AC0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historicky a geograficky podmíněné proměny slovní zásoby </w:t>
      </w:r>
      <w:r w:rsidR="00BA2AC0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středoevropský kulturní prostor</w:t>
      </w:r>
    </w:p>
    <w:p w14:paraId="65D4DC73" w14:textId="06AC3B69" w:rsidR="00BC2BD7" w:rsidRPr="00BA2AC0" w:rsidRDefault="00000000" w:rsidP="00BA2AC0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Vztah k </w:t>
      </w:r>
      <w:proofErr w:type="spellStart"/>
      <w:r>
        <w:rPr>
          <w:rFonts w:ascii="Book Antiqua" w:eastAsia="Book Antiqua" w:hAnsi="Book Antiqua" w:cs="Book Antiqua"/>
          <w:sz w:val="24"/>
          <w:szCs w:val="24"/>
        </w:rPr>
        <w:t>multilingvní</w:t>
      </w:r>
      <w:proofErr w:type="spellEnd"/>
      <w:r>
        <w:rPr>
          <w:rFonts w:ascii="Book Antiqua" w:eastAsia="Book Antiqua" w:hAnsi="Book Antiqua" w:cs="Book Antiqua"/>
          <w:sz w:val="24"/>
          <w:szCs w:val="24"/>
        </w:rPr>
        <w:t xml:space="preserve"> situaci a ke spolupráci mezi lidmi z různého kulturního prostředí</w:t>
      </w:r>
      <w:r w:rsidR="00BA2AC0">
        <w:rPr>
          <w:rFonts w:ascii="Book Antiqua" w:eastAsia="Book Antiqua" w:hAnsi="Book Antiqua" w:cs="Book Antiqua"/>
          <w:sz w:val="20"/>
          <w:szCs w:val="20"/>
        </w:rPr>
        <w:t xml:space="preserve"> </w:t>
      </w:r>
      <w:r w:rsidR="00BA2AC0">
        <w:rPr>
          <w:rFonts w:ascii="Book Antiqua" w:eastAsia="Book Antiqua" w:hAnsi="Book Antiqua" w:cs="Book Antiqua"/>
          <w:sz w:val="24"/>
          <w:szCs w:val="24"/>
        </w:rPr>
        <w:t>–</w:t>
      </w:r>
      <w:r w:rsidRPr="00BA2AC0">
        <w:rPr>
          <w:rFonts w:ascii="Book Antiqua" w:eastAsia="Book Antiqua" w:hAnsi="Book Antiqua" w:cs="Book Antiqua"/>
          <w:sz w:val="24"/>
          <w:szCs w:val="24"/>
        </w:rPr>
        <w:t>podpora využití kulturních odlišností žáků</w:t>
      </w:r>
    </w:p>
    <w:p w14:paraId="321A1D44" w14:textId="125C4EC1" w:rsidR="00BC2BD7" w:rsidRDefault="00000000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Psychosociální aspekty </w:t>
      </w:r>
      <w:proofErr w:type="spellStart"/>
      <w:r>
        <w:rPr>
          <w:rFonts w:ascii="Book Antiqua" w:eastAsia="Book Antiqua" w:hAnsi="Book Antiqua" w:cs="Book Antiqua"/>
          <w:sz w:val="24"/>
          <w:szCs w:val="24"/>
        </w:rPr>
        <w:t>interkulturality</w:t>
      </w:r>
      <w:proofErr w:type="spellEnd"/>
      <w:r>
        <w:rPr>
          <w:rFonts w:ascii="Book Antiqua" w:eastAsia="Book Antiqua" w:hAnsi="Book Antiqua" w:cs="Book Antiqua"/>
          <w:sz w:val="24"/>
          <w:szCs w:val="24"/>
        </w:rPr>
        <w:t xml:space="preserve"> </w:t>
      </w:r>
      <w:r w:rsidR="00BA2AC0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literatura jako multikulturní fenomén</w:t>
      </w:r>
    </w:p>
    <w:p w14:paraId="2EE18C5A" w14:textId="77777777" w:rsidR="00BC2BD7" w:rsidRDefault="00BC2BD7">
      <w:pPr>
        <w:widowControl w:val="0"/>
        <w:tabs>
          <w:tab w:val="left" w:pos="681"/>
        </w:tabs>
        <w:jc w:val="both"/>
        <w:rPr>
          <w:rFonts w:ascii="Book Antiqua" w:eastAsia="Book Antiqua" w:hAnsi="Book Antiqua" w:cs="Book Antiqua"/>
          <w:sz w:val="24"/>
          <w:szCs w:val="24"/>
        </w:rPr>
      </w:pPr>
    </w:p>
    <w:p w14:paraId="1DD21996" w14:textId="1C35952E" w:rsidR="00BC2BD7" w:rsidRDefault="00000000">
      <w:pPr>
        <w:widowControl w:val="0"/>
        <w:ind w:firstLine="454"/>
        <w:rPr>
          <w:rFonts w:ascii="Book Antiqua" w:eastAsia="Book Antiqua" w:hAnsi="Book Antiqua" w:cs="Book Antiqua"/>
          <w:b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 xml:space="preserve">Kompetence </w:t>
      </w:r>
      <w:r w:rsidR="005502C2">
        <w:rPr>
          <w:rFonts w:ascii="Book Antiqua" w:eastAsia="Book Antiqua" w:hAnsi="Book Antiqua" w:cs="Book Antiqua"/>
          <w:b/>
          <w:sz w:val="24"/>
          <w:szCs w:val="24"/>
        </w:rPr>
        <w:t>k podnikavosti</w:t>
      </w:r>
    </w:p>
    <w:p w14:paraId="202C4E82" w14:textId="77777777" w:rsidR="00BC2BD7" w:rsidRDefault="00000000">
      <w:pPr>
        <w:widowControl w:val="0"/>
        <w:ind w:firstLine="454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Učitel:</w:t>
      </w:r>
    </w:p>
    <w:p w14:paraId="5ECCA1D9" w14:textId="77777777" w:rsidR="00BC2BD7" w:rsidRDefault="00000000">
      <w:pPr>
        <w:widowControl w:val="0"/>
        <w:numPr>
          <w:ilvl w:val="0"/>
          <w:numId w:val="4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 xml:space="preserve">umožní žákovi získávat pracovní návyky, být zodpovědný za svoji práci, </w:t>
      </w:r>
    </w:p>
    <w:p w14:paraId="6B69ECC1" w14:textId="5B750207" w:rsidR="00BC2BD7" w:rsidRDefault="00000000">
      <w:pPr>
        <w:widowControl w:val="0"/>
        <w:numPr>
          <w:ilvl w:val="0"/>
          <w:numId w:val="4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vede žáka k plnění jeho úkolů a závazků, plánování práce</w:t>
      </w:r>
      <w:r w:rsidR="005502C2">
        <w:rPr>
          <w:rFonts w:ascii="Book Antiqua" w:eastAsia="Book Antiqua" w:hAnsi="Book Antiqua" w:cs="Book Antiqua"/>
          <w:sz w:val="24"/>
          <w:szCs w:val="24"/>
        </w:rPr>
        <w:t>.</w:t>
      </w:r>
    </w:p>
    <w:p w14:paraId="6F4EC993" w14:textId="77777777" w:rsidR="005502C2" w:rsidRDefault="005502C2" w:rsidP="005502C2">
      <w:pPr>
        <w:widowControl w:val="0"/>
        <w:ind w:firstLine="454"/>
        <w:rPr>
          <w:rFonts w:ascii="Book Antiqua" w:eastAsia="Book Antiqua" w:hAnsi="Book Antiqua" w:cs="Book Antiqua"/>
          <w:sz w:val="24"/>
          <w:szCs w:val="24"/>
        </w:rPr>
      </w:pPr>
      <w:r w:rsidRPr="005502C2">
        <w:rPr>
          <w:rFonts w:ascii="Book Antiqua" w:eastAsia="Book Antiqua" w:hAnsi="Book Antiqua" w:cs="Book Antiqua"/>
          <w:sz w:val="24"/>
          <w:szCs w:val="24"/>
        </w:rPr>
        <w:t xml:space="preserve">Žák: </w:t>
      </w:r>
    </w:p>
    <w:p w14:paraId="70E17E0C" w14:textId="77777777" w:rsidR="005502C2" w:rsidRPr="005502C2" w:rsidRDefault="005502C2" w:rsidP="005502C2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5502C2">
        <w:rPr>
          <w:rFonts w:ascii="Book Antiqua" w:eastAsia="Book Antiqua" w:hAnsi="Book Antiqua" w:cs="Book Antiqua"/>
          <w:sz w:val="24"/>
          <w:szCs w:val="24"/>
        </w:rPr>
        <w:t>cílevědomě, zodpovědně a s ohledem na své potřeby, osobní předpoklady a možnosti se rozhoduje o dalším vzdělávání a budoucím profesním zaměření;</w:t>
      </w:r>
    </w:p>
    <w:p w14:paraId="1A73591A" w14:textId="033C7B0B" w:rsidR="005502C2" w:rsidRPr="005502C2" w:rsidRDefault="005502C2" w:rsidP="005502C2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5502C2">
        <w:rPr>
          <w:rFonts w:ascii="Book Antiqua" w:eastAsia="Book Antiqua" w:hAnsi="Book Antiqua" w:cs="Book Antiqua"/>
          <w:sz w:val="24"/>
          <w:szCs w:val="24"/>
        </w:rPr>
        <w:t>rozvíjí svůj osobní i odborný potenciál, rozpoznává a využívá příležitosti pro svůj rozvoj v osobním a profesním životě;</w:t>
      </w:r>
    </w:p>
    <w:p w14:paraId="6DD6799F" w14:textId="77777777" w:rsidR="005502C2" w:rsidRPr="005502C2" w:rsidRDefault="005502C2" w:rsidP="005502C2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5502C2">
        <w:rPr>
          <w:rFonts w:ascii="Book Antiqua" w:eastAsia="Book Antiqua" w:hAnsi="Book Antiqua" w:cs="Book Antiqua"/>
          <w:sz w:val="24"/>
          <w:szCs w:val="24"/>
        </w:rPr>
        <w:t>uplatňuje proaktivní přístup, vlastní iniciativu a tvořivost, vítá a podporuje inovace;</w:t>
      </w:r>
    </w:p>
    <w:p w14:paraId="3354E4EF" w14:textId="77777777" w:rsidR="005502C2" w:rsidRPr="005502C2" w:rsidRDefault="005502C2" w:rsidP="005502C2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5502C2">
        <w:rPr>
          <w:rFonts w:ascii="Book Antiqua" w:eastAsia="Book Antiqua" w:hAnsi="Book Antiqua" w:cs="Book Antiqua"/>
          <w:sz w:val="24"/>
          <w:szCs w:val="24"/>
        </w:rPr>
        <w:t>získává a kriticky vyhodnocuje informace o vzdělávacích a pracovních příležitostech, využívá dostupné zdroje a informace při plánování a realizaci aktivit;</w:t>
      </w:r>
    </w:p>
    <w:p w14:paraId="402CFC96" w14:textId="09663E26" w:rsidR="005502C2" w:rsidRPr="005502C2" w:rsidRDefault="005502C2" w:rsidP="005502C2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5502C2">
        <w:rPr>
          <w:rFonts w:ascii="Book Antiqua" w:eastAsia="Book Antiqua" w:hAnsi="Book Antiqua" w:cs="Book Antiqua"/>
          <w:sz w:val="24"/>
          <w:szCs w:val="24"/>
        </w:rPr>
        <w:t>usiluje o dosažení stanovených cílů, průběžně reviduje a kriticky hodnotí dosažené výsledky, koriguje další činnost s ohledem na stanovený cíl; dokončuje zahájené aktivity, motivuje se k dosahování úspěchu;</w:t>
      </w:r>
    </w:p>
    <w:p w14:paraId="22CF49D9" w14:textId="77777777" w:rsidR="005502C2" w:rsidRPr="005502C2" w:rsidRDefault="005502C2" w:rsidP="005502C2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5502C2">
        <w:rPr>
          <w:rFonts w:ascii="Book Antiqua" w:eastAsia="Book Antiqua" w:hAnsi="Book Antiqua" w:cs="Book Antiqua"/>
          <w:sz w:val="24"/>
          <w:szCs w:val="24"/>
        </w:rPr>
        <w:t>posuzuje a kriticky hodnotí rizika související s rozhodováním v reálných životních situacích a v případě nezbytnosti je připraven tato rizika nést;</w:t>
      </w:r>
    </w:p>
    <w:p w14:paraId="4B2A5224" w14:textId="1DA37514" w:rsidR="00BC2BD7" w:rsidRPr="005502C2" w:rsidRDefault="005502C2" w:rsidP="005502C2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5502C2">
        <w:rPr>
          <w:rFonts w:ascii="Book Antiqua" w:eastAsia="Book Antiqua" w:hAnsi="Book Antiqua" w:cs="Book Antiqua"/>
          <w:sz w:val="24"/>
          <w:szCs w:val="24"/>
        </w:rPr>
        <w:t>chápe podstatu a principy podnikání, zvažuje jeho možná rizika, vyhledává a kriticky posuzuje příležitosti k uskutečnění podnikatelského záměru s ohledem na své předpoklady, realitu tržního prostředí a další faktory.</w:t>
      </w:r>
    </w:p>
    <w:p w14:paraId="079D78CE" w14:textId="77777777" w:rsidR="005502C2" w:rsidRDefault="005502C2">
      <w:pPr>
        <w:widowControl w:val="0"/>
        <w:tabs>
          <w:tab w:val="left" w:pos="681"/>
        </w:tabs>
        <w:jc w:val="both"/>
        <w:rPr>
          <w:rFonts w:ascii="Book Antiqua" w:eastAsia="Book Antiqua" w:hAnsi="Book Antiqua" w:cs="Book Antiqua"/>
          <w:sz w:val="24"/>
          <w:szCs w:val="24"/>
        </w:rPr>
      </w:pPr>
    </w:p>
    <w:p w14:paraId="319E13EF" w14:textId="77777777" w:rsidR="00BC2BD7" w:rsidRDefault="00000000">
      <w:pPr>
        <w:ind w:firstLine="454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Kompetence digitální </w:t>
      </w:r>
    </w:p>
    <w:p w14:paraId="186F7E09" w14:textId="22A98820" w:rsidR="00BC2BD7" w:rsidRDefault="005502C2">
      <w:pPr>
        <w:ind w:firstLine="454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Žák:</w:t>
      </w:r>
    </w:p>
    <w:p w14:paraId="0842DA51" w14:textId="77777777" w:rsidR="00BC2BD7" w:rsidRDefault="00000000">
      <w:pPr>
        <w:widowControl w:val="0"/>
        <w:numPr>
          <w:ilvl w:val="0"/>
          <w:numId w:val="4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 xml:space="preserve">ovládá běžně používaná digitální zařízení, aplikace a služby; využívá je při učení i při </w:t>
      </w:r>
      <w:r>
        <w:rPr>
          <w:rFonts w:ascii="Book Antiqua" w:eastAsia="Book Antiqua" w:hAnsi="Book Antiqua" w:cs="Book Antiqua"/>
          <w:sz w:val="24"/>
          <w:szCs w:val="24"/>
        </w:rPr>
        <w:lastRenderedPageBreak/>
        <w:t xml:space="preserve">zapojení do života školy a do společnosti; samostatně rozhoduje, které </w:t>
      </w:r>
      <w:proofErr w:type="gramStart"/>
      <w:r>
        <w:rPr>
          <w:rFonts w:ascii="Book Antiqua" w:eastAsia="Book Antiqua" w:hAnsi="Book Antiqua" w:cs="Book Antiqua"/>
          <w:sz w:val="24"/>
          <w:szCs w:val="24"/>
        </w:rPr>
        <w:t>technologie</w:t>
      </w:r>
      <w:proofErr w:type="gramEnd"/>
      <w:r>
        <w:rPr>
          <w:rFonts w:ascii="Book Antiqua" w:eastAsia="Book Antiqua" w:hAnsi="Book Antiqua" w:cs="Book Antiqua"/>
          <w:sz w:val="24"/>
          <w:szCs w:val="24"/>
        </w:rPr>
        <w:t xml:space="preserve"> pro jakou činnost či řešený problém použít  </w:t>
      </w:r>
    </w:p>
    <w:p w14:paraId="07BE0E00" w14:textId="66D727EB" w:rsidR="00BC2BD7" w:rsidRDefault="00000000">
      <w:pPr>
        <w:widowControl w:val="0"/>
        <w:numPr>
          <w:ilvl w:val="0"/>
          <w:numId w:val="4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získává, vyhledává, kriticky posuzuje, spravuje a sdílí data, informace a digitální obsah, k</w:t>
      </w:r>
      <w:r w:rsidR="005502C2">
        <w:rPr>
          <w:rFonts w:ascii="Book Antiqua" w:eastAsia="Book Antiqua" w:hAnsi="Book Antiqua" w:cs="Book Antiqua"/>
          <w:sz w:val="24"/>
          <w:szCs w:val="24"/>
        </w:rPr>
        <w:t> </w:t>
      </w:r>
      <w:r>
        <w:rPr>
          <w:rFonts w:ascii="Book Antiqua" w:eastAsia="Book Antiqua" w:hAnsi="Book Antiqua" w:cs="Book Antiqua"/>
          <w:sz w:val="24"/>
          <w:szCs w:val="24"/>
        </w:rPr>
        <w:t>tomu volí postupy, způsoby a prostředky, které odpovídají konkrétní situaci a účelu  </w:t>
      </w:r>
    </w:p>
    <w:p w14:paraId="212BCECC" w14:textId="77777777" w:rsidR="00BC2BD7" w:rsidRDefault="00000000">
      <w:pPr>
        <w:widowControl w:val="0"/>
        <w:numPr>
          <w:ilvl w:val="0"/>
          <w:numId w:val="4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vytváří a upravuje digitální obsah, kombinuje různé formáty, vyjadřuje se za pomoci digitálních prostředků  </w:t>
      </w:r>
    </w:p>
    <w:p w14:paraId="28A935D0" w14:textId="77777777" w:rsidR="00BC2BD7" w:rsidRDefault="00000000">
      <w:pPr>
        <w:widowControl w:val="0"/>
        <w:numPr>
          <w:ilvl w:val="0"/>
          <w:numId w:val="4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využívá digitální technologie, aby si usnadnil práci, zautomatizoval rutinní činnosti, zefektivnil či zjednodušil své pracovní postupy a zkvalitnil výsledky své práce  </w:t>
      </w:r>
    </w:p>
    <w:p w14:paraId="7E822DE5" w14:textId="77777777" w:rsidR="00BC2BD7" w:rsidRDefault="00000000">
      <w:pPr>
        <w:widowControl w:val="0"/>
        <w:numPr>
          <w:ilvl w:val="0"/>
          <w:numId w:val="4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chápe význam digitálních technologií pro lidskou společnost, seznamuje se s novými technologiemi, kriticky hodnotí jejich přínosy a reflektuje rizika jejich využívání  </w:t>
      </w:r>
    </w:p>
    <w:p w14:paraId="6327B961" w14:textId="77777777" w:rsidR="00BC2BD7" w:rsidRDefault="00000000">
      <w:pPr>
        <w:widowControl w:val="0"/>
        <w:numPr>
          <w:ilvl w:val="0"/>
          <w:numId w:val="4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  <w:sectPr w:rsidR="00BC2BD7" w:rsidSect="00E8324B">
          <w:headerReference w:type="default" r:id="rId7"/>
          <w:footerReference w:type="default" r:id="rId8"/>
          <w:pgSz w:w="11906" w:h="16838"/>
          <w:pgMar w:top="850" w:right="850" w:bottom="850" w:left="850" w:header="720" w:footer="720" w:gutter="0"/>
          <w:pgNumType w:start="221"/>
          <w:cols w:space="708"/>
        </w:sectPr>
      </w:pPr>
      <w:r>
        <w:rPr>
          <w:rFonts w:ascii="Book Antiqua" w:eastAsia="Book Antiqua" w:hAnsi="Book Antiqua" w:cs="Book Antiqua"/>
          <w:sz w:val="24"/>
          <w:szCs w:val="24"/>
        </w:rPr>
        <w:t>předchází situacím ohrožujícím bezpečnost zařízení i dat, situacím s negativním dopadem na jeho tělesné a duševní zdraví i zdraví ostatních; při spolupráci, komunikaci a sdílení informací v digitálním prostředí jedná eticky.</w:t>
      </w:r>
    </w:p>
    <w:p w14:paraId="71EE79F3" w14:textId="77777777" w:rsidR="005502C2" w:rsidRPr="005502C2" w:rsidRDefault="005502C2" w:rsidP="005502C2">
      <w:pPr>
        <w:widowControl w:val="0"/>
        <w:spacing w:before="125" w:after="125" w:line="288" w:lineRule="auto"/>
        <w:rPr>
          <w:rFonts w:ascii="Tahoma" w:eastAsia="Tahoma" w:hAnsi="Tahoma" w:cs="Tahoma"/>
          <w:i/>
          <w:sz w:val="32"/>
          <w:szCs w:val="32"/>
        </w:rPr>
      </w:pPr>
      <w:r w:rsidRPr="005502C2">
        <w:rPr>
          <w:rFonts w:ascii="Tahoma" w:eastAsia="Tahoma" w:hAnsi="Tahoma" w:cs="Tahoma"/>
          <w:i/>
          <w:sz w:val="32"/>
          <w:szCs w:val="32"/>
        </w:rPr>
        <w:lastRenderedPageBreak/>
        <w:t>Vzdělávací obsah</w:t>
      </w:r>
    </w:p>
    <w:tbl>
      <w:tblPr>
        <w:tblStyle w:val="a"/>
        <w:tblW w:w="14746" w:type="dxa"/>
        <w:tblInd w:w="-145" w:type="dxa"/>
        <w:tblLayout w:type="fixed"/>
        <w:tblLook w:val="0400" w:firstRow="0" w:lastRow="0" w:firstColumn="0" w:lastColumn="0" w:noHBand="0" w:noVBand="1"/>
      </w:tblPr>
      <w:tblGrid>
        <w:gridCol w:w="5674"/>
        <w:gridCol w:w="5386"/>
        <w:gridCol w:w="3686"/>
      </w:tblGrid>
      <w:tr w:rsidR="00BC2BD7" w14:paraId="5661FD2A" w14:textId="77777777" w:rsidTr="00776105">
        <w:trPr>
          <w:trHeight w:val="430"/>
        </w:trPr>
        <w:tc>
          <w:tcPr>
            <w:tcW w:w="14746" w:type="dxa"/>
            <w:gridSpan w:val="3"/>
            <w:tcBorders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59A028" w14:textId="2F45F502" w:rsidR="00BC2BD7" w:rsidRDefault="00776105" w:rsidP="00776105">
            <w:pPr>
              <w:keepNext/>
              <w:tabs>
                <w:tab w:val="right" w:pos="14160"/>
              </w:tabs>
              <w:spacing w:before="125" w:after="125" w:line="288" w:lineRule="auto"/>
              <w:rPr>
                <w:rFonts w:ascii="Tahoma" w:eastAsia="Tahoma" w:hAnsi="Tahoma" w:cs="Tahoma"/>
                <w:i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sz w:val="32"/>
                <w:szCs w:val="32"/>
              </w:rPr>
              <w:t>Hodnotové vzdělávání</w:t>
            </w:r>
            <w:r w:rsidRPr="00776105">
              <w:rPr>
                <w:rFonts w:ascii="Tahoma" w:eastAsia="Tahoma" w:hAnsi="Tahoma" w:cs="Tahoma"/>
                <w:i/>
                <w:sz w:val="32"/>
                <w:szCs w:val="32"/>
              </w:rPr>
              <w:tab/>
              <w:t>5. ročník osmiletého gymnázia</w:t>
            </w:r>
          </w:p>
        </w:tc>
      </w:tr>
      <w:tr w:rsidR="00BC2BD7" w14:paraId="519762F7" w14:textId="77777777" w:rsidTr="00776105">
        <w:trPr>
          <w:trHeight w:val="350"/>
        </w:trPr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3A1DE9" w14:textId="77777777" w:rsidR="00BC2BD7" w:rsidRDefault="00000000">
            <w:pPr>
              <w:widowControl w:val="0"/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  <w:t>Školní výstupy</w:t>
            </w:r>
          </w:p>
          <w:p w14:paraId="389A2B78" w14:textId="77777777" w:rsidR="00BC2BD7" w:rsidRDefault="00000000">
            <w:pPr>
              <w:widowControl w:val="0"/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 xml:space="preserve"> </w:t>
            </w:r>
            <w:r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  <w:t>Žák: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825A70" w14:textId="77777777" w:rsidR="00BC2BD7" w:rsidRDefault="00000000">
            <w:pPr>
              <w:widowControl w:val="0"/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  <w:t>Učivo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D424DF" w14:textId="77777777" w:rsidR="00BC2BD7" w:rsidRDefault="00000000">
            <w:pPr>
              <w:widowControl w:val="0"/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  <w:t>Mezipředmětové vztahy, průřezová témata</w:t>
            </w:r>
          </w:p>
        </w:tc>
      </w:tr>
      <w:tr w:rsidR="00BC2BD7" w14:paraId="560A1947" w14:textId="77777777" w:rsidTr="00776105">
        <w:trPr>
          <w:trHeight w:val="350"/>
        </w:trPr>
        <w:tc>
          <w:tcPr>
            <w:tcW w:w="14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BC8369" w14:textId="77777777" w:rsidR="00BC2BD7" w:rsidRDefault="00000000">
            <w:pPr>
              <w:widowControl w:val="0"/>
              <w:tabs>
                <w:tab w:val="left" w:pos="227"/>
              </w:tabs>
              <w:spacing w:before="240" w:after="240" w:line="288" w:lineRule="auto"/>
              <w:ind w:left="-40"/>
              <w:jc w:val="center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14"/>
                <w:szCs w:val="14"/>
              </w:rPr>
              <w:t xml:space="preserve">  </w:t>
            </w:r>
            <w:r w:rsidRPr="00776105">
              <w:rPr>
                <w:rFonts w:ascii="Book Antiqua" w:eastAsia="Lucida Sans Unicode" w:hAnsi="Book Antiqua" w:cs="Tahoma"/>
                <w:b/>
                <w:i/>
                <w:sz w:val="24"/>
                <w:szCs w:val="24"/>
                <w:lang w:val="cs-CZ" w:bidi="cs-CZ"/>
              </w:rPr>
              <w:t>Náročné životní situace a strategie vyrovnávání se s nimi</w:t>
            </w:r>
          </w:p>
        </w:tc>
      </w:tr>
      <w:tr w:rsidR="00BC2BD7" w14:paraId="2ABEBF38" w14:textId="77777777" w:rsidTr="00776105">
        <w:trPr>
          <w:trHeight w:val="1254"/>
        </w:trPr>
        <w:tc>
          <w:tcPr>
            <w:tcW w:w="5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14:paraId="5C78933B" w14:textId="476976A8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before="240"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uvede vztah mezi základními lidskými hodnotami, svobodou, národní hrdostí, globalizací (</w:t>
            </w:r>
            <w:r w:rsidR="00776105">
              <w:rPr>
                <w:rFonts w:ascii="Book Antiqua" w:eastAsia="Book Antiqua" w:hAnsi="Book Antiqua" w:cs="Book Antiqua"/>
                <w:sz w:val="20"/>
                <w:szCs w:val="20"/>
              </w:rPr>
              <w:t>V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Z)</w:t>
            </w:r>
          </w:p>
          <w:p w14:paraId="18B5217E" w14:textId="168117C7" w:rsidR="00BC2BD7" w:rsidRDefault="00000000">
            <w:pPr>
              <w:widowControl w:val="0"/>
              <w:numPr>
                <w:ilvl w:val="0"/>
                <w:numId w:val="10"/>
              </w:numPr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uvede příklady pozitivního a negativního vlivu na kvalitu sociálního klimatu (vrstevnická komunita, rodinné </w:t>
            </w:r>
            <w:r w:rsidR="00776105">
              <w:rPr>
                <w:rFonts w:ascii="Book Antiqua" w:eastAsia="Book Antiqua" w:hAnsi="Book Antiqua" w:cs="Book Antiqua"/>
                <w:sz w:val="20"/>
                <w:szCs w:val="20"/>
              </w:rPr>
              <w:t>p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rostředí) (</w:t>
            </w:r>
            <w:r w:rsidR="00776105">
              <w:rPr>
                <w:rFonts w:ascii="Book Antiqua" w:eastAsia="Book Antiqua" w:hAnsi="Book Antiqua" w:cs="Book Antiqua"/>
                <w:sz w:val="20"/>
                <w:szCs w:val="20"/>
              </w:rPr>
              <w:t>V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Z)</w:t>
            </w:r>
          </w:p>
          <w:p w14:paraId="77D29731" w14:textId="77777777" w:rsidR="00BC2BD7" w:rsidRDefault="00000000">
            <w:pPr>
              <w:widowControl w:val="0"/>
              <w:numPr>
                <w:ilvl w:val="0"/>
                <w:numId w:val="10"/>
              </w:numPr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uvede klady a zápory o společném žití, rolích mužů a žen</w:t>
            </w:r>
          </w:p>
          <w:p w14:paraId="64FF2A62" w14:textId="77777777" w:rsidR="00BC2BD7" w:rsidRDefault="00000000">
            <w:pPr>
              <w:widowControl w:val="0"/>
              <w:numPr>
                <w:ilvl w:val="0"/>
                <w:numId w:val="10"/>
              </w:numPr>
              <w:spacing w:line="288" w:lineRule="auto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sz w:val="14"/>
                <w:szCs w:val="14"/>
              </w:rPr>
              <w:t xml:space="preserve">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uvede příznaky, příčiny a možné důsledky zátěžových situací, jako je stres, frustrace, deprivace a umí na ně vhodným způsobem reagovat</w:t>
            </w:r>
          </w:p>
          <w:p w14:paraId="2C09EDE9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užívá dovednosti potřebné pro zvládání náročných studijních a životních situací</w:t>
            </w:r>
          </w:p>
          <w:p w14:paraId="4239AD0D" w14:textId="77777777" w:rsidR="00BC2BD7" w:rsidRPr="00E8324B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after="240" w:line="288" w:lineRule="auto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objasní příznaky syndromu vyhoření a účinné způsoby prevence vzniku syndromu</w:t>
            </w:r>
          </w:p>
          <w:p w14:paraId="47CC827F" w14:textId="77777777" w:rsidR="00E8324B" w:rsidRDefault="00E8324B" w:rsidP="00E8324B">
            <w:pPr>
              <w:widowControl w:val="0"/>
              <w:tabs>
                <w:tab w:val="left" w:pos="227"/>
              </w:tabs>
              <w:spacing w:after="240"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13F8C43C" w14:textId="77777777" w:rsidR="00E8324B" w:rsidRDefault="00E8324B" w:rsidP="00E8324B">
            <w:pPr>
              <w:widowControl w:val="0"/>
              <w:tabs>
                <w:tab w:val="left" w:pos="227"/>
              </w:tabs>
              <w:spacing w:after="240" w:line="288" w:lineRule="auto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53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964EF8" w14:textId="77777777" w:rsidR="00776105" w:rsidRDefault="00776105" w:rsidP="00776105">
            <w:pPr>
              <w:widowControl w:val="0"/>
              <w:tabs>
                <w:tab w:val="left" w:pos="227"/>
              </w:tabs>
              <w:spacing w:line="288" w:lineRule="auto"/>
              <w:ind w:left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498CFB4D" w14:textId="48C21B18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Osobní management </w:t>
            </w:r>
          </w:p>
          <w:p w14:paraId="40919A14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Poznávání a rozvoj vlastní osobnosti, volba povolání</w:t>
            </w:r>
          </w:p>
          <w:p w14:paraId="2CD0DAB1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Seberegulace, organizační dovednosti</w:t>
            </w:r>
          </w:p>
          <w:p w14:paraId="63628194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Efektivní řešení problémů</w:t>
            </w:r>
          </w:p>
          <w:p w14:paraId="5511FD54" w14:textId="521C7912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Sociální komunikace (komunita, rodinné prostředí)</w:t>
            </w:r>
          </w:p>
          <w:p w14:paraId="2E30754E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Morálka všedního dne, svoboda, asertivita, demokracie, základní lidské hodnoty</w:t>
            </w:r>
          </w:p>
          <w:p w14:paraId="1410F97F" w14:textId="77777777" w:rsidR="00BC2BD7" w:rsidRDefault="00BC2BD7">
            <w:pPr>
              <w:widowControl w:val="0"/>
              <w:tabs>
                <w:tab w:val="left" w:pos="227"/>
              </w:tabs>
              <w:spacing w:line="288" w:lineRule="auto"/>
              <w:ind w:left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6A402D8A" w14:textId="77777777" w:rsidR="00BC2BD7" w:rsidRDefault="00BC2BD7">
            <w:pPr>
              <w:widowControl w:val="0"/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3B1FEE03" w14:textId="77777777" w:rsidR="00BC2BD7" w:rsidRDefault="00BC2BD7">
            <w:pPr>
              <w:widowControl w:val="0"/>
              <w:tabs>
                <w:tab w:val="left" w:pos="227"/>
              </w:tabs>
              <w:spacing w:line="288" w:lineRule="auto"/>
              <w:ind w:left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AABA0" w14:textId="77777777" w:rsidR="00BC2BD7" w:rsidRDefault="00000000">
            <w:pPr>
              <w:widowControl w:val="0"/>
              <w:tabs>
                <w:tab w:val="left" w:pos="708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integruje předmět Výchova ke zdraví</w:t>
            </w:r>
          </w:p>
          <w:p w14:paraId="7596FE5A" w14:textId="77777777" w:rsidR="00BC2BD7" w:rsidRDefault="00BC2BD7">
            <w:pPr>
              <w:widowControl w:val="0"/>
              <w:tabs>
                <w:tab w:val="left" w:pos="708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3CA8ABBF" w14:textId="77777777" w:rsidR="00BC2BD7" w:rsidRDefault="00000000">
            <w:pPr>
              <w:widowControl w:val="0"/>
              <w:tabs>
                <w:tab w:val="left" w:pos="708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MV SV</w:t>
            </w:r>
          </w:p>
          <w:p w14:paraId="2DD18B57" w14:textId="77777777" w:rsidR="00BC2BD7" w:rsidRDefault="00BC2BD7">
            <w:pPr>
              <w:widowControl w:val="0"/>
              <w:tabs>
                <w:tab w:val="left" w:pos="708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5ADB50FC" w14:textId="4CE348B6" w:rsidR="00BC2BD7" w:rsidRDefault="00BC2BD7">
            <w:pPr>
              <w:widowControl w:val="0"/>
              <w:tabs>
                <w:tab w:val="left" w:pos="708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00BC2BD7" w14:paraId="40E786DE" w14:textId="77777777" w:rsidTr="00776105">
        <w:trPr>
          <w:trHeight w:val="458"/>
        </w:trPr>
        <w:tc>
          <w:tcPr>
            <w:tcW w:w="110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BAA1DB" w14:textId="7179F6DF" w:rsidR="00BC2BD7" w:rsidRDefault="00000000">
            <w:pPr>
              <w:widowControl w:val="0"/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  <w:lastRenderedPageBreak/>
              <w:t xml:space="preserve">Občan </w:t>
            </w:r>
            <w:r w:rsidR="00776105"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  <w:t>–</w:t>
            </w:r>
            <w:r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  <w:t xml:space="preserve"> práva a povinnosti</w:t>
            </w: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E03894" w14:textId="77777777" w:rsidR="00BC2BD7" w:rsidRDefault="00BC2BD7">
            <w:pPr>
              <w:widowControl w:val="0"/>
              <w:spacing w:line="240" w:lineRule="auto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</w:p>
        </w:tc>
      </w:tr>
      <w:tr w:rsidR="00BC2BD7" w14:paraId="5F6F440B" w14:textId="77777777" w:rsidTr="00776105">
        <w:trPr>
          <w:trHeight w:val="310"/>
        </w:trPr>
        <w:tc>
          <w:tcPr>
            <w:tcW w:w="56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2DCB4B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sestaví sdělení (ústní i písemné) týkající se situací v každodenním životě</w:t>
            </w:r>
          </w:p>
          <w:p w14:paraId="30DCAB27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uvědomuje si svoji roli ve společnosti a komunitě</w:t>
            </w:r>
          </w:p>
          <w:p w14:paraId="1C9EC5C5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uživatelsky ovládá Portál občana</w:t>
            </w:r>
          </w:p>
          <w:p w14:paraId="1215DECD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orientuje se na webech státních orgánů (městský úřad, Ministerstvo apod.)</w:t>
            </w:r>
          </w:p>
          <w:p w14:paraId="02C85297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Aktivně používá online nástroje komunikace se státní správou</w:t>
            </w:r>
          </w:p>
          <w:p w14:paraId="6C1115D8" w14:textId="77777777" w:rsidR="00776105" w:rsidRDefault="00776105" w:rsidP="00776105">
            <w:pPr>
              <w:widowControl w:val="0"/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7FE239" w14:textId="77777777" w:rsidR="00BC2BD7" w:rsidRDefault="00000000" w:rsidP="00776105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Občan, občanská společnost, komunita, role </w:t>
            </w:r>
          </w:p>
          <w:p w14:paraId="53168E21" w14:textId="77777777" w:rsidR="00BC2BD7" w:rsidRDefault="00000000" w:rsidP="00776105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Lidská práva</w:t>
            </w:r>
          </w:p>
          <w:p w14:paraId="235777A2" w14:textId="77777777" w:rsidR="00BC2BD7" w:rsidRDefault="00000000" w:rsidP="00776105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Nástroje komunikace státní správou</w:t>
            </w:r>
          </w:p>
          <w:p w14:paraId="6D954E0D" w14:textId="77777777" w:rsidR="00BC2BD7" w:rsidRDefault="00000000" w:rsidP="00776105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Portál občana</w:t>
            </w:r>
          </w:p>
          <w:p w14:paraId="13E03E83" w14:textId="77777777" w:rsidR="00BC2BD7" w:rsidRDefault="00BC2BD7" w:rsidP="00776105">
            <w:pPr>
              <w:widowControl w:val="0"/>
              <w:tabs>
                <w:tab w:val="left" w:pos="227"/>
              </w:tabs>
              <w:spacing w:line="288" w:lineRule="auto"/>
              <w:ind w:left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1CCAEFC0" w14:textId="77777777" w:rsidR="00BC2BD7" w:rsidRDefault="00BC2BD7">
            <w:pPr>
              <w:widowControl w:val="0"/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5C4928" w14:textId="77777777" w:rsidR="00BC2BD7" w:rsidRDefault="00BC2BD7">
            <w:pPr>
              <w:widowControl w:val="0"/>
              <w:spacing w:line="240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00BC2BD7" w14:paraId="42D761EC" w14:textId="77777777" w:rsidTr="00776105">
        <w:trPr>
          <w:trHeight w:val="458"/>
        </w:trPr>
        <w:tc>
          <w:tcPr>
            <w:tcW w:w="1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9242E5" w14:textId="77777777" w:rsidR="00BC2BD7" w:rsidRDefault="00000000">
            <w:pPr>
              <w:widowControl w:val="0"/>
              <w:spacing w:before="57" w:line="288" w:lineRule="auto"/>
              <w:ind w:left="720"/>
              <w:jc w:val="center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  <w:t>Mediální gramotnost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1D306B" w14:textId="77777777" w:rsidR="00BC2BD7" w:rsidRDefault="00000000">
            <w:pPr>
              <w:widowControl w:val="0"/>
              <w:tabs>
                <w:tab w:val="left" w:pos="708"/>
              </w:tabs>
              <w:spacing w:line="288" w:lineRule="auto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MV IN, SV, ČJ, AJ a CJ</w:t>
            </w:r>
          </w:p>
        </w:tc>
      </w:tr>
      <w:tr w:rsidR="00BC2BD7" w14:paraId="0E73DBD3" w14:textId="77777777" w:rsidTr="00776105">
        <w:trPr>
          <w:trHeight w:val="658"/>
        </w:trPr>
        <w:tc>
          <w:tcPr>
            <w:tcW w:w="567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D46789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dokáže vyhodnotit a pojmenovat rizika sociálních sítí</w:t>
            </w:r>
          </w:p>
          <w:p w14:paraId="7E94D393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prověří si pravost a zdroje informací</w:t>
            </w:r>
          </w:p>
          <w:p w14:paraId="2E85A251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vyjádří vlastními slovy daný text</w:t>
            </w:r>
          </w:p>
          <w:p w14:paraId="57B0D744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kriticky zhodnotí informace</w:t>
            </w:r>
          </w:p>
          <w:p w14:paraId="363F1D60" w14:textId="6F00B116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vyhledává informace v tuzemských i zahraničních zdrojích</w:t>
            </w:r>
          </w:p>
          <w:p w14:paraId="2E56C544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  <w:highlight w:val="white"/>
              </w:rPr>
              <w:t>prokáže schopnost kritického, reflexivního, uvědomělého, emancipovaného a sebevědomého (vy)užívání médií.</w:t>
            </w:r>
          </w:p>
          <w:p w14:paraId="51DA8FED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provede rozbor a zhodnotí kvalitu a pravdivost daného textu</w:t>
            </w:r>
          </w:p>
          <w:p w14:paraId="6C479488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analyzuje informace, identifikuje podvržené zprávy</w:t>
            </w:r>
          </w:p>
          <w:p w14:paraId="48D06937" w14:textId="77777777" w:rsidR="00776105" w:rsidRDefault="00776105" w:rsidP="00776105">
            <w:pPr>
              <w:widowControl w:val="0"/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12EF4" w14:textId="77777777" w:rsidR="00BC2BD7" w:rsidRDefault="00000000" w:rsidP="00776105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rizika sociálních sítí</w:t>
            </w:r>
          </w:p>
          <w:p w14:paraId="71534DE2" w14:textId="77777777" w:rsidR="00BC2BD7" w:rsidRDefault="00000000" w:rsidP="00776105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informace a jejich zpracování včetně vizualizace</w:t>
            </w:r>
          </w:p>
          <w:p w14:paraId="23DFD210" w14:textId="77777777" w:rsidR="00BC2BD7" w:rsidRDefault="00000000" w:rsidP="00776105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kvalita informací</w:t>
            </w:r>
          </w:p>
          <w:p w14:paraId="5C8A6622" w14:textId="77777777" w:rsidR="00BC2BD7" w:rsidRDefault="00000000" w:rsidP="00776105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zdroje informací a jejich věrohodnost</w:t>
            </w: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7D1AA4" w14:textId="77777777" w:rsidR="00BC2BD7" w:rsidRDefault="00BC2BD7">
            <w:pPr>
              <w:widowControl w:val="0"/>
              <w:spacing w:line="240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00BC2BD7" w14:paraId="78896057" w14:textId="77777777" w:rsidTr="00776105">
        <w:trPr>
          <w:trHeight w:val="310"/>
        </w:trPr>
        <w:tc>
          <w:tcPr>
            <w:tcW w:w="56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4E3C1" w14:textId="77777777" w:rsidR="00BC2BD7" w:rsidRDefault="00BC2BD7">
            <w:pPr>
              <w:widowControl w:val="0"/>
              <w:tabs>
                <w:tab w:val="left" w:pos="227"/>
              </w:tabs>
              <w:spacing w:line="240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621C22" w14:textId="77777777" w:rsidR="00BC2BD7" w:rsidRDefault="00BC2BD7">
            <w:pPr>
              <w:widowControl w:val="0"/>
              <w:tabs>
                <w:tab w:val="left" w:pos="227"/>
              </w:tabs>
              <w:spacing w:line="240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E26F5" w14:textId="77777777" w:rsidR="00BC2BD7" w:rsidRDefault="00BC2BD7">
            <w:pPr>
              <w:widowControl w:val="0"/>
              <w:spacing w:line="240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</w:tbl>
    <w:p w14:paraId="4941D38E" w14:textId="77777777" w:rsidR="00BC2BD7" w:rsidRDefault="00BC2BD7"/>
    <w:p w14:paraId="7D5DC26D" w14:textId="5A152419" w:rsidR="00776105" w:rsidRDefault="00776105">
      <w:pPr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br w:type="page"/>
      </w:r>
    </w:p>
    <w:p w14:paraId="7816CA98" w14:textId="77777777" w:rsidR="00BC2BD7" w:rsidRDefault="00BC2BD7">
      <w:pPr>
        <w:widowControl w:val="0"/>
        <w:rPr>
          <w:rFonts w:ascii="Book Antiqua" w:eastAsia="Book Antiqua" w:hAnsi="Book Antiqua" w:cs="Book Antiqua"/>
          <w:sz w:val="24"/>
          <w:szCs w:val="24"/>
        </w:rPr>
      </w:pPr>
    </w:p>
    <w:tbl>
      <w:tblPr>
        <w:tblStyle w:val="a0"/>
        <w:tblW w:w="14746" w:type="dxa"/>
        <w:tblInd w:w="-145" w:type="dxa"/>
        <w:tblLayout w:type="fixed"/>
        <w:tblLook w:val="0400" w:firstRow="0" w:lastRow="0" w:firstColumn="0" w:lastColumn="0" w:noHBand="0" w:noVBand="1"/>
      </w:tblPr>
      <w:tblGrid>
        <w:gridCol w:w="5815"/>
        <w:gridCol w:w="5245"/>
        <w:gridCol w:w="3686"/>
      </w:tblGrid>
      <w:tr w:rsidR="00BC2BD7" w14:paraId="539AFD40" w14:textId="77777777" w:rsidTr="00776105">
        <w:trPr>
          <w:trHeight w:val="430"/>
        </w:trPr>
        <w:tc>
          <w:tcPr>
            <w:tcW w:w="14746" w:type="dxa"/>
            <w:gridSpan w:val="3"/>
            <w:tcBorders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C14C5B" w14:textId="0882FFF3" w:rsidR="00BC2BD7" w:rsidRDefault="00776105" w:rsidP="00776105">
            <w:pPr>
              <w:widowControl w:val="0"/>
              <w:tabs>
                <w:tab w:val="right" w:pos="14205"/>
              </w:tabs>
              <w:spacing w:before="125" w:after="125" w:line="288" w:lineRule="auto"/>
              <w:rPr>
                <w:rFonts w:ascii="Tahoma" w:eastAsia="Tahoma" w:hAnsi="Tahoma" w:cs="Tahoma"/>
                <w:i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sz w:val="32"/>
                <w:szCs w:val="32"/>
              </w:rPr>
              <w:t>Hodnotové vzdělávání</w:t>
            </w:r>
            <w:r w:rsidRPr="00776105">
              <w:rPr>
                <w:rFonts w:ascii="Tahoma" w:eastAsia="Tahoma" w:hAnsi="Tahoma" w:cs="Tahoma"/>
                <w:i/>
                <w:sz w:val="32"/>
                <w:szCs w:val="32"/>
              </w:rPr>
              <w:tab/>
              <w:t>5. ročník osmiletého gymnázia</w:t>
            </w:r>
          </w:p>
        </w:tc>
      </w:tr>
      <w:tr w:rsidR="00BC2BD7" w14:paraId="21287976" w14:textId="77777777" w:rsidTr="00776105">
        <w:trPr>
          <w:trHeight w:val="350"/>
        </w:trPr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F250F2" w14:textId="77777777" w:rsidR="00BC2BD7" w:rsidRDefault="00000000">
            <w:pPr>
              <w:widowControl w:val="0"/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  <w:t>Školní výstupy</w:t>
            </w:r>
          </w:p>
          <w:p w14:paraId="1A1845CF" w14:textId="77777777" w:rsidR="00BC2BD7" w:rsidRDefault="00000000">
            <w:pPr>
              <w:widowControl w:val="0"/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 xml:space="preserve"> </w:t>
            </w:r>
            <w:r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  <w:t>Žák: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3ACD46" w14:textId="77777777" w:rsidR="00BC2BD7" w:rsidRDefault="00000000">
            <w:pPr>
              <w:widowControl w:val="0"/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  <w:t>Učivo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E1BD4F" w14:textId="7EA01059" w:rsidR="00BC2BD7" w:rsidRDefault="00776105">
            <w:pPr>
              <w:widowControl w:val="0"/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  <w:t>Mezipředmětové vztahy, průřezová témata</w:t>
            </w:r>
          </w:p>
        </w:tc>
      </w:tr>
      <w:tr w:rsidR="00BC2BD7" w14:paraId="5C32518D" w14:textId="77777777" w:rsidTr="00776105">
        <w:trPr>
          <w:trHeight w:val="458"/>
        </w:trPr>
        <w:tc>
          <w:tcPr>
            <w:tcW w:w="1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C85DB7" w14:textId="77777777" w:rsidR="00BC2BD7" w:rsidRDefault="00000000">
            <w:pPr>
              <w:widowControl w:val="0"/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  <w:t>Komunikace a multikulturní výchova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FF1A6" w14:textId="77777777" w:rsidR="00BC2BD7" w:rsidRDefault="00000000">
            <w:pPr>
              <w:widowControl w:val="0"/>
              <w:spacing w:before="240" w:after="240"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MV IN, ČJ, AJ, 2CJ, SV</w:t>
            </w:r>
          </w:p>
          <w:p w14:paraId="43A641AD" w14:textId="46695DC3" w:rsidR="00BC2BD7" w:rsidRDefault="00BC2BD7">
            <w:pPr>
              <w:widowControl w:val="0"/>
              <w:tabs>
                <w:tab w:val="left" w:pos="708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00BC2BD7" w14:paraId="5582A21B" w14:textId="77777777" w:rsidTr="00776105">
        <w:trPr>
          <w:trHeight w:val="310"/>
        </w:trPr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6F87E9" w14:textId="77777777" w:rsidR="00BC2BD7" w:rsidRDefault="00000000" w:rsidP="00776105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vysvětlí pojem komunikace, rozdíl mezi verbální a neverbální komunikací</w:t>
            </w:r>
          </w:p>
          <w:p w14:paraId="7EBDA884" w14:textId="77777777" w:rsidR="00BC2BD7" w:rsidRDefault="00000000" w:rsidP="00776105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předvede na modelových situacích jednotlivé typy neverbální komunikace</w:t>
            </w:r>
          </w:p>
          <w:p w14:paraId="4CF6DCF8" w14:textId="77777777" w:rsidR="00BC2BD7" w:rsidRDefault="00000000" w:rsidP="00776105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řeší vhodným způsobem modelové komunikační situace</w:t>
            </w:r>
          </w:p>
          <w:p w14:paraId="3587EA3D" w14:textId="77777777" w:rsidR="00BC2BD7" w:rsidRDefault="00000000" w:rsidP="00776105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rozliší na příkladech projevy asertivního, agresivního, pasivního a manipulativního chování</w:t>
            </w:r>
          </w:p>
          <w:p w14:paraId="3A31FF53" w14:textId="77777777" w:rsidR="00BC2BD7" w:rsidRDefault="00000000" w:rsidP="00776105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identifikuje direktivní a nedirektivní způsob chování</w:t>
            </w:r>
          </w:p>
          <w:p w14:paraId="2B1CF2D6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identifikuje direktivní a nedirektivní způsob chování</w:t>
            </w:r>
          </w:p>
          <w:p w14:paraId="109CD3DC" w14:textId="77777777" w:rsidR="00BC2BD7" w:rsidRDefault="00000000" w:rsidP="00776105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uplatňuje zásady komunikace se smyslově a tělesně hendikepovanými</w:t>
            </w:r>
          </w:p>
          <w:p w14:paraId="6B7869C6" w14:textId="77777777" w:rsidR="00BC2BD7" w:rsidRDefault="00000000" w:rsidP="00776105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 modelových situacích komunikuje vhodným způsobem s vědomím respektování národnostních, náboženských a sociokulturních odlišností</w:t>
            </w:r>
          </w:p>
          <w:p w14:paraId="34353D39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objasní zásady komunikace s handicapovanými osobami, osobami s nedostatečnou znalostí češtiny či cizinci</w:t>
            </w:r>
          </w:p>
          <w:p w14:paraId="0821155F" w14:textId="77777777" w:rsidR="00776105" w:rsidRDefault="00776105" w:rsidP="00776105">
            <w:pPr>
              <w:widowControl w:val="0"/>
              <w:tabs>
                <w:tab w:val="left" w:pos="227"/>
              </w:tabs>
              <w:spacing w:line="288" w:lineRule="auto"/>
              <w:ind w:left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6BCDB8A4" w14:textId="77777777" w:rsidR="00E8324B" w:rsidRDefault="00E8324B" w:rsidP="00776105">
            <w:pPr>
              <w:widowControl w:val="0"/>
              <w:tabs>
                <w:tab w:val="left" w:pos="227"/>
              </w:tabs>
              <w:spacing w:line="288" w:lineRule="auto"/>
              <w:ind w:left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5814F402" w14:textId="77777777" w:rsidR="00E8324B" w:rsidRDefault="00E8324B" w:rsidP="00776105">
            <w:pPr>
              <w:widowControl w:val="0"/>
              <w:tabs>
                <w:tab w:val="left" w:pos="227"/>
              </w:tabs>
              <w:spacing w:line="288" w:lineRule="auto"/>
              <w:ind w:left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057EBC61" w14:textId="77777777" w:rsidR="00E8324B" w:rsidRDefault="00E8324B" w:rsidP="00776105">
            <w:pPr>
              <w:widowControl w:val="0"/>
              <w:tabs>
                <w:tab w:val="left" w:pos="227"/>
              </w:tabs>
              <w:spacing w:line="288" w:lineRule="auto"/>
              <w:ind w:left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0D9AFF" w14:textId="77777777" w:rsidR="00BC2BD7" w:rsidRDefault="00BC2BD7">
            <w:pPr>
              <w:widowControl w:val="0"/>
              <w:tabs>
                <w:tab w:val="left" w:pos="227"/>
              </w:tabs>
              <w:spacing w:line="288" w:lineRule="auto"/>
              <w:ind w:left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27000699" w14:textId="0F834ED9" w:rsidR="00BC2BD7" w:rsidRDefault="00000000" w:rsidP="0077610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odpovědnost za své jednání a vyjadřování </w:t>
            </w:r>
            <w:r w:rsidR="00776105">
              <w:rPr>
                <w:rFonts w:ascii="Book Antiqua" w:eastAsia="Book Antiqua" w:hAnsi="Book Antiqua" w:cs="Book Antiqua"/>
                <w:sz w:val="20"/>
                <w:szCs w:val="20"/>
              </w:rPr>
              <w:t>–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vnímání dopadu na druhé</w:t>
            </w:r>
          </w:p>
          <w:p w14:paraId="4709ECE1" w14:textId="77777777" w:rsidR="00BC2BD7" w:rsidRDefault="00000000" w:rsidP="00776105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komunikace verbální a neverbální</w:t>
            </w:r>
          </w:p>
          <w:p w14:paraId="62D150A6" w14:textId="77777777" w:rsidR="00BC2BD7" w:rsidRDefault="00000000" w:rsidP="00776105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asertivní jednání</w:t>
            </w:r>
          </w:p>
          <w:p w14:paraId="130FD323" w14:textId="77777777" w:rsidR="00BC2BD7" w:rsidRDefault="00000000" w:rsidP="00776105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manipulace</w:t>
            </w:r>
          </w:p>
          <w:p w14:paraId="6123AF98" w14:textId="77777777" w:rsidR="00BC2BD7" w:rsidRDefault="00000000" w:rsidP="00776105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direktivní a nedirektivní způsob chování, </w:t>
            </w:r>
          </w:p>
          <w:p w14:paraId="311437CE" w14:textId="77777777" w:rsidR="00BC2BD7" w:rsidRDefault="00000000" w:rsidP="00776105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principy leadershipu</w:t>
            </w:r>
          </w:p>
          <w:p w14:paraId="6FADAEA7" w14:textId="00AF87F2" w:rsidR="00BC2BD7" w:rsidRDefault="00000000" w:rsidP="00776105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inkluze, komunikace s osobami s h</w:t>
            </w:r>
            <w:r w:rsidR="00776105">
              <w:rPr>
                <w:rFonts w:ascii="Book Antiqua" w:eastAsia="Book Antiqua" w:hAnsi="Book Antiqua" w:cs="Book Antiqua"/>
                <w:sz w:val="20"/>
                <w:szCs w:val="20"/>
              </w:rPr>
              <w:t>e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ndikepem</w:t>
            </w: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122E2E" w14:textId="77777777" w:rsidR="00BC2BD7" w:rsidRDefault="00BC2BD7">
            <w:pPr>
              <w:widowControl w:val="0"/>
              <w:spacing w:line="240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00BC2BD7" w14:paraId="5C838F86" w14:textId="77777777" w:rsidTr="00776105">
        <w:trPr>
          <w:trHeight w:val="350"/>
        </w:trPr>
        <w:tc>
          <w:tcPr>
            <w:tcW w:w="1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91C858" w14:textId="77777777" w:rsidR="00BC2BD7" w:rsidRDefault="00000000">
            <w:pPr>
              <w:widowControl w:val="0"/>
              <w:spacing w:before="57" w:line="288" w:lineRule="auto"/>
              <w:ind w:left="720"/>
              <w:jc w:val="center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  <w:lastRenderedPageBreak/>
              <w:t>Finanční gramotnost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BF85F9" w14:textId="77777777" w:rsidR="00BC2BD7" w:rsidRDefault="00000000">
            <w:pPr>
              <w:widowControl w:val="0"/>
              <w:spacing w:before="240" w:after="240"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MV IN, SV, MA</w:t>
            </w:r>
          </w:p>
        </w:tc>
      </w:tr>
      <w:tr w:rsidR="00BC2BD7" w14:paraId="1A53D502" w14:textId="77777777" w:rsidTr="00776105">
        <w:trPr>
          <w:trHeight w:val="310"/>
        </w:trPr>
        <w:tc>
          <w:tcPr>
            <w:tcW w:w="58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26015D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Rozlišuje mezi pojmy finanční, peněžní, cenová a rozpočtová gramotnost</w:t>
            </w:r>
          </w:p>
          <w:p w14:paraId="530F2606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Umí hospodařit se svými finančními zdroji, navrhne, jak řešit schodkový rozpočet, jak naložit s přebytkovým rozpočtem</w:t>
            </w:r>
          </w:p>
          <w:p w14:paraId="07329AD6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Dokáže sestavit osobní (v různých modelových situacích) rozpočet příjmů a výdajů </w:t>
            </w:r>
          </w:p>
          <w:p w14:paraId="3B6AB160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Zpracuje daňové přiznání fyzické osoby</w:t>
            </w:r>
          </w:p>
          <w:p w14:paraId="07237B1B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Vybere vhodné nástroje pro zajištění finanční rezervy</w:t>
            </w:r>
          </w:p>
          <w:p w14:paraId="77367C5E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Využívá moderní formy bankovních služeb, včetně moderních informačních technologií</w:t>
            </w:r>
          </w:p>
          <w:p w14:paraId="004E1FE2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Používá nejběžnější platební nástroje, smění peníze za použití kursovního lístku</w:t>
            </w:r>
          </w:p>
          <w:p w14:paraId="5029CCC9" w14:textId="77777777" w:rsidR="00BC2BD7" w:rsidRDefault="00BC2BD7" w:rsidP="00776105">
            <w:pPr>
              <w:widowControl w:val="0"/>
              <w:tabs>
                <w:tab w:val="left" w:pos="227"/>
              </w:tabs>
              <w:spacing w:line="288" w:lineRule="auto"/>
              <w:ind w:left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6EA210E3" w14:textId="77777777" w:rsidR="00BC2BD7" w:rsidRDefault="00BC2BD7">
            <w:pPr>
              <w:widowControl w:val="0"/>
              <w:tabs>
                <w:tab w:val="left" w:pos="227"/>
              </w:tabs>
              <w:spacing w:line="288" w:lineRule="auto"/>
              <w:ind w:left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6EC2D5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finanční, peněžní, cenová a rozpočtová gramotnost</w:t>
            </w:r>
          </w:p>
          <w:p w14:paraId="663554A5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finančními zdroje</w:t>
            </w:r>
          </w:p>
          <w:p w14:paraId="26FD3408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rozpočet</w:t>
            </w:r>
          </w:p>
          <w:p w14:paraId="5AC1D492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daňové přiznání fyzické osoby</w:t>
            </w:r>
          </w:p>
          <w:p w14:paraId="5904D1AF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bankovní služby</w:t>
            </w:r>
          </w:p>
          <w:p w14:paraId="28ED0EF3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platební nástroje</w:t>
            </w:r>
          </w:p>
          <w:p w14:paraId="29635B18" w14:textId="77777777" w:rsidR="00BC2BD7" w:rsidRDefault="00BC2BD7">
            <w:pPr>
              <w:widowControl w:val="0"/>
              <w:tabs>
                <w:tab w:val="left" w:pos="227"/>
              </w:tabs>
              <w:spacing w:line="288" w:lineRule="auto"/>
              <w:ind w:left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AA60E3" w14:textId="77777777" w:rsidR="00BC2BD7" w:rsidRDefault="00BC2BD7">
            <w:pPr>
              <w:widowControl w:val="0"/>
              <w:spacing w:line="240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</w:tbl>
    <w:p w14:paraId="1D1F80D3" w14:textId="77777777" w:rsidR="00BC2BD7" w:rsidRDefault="00BC2BD7">
      <w:pPr>
        <w:rPr>
          <w:rFonts w:ascii="Tahoma" w:eastAsia="Tahoma" w:hAnsi="Tahoma" w:cs="Tahoma"/>
          <w:sz w:val="36"/>
          <w:szCs w:val="36"/>
        </w:rPr>
      </w:pPr>
    </w:p>
    <w:sectPr w:rsidR="00BC2BD7">
      <w:pgSz w:w="16838" w:h="11906" w:orient="landscape"/>
      <w:pgMar w:top="1560" w:right="1134" w:bottom="851" w:left="1134" w:header="850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5B91A" w14:textId="77777777" w:rsidR="00023EC3" w:rsidRDefault="00023EC3" w:rsidP="005502C2">
      <w:pPr>
        <w:spacing w:line="240" w:lineRule="auto"/>
      </w:pPr>
      <w:r>
        <w:separator/>
      </w:r>
    </w:p>
  </w:endnote>
  <w:endnote w:type="continuationSeparator" w:id="0">
    <w:p w14:paraId="640558BD" w14:textId="77777777" w:rsidR="00023EC3" w:rsidRDefault="00023EC3" w:rsidP="005502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63217262"/>
      <w:docPartObj>
        <w:docPartGallery w:val="Page Numbers (Bottom of Page)"/>
        <w:docPartUnique/>
      </w:docPartObj>
    </w:sdtPr>
    <w:sdtContent>
      <w:p w14:paraId="02685847" w14:textId="75307419" w:rsidR="00E8324B" w:rsidRDefault="00E8324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628F88F4" w14:textId="77777777" w:rsidR="00E8324B" w:rsidRDefault="00E832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8B181" w14:textId="77777777" w:rsidR="00023EC3" w:rsidRDefault="00023EC3" w:rsidP="005502C2">
      <w:pPr>
        <w:spacing w:line="240" w:lineRule="auto"/>
      </w:pPr>
      <w:r>
        <w:separator/>
      </w:r>
    </w:p>
  </w:footnote>
  <w:footnote w:type="continuationSeparator" w:id="0">
    <w:p w14:paraId="7851FFA3" w14:textId="77777777" w:rsidR="00023EC3" w:rsidRDefault="00023EC3" w:rsidP="005502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04E43" w14:textId="776225A4" w:rsidR="005502C2" w:rsidRDefault="005502C2" w:rsidP="005502C2">
    <w:pPr>
      <w:pStyle w:val="zahlavi"/>
      <w:tabs>
        <w:tab w:val="right" w:pos="14459"/>
      </w:tabs>
    </w:pPr>
    <w:r>
      <w:t xml:space="preserve">ŠVP GV </w:t>
    </w:r>
    <w:r w:rsidR="00B77410">
      <w:t>OZON</w:t>
    </w:r>
    <w:r>
      <w:t xml:space="preserve"> – osmileté gymnázium</w:t>
    </w:r>
    <w:r>
      <w:tab/>
      <w:t xml:space="preserve">Svazek 2 – Učební osnovy </w:t>
    </w:r>
    <w:r w:rsidR="00776105">
      <w:t>Hodnotové vzdělávání</w:t>
    </w:r>
  </w:p>
  <w:p w14:paraId="5F030D95" w14:textId="77777777" w:rsidR="005502C2" w:rsidRPr="005502C2" w:rsidRDefault="005502C2" w:rsidP="005502C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E5225"/>
    <w:multiLevelType w:val="multilevel"/>
    <w:tmpl w:val="36A6C714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1" w15:restartNumberingAfterBreak="0">
    <w:nsid w:val="075C728A"/>
    <w:multiLevelType w:val="multilevel"/>
    <w:tmpl w:val="B02E816A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2" w15:restartNumberingAfterBreak="0">
    <w:nsid w:val="0EA164F4"/>
    <w:multiLevelType w:val="multilevel"/>
    <w:tmpl w:val="4A227BFA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3" w15:restartNumberingAfterBreak="0">
    <w:nsid w:val="0F7353CA"/>
    <w:multiLevelType w:val="multilevel"/>
    <w:tmpl w:val="4AE23762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4" w15:restartNumberingAfterBreak="0">
    <w:nsid w:val="113970A2"/>
    <w:multiLevelType w:val="multilevel"/>
    <w:tmpl w:val="88D01A7A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5" w15:restartNumberingAfterBreak="0">
    <w:nsid w:val="12393A70"/>
    <w:multiLevelType w:val="multilevel"/>
    <w:tmpl w:val="1FA09540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6" w15:restartNumberingAfterBreak="0">
    <w:nsid w:val="15B4461D"/>
    <w:multiLevelType w:val="multilevel"/>
    <w:tmpl w:val="0562BC7C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7" w15:restartNumberingAfterBreak="0">
    <w:nsid w:val="1C3F52D4"/>
    <w:multiLevelType w:val="hybridMultilevel"/>
    <w:tmpl w:val="BD260D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847576"/>
    <w:multiLevelType w:val="multilevel"/>
    <w:tmpl w:val="17349A28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9" w15:restartNumberingAfterBreak="0">
    <w:nsid w:val="441F13BA"/>
    <w:multiLevelType w:val="multilevel"/>
    <w:tmpl w:val="05A29424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10" w15:restartNumberingAfterBreak="0">
    <w:nsid w:val="67992E2A"/>
    <w:multiLevelType w:val="multilevel"/>
    <w:tmpl w:val="8542AA5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68A300EA"/>
    <w:multiLevelType w:val="multilevel"/>
    <w:tmpl w:val="6A86121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6AA51BEC"/>
    <w:multiLevelType w:val="multilevel"/>
    <w:tmpl w:val="C7188916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color w:val="000000"/>
        <w:sz w:val="18"/>
        <w:szCs w:val="18"/>
      </w:rPr>
    </w:lvl>
    <w:lvl w:ilvl="1">
      <w:start w:val="1"/>
      <w:numFmt w:val="bullet"/>
      <w:lvlText w:val="✔"/>
      <w:lvlJc w:val="left"/>
      <w:pPr>
        <w:ind w:left="568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79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102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248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475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70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928" w:hanging="225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155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13" w15:restartNumberingAfterBreak="0">
    <w:nsid w:val="6CFE2900"/>
    <w:multiLevelType w:val="multilevel"/>
    <w:tmpl w:val="50984376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num w:numId="1" w16cid:durableId="110246893">
    <w:abstractNumId w:val="10"/>
  </w:num>
  <w:num w:numId="2" w16cid:durableId="1295406676">
    <w:abstractNumId w:val="6"/>
  </w:num>
  <w:num w:numId="3" w16cid:durableId="1045257215">
    <w:abstractNumId w:val="0"/>
  </w:num>
  <w:num w:numId="4" w16cid:durableId="1704163927">
    <w:abstractNumId w:val="5"/>
  </w:num>
  <w:num w:numId="5" w16cid:durableId="1862433325">
    <w:abstractNumId w:val="4"/>
  </w:num>
  <w:num w:numId="6" w16cid:durableId="1088961036">
    <w:abstractNumId w:val="8"/>
  </w:num>
  <w:num w:numId="7" w16cid:durableId="668404569">
    <w:abstractNumId w:val="12"/>
  </w:num>
  <w:num w:numId="8" w16cid:durableId="279729658">
    <w:abstractNumId w:val="11"/>
  </w:num>
  <w:num w:numId="9" w16cid:durableId="1563326111">
    <w:abstractNumId w:val="13"/>
  </w:num>
  <w:num w:numId="10" w16cid:durableId="1811901922">
    <w:abstractNumId w:val="3"/>
  </w:num>
  <w:num w:numId="11" w16cid:durableId="186263518">
    <w:abstractNumId w:val="2"/>
  </w:num>
  <w:num w:numId="12" w16cid:durableId="175195563">
    <w:abstractNumId w:val="1"/>
  </w:num>
  <w:num w:numId="13" w16cid:durableId="1285189674">
    <w:abstractNumId w:val="9"/>
  </w:num>
  <w:num w:numId="14" w16cid:durableId="18171369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BD7"/>
    <w:rsid w:val="00023EC3"/>
    <w:rsid w:val="00217696"/>
    <w:rsid w:val="005502C2"/>
    <w:rsid w:val="00776105"/>
    <w:rsid w:val="00817777"/>
    <w:rsid w:val="00AF6121"/>
    <w:rsid w:val="00B77410"/>
    <w:rsid w:val="00BA2AC0"/>
    <w:rsid w:val="00BC2BD7"/>
    <w:rsid w:val="00BF4A50"/>
    <w:rsid w:val="00E83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9D090"/>
  <w15:docId w15:val="{CDB5D0E2-2850-4426-8788-CB2C76AD3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7696"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styleId="Odstavecseseznamem">
    <w:name w:val="List Paragraph"/>
    <w:basedOn w:val="Normln"/>
    <w:uiPriority w:val="34"/>
    <w:qFormat/>
    <w:rsid w:val="0021769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502C2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502C2"/>
  </w:style>
  <w:style w:type="paragraph" w:styleId="Zpat">
    <w:name w:val="footer"/>
    <w:basedOn w:val="Normln"/>
    <w:link w:val="ZpatChar"/>
    <w:uiPriority w:val="99"/>
    <w:unhideWhenUsed/>
    <w:rsid w:val="005502C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502C2"/>
  </w:style>
  <w:style w:type="paragraph" w:customStyle="1" w:styleId="zahlavi">
    <w:name w:val="zahlavi"/>
    <w:basedOn w:val="Normln"/>
    <w:rsid w:val="005502C2"/>
    <w:pPr>
      <w:widowControl w:val="0"/>
      <w:suppressAutoHyphens/>
      <w:spacing w:line="288" w:lineRule="auto"/>
    </w:pPr>
    <w:rPr>
      <w:rFonts w:ascii="Tahoma" w:eastAsia="Lucida Sans Unicode" w:hAnsi="Tahoma" w:cs="Tahoma"/>
      <w:sz w:val="20"/>
      <w:szCs w:val="24"/>
      <w:lang w:val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2020</Words>
  <Characters>11919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Romana Orságová</cp:lastModifiedBy>
  <cp:revision>3</cp:revision>
  <dcterms:created xsi:type="dcterms:W3CDTF">2023-06-29T19:39:00Z</dcterms:created>
  <dcterms:modified xsi:type="dcterms:W3CDTF">2023-06-29T19:51:00Z</dcterms:modified>
</cp:coreProperties>
</file>