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2A9A5" w14:textId="77777777" w:rsidR="00EC05FE" w:rsidRDefault="00EC05FE" w:rsidP="00EC05FE">
      <w:pPr>
        <w:pStyle w:val="kapitola"/>
        <w:spacing w:before="0" w:after="0"/>
      </w:pPr>
      <w:r>
        <w:t>Informatika</w:t>
      </w:r>
    </w:p>
    <w:p w14:paraId="5412EA52" w14:textId="77777777" w:rsidR="00EC05FE" w:rsidRDefault="00EC05FE" w:rsidP="00EC05FE">
      <w:pPr>
        <w:pStyle w:val="kapitolka"/>
      </w:pPr>
      <w:r>
        <w:t>Charakteristika předmětu</w:t>
      </w:r>
    </w:p>
    <w:p w14:paraId="74B41B49" w14:textId="77777777" w:rsidR="00EC05FE" w:rsidRPr="00D036A9" w:rsidRDefault="00EC05FE" w:rsidP="00EC05FE">
      <w:pPr>
        <w:pStyle w:val="textik"/>
      </w:pPr>
      <w:r w:rsidRPr="00D036A9">
        <w:t xml:space="preserve">Vyučovací předmět Informatika vychází ze vzdělávací oblasti Informatika. Navazuje na oblast Informatika v základním vzdělávání. Zejména </w:t>
      </w:r>
      <w:r>
        <w:t>v oktávě</w:t>
      </w:r>
      <w:r w:rsidRPr="00D036A9">
        <w:t xml:space="preserve"> je začleněna vzdělávací oblast Člověk a svět práce.</w:t>
      </w:r>
    </w:p>
    <w:p w14:paraId="3C87B502" w14:textId="77777777" w:rsidR="00EC05FE" w:rsidRDefault="00EC05FE" w:rsidP="00EC05FE">
      <w:pPr>
        <w:pStyle w:val="textik"/>
      </w:pPr>
      <w:r w:rsidRPr="00D036A9">
        <w:t xml:space="preserve">Předmět </w:t>
      </w:r>
      <w:r>
        <w:t>I</w:t>
      </w:r>
      <w:r w:rsidRPr="00D036A9">
        <w:t>nformatika dává prostor všem žákům porozumět tomu, jak funguje počítač a 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z pohledu informatiky jako vědní disciplíny, s jejímiž základy seznamuje. Důraz je kladen na rozvíjení žákova informatického myšlení s jeho složkami abstrakce, algoritmizace a dalšími. Praktickou činnost s tvorbou jednotlivých typů dat a s 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3D37E05F" w14:textId="77777777" w:rsidR="00EC05FE" w:rsidRPr="00D036A9" w:rsidRDefault="00EC05FE" w:rsidP="00EC05FE">
      <w:pPr>
        <w:pStyle w:val="textik"/>
      </w:pPr>
      <w:r w:rsidRPr="00D036A9">
        <w:t xml:space="preserve"> Škola klade důraz na rozvíjení digitální gramotnosti ve všech předmětech, k tomu přispívá informatika svým specifickým dílem. </w:t>
      </w:r>
      <w:r w:rsidRPr="00A51213">
        <w:t xml:space="preserve">Informatika </w:t>
      </w:r>
      <w:r>
        <w:t>–</w:t>
      </w:r>
      <w:r w:rsidRPr="00A51213">
        <w:t xml:space="preserve"> robotika</w:t>
      </w:r>
      <w:r>
        <w:t xml:space="preserve"> a </w:t>
      </w:r>
      <w:r w:rsidRPr="00A51213">
        <w:t>data</w:t>
      </w:r>
      <w:r>
        <w:t xml:space="preserve"> – jsou </w:t>
      </w:r>
      <w:r w:rsidRPr="00A51213">
        <w:t>nástroj</w:t>
      </w:r>
      <w:r>
        <w:t>em</w:t>
      </w:r>
      <w:r w:rsidRPr="00A51213">
        <w:t xml:space="preserve"> pro ostatní </w:t>
      </w:r>
      <w:r>
        <w:t xml:space="preserve">vyučovací </w:t>
      </w:r>
      <w:r w:rsidRPr="00A51213">
        <w:t>předměty</w:t>
      </w:r>
      <w:r>
        <w:t xml:space="preserve">, </w:t>
      </w:r>
      <w:r w:rsidRPr="00A51213">
        <w:t>kter</w:t>
      </w:r>
      <w:r>
        <w:t>ým</w:t>
      </w:r>
      <w:r w:rsidRPr="00A51213">
        <w:t xml:space="preserve"> </w:t>
      </w:r>
      <w:r>
        <w:t>žák řeší</w:t>
      </w:r>
      <w:r w:rsidRPr="00A51213">
        <w:t xml:space="preserve"> úkoly </w:t>
      </w:r>
      <w:r>
        <w:t>–</w:t>
      </w:r>
      <w:r w:rsidRPr="00A51213">
        <w:t xml:space="preserve"> zpracování dat, lab</w:t>
      </w:r>
      <w:r>
        <w:t>oratorní</w:t>
      </w:r>
      <w:r w:rsidRPr="00A51213">
        <w:t xml:space="preserve"> práce, referáty, časopis </w:t>
      </w:r>
      <w:r>
        <w:t>atp.</w:t>
      </w:r>
      <w:r w:rsidRPr="00A51213">
        <w:t xml:space="preserve">, učitel </w:t>
      </w:r>
      <w:r>
        <w:t>informatiky</w:t>
      </w:r>
      <w:r w:rsidRPr="00A51213">
        <w:t xml:space="preserve"> je průvodce a pomáhá řešit problémy.</w:t>
      </w:r>
    </w:p>
    <w:p w14:paraId="23A783C4" w14:textId="77777777" w:rsidR="00EC05FE" w:rsidRDefault="00EC05FE" w:rsidP="00EC05FE">
      <w:pPr>
        <w:pStyle w:val="kapitolka"/>
      </w:pPr>
      <w:r>
        <w:t>Obsahové, časové a organizační vymezení</w:t>
      </w:r>
    </w:p>
    <w:p w14:paraId="6C76B537" w14:textId="77777777" w:rsidR="00EC05FE" w:rsidRPr="00D036A9" w:rsidRDefault="00EC05FE" w:rsidP="00EC05FE">
      <w:pPr>
        <w:pStyle w:val="textik"/>
      </w:pPr>
      <w:r w:rsidRPr="00D036A9">
        <w:t xml:space="preserve">Výuka probíhá </w:t>
      </w:r>
      <w:r>
        <w:t xml:space="preserve">ve skupinách maximálně 17 žáků </w:t>
      </w:r>
      <w:r w:rsidRPr="00D036A9">
        <w:t xml:space="preserve">na počítačích v počítačové učebně, některá témata probíhají bez počítače. V řadě činností preferujeme práci žáků ve dvojicích u jednoho počítače, aby docházelo k diskusi a spolupráci. Žák nebo dvojice pracuje individuálním tempem. Výuka je orientována činnostně, s aktivním žákem, který objevuje, experimentuje, ověřuje své hypotézy, diskutuje, tvoří, řeší problémy, spolupracuje, pracuje projektově, konstruuje své poznání. Žákům je umožněno pracovat individuálním tempem odpovídajícím jejich schopnostem, je podporována práce v týmu, ve dvojici. Není kladen naprosto žádný důraz na pamětné učení a reprodukci. Téma Základy robotiky jako aplikace programování i tvorba jednoduchých informačních systémů je podstatnou součástí výuky informatiky. </w:t>
      </w:r>
    </w:p>
    <w:p w14:paraId="2112F5F8" w14:textId="77777777" w:rsidR="00EC05FE" w:rsidRDefault="00EC05FE" w:rsidP="00EC05FE">
      <w:pPr>
        <w:pStyle w:val="textik"/>
      </w:pPr>
      <w:r>
        <w:t>Při výuce se využívá e-learningové prostředí Moodle.</w:t>
      </w:r>
    </w:p>
    <w:p w14:paraId="6F72EFA7" w14:textId="77777777" w:rsidR="00EC05FE" w:rsidRDefault="00EC05FE" w:rsidP="00EC05FE">
      <w:pPr>
        <w:pStyle w:val="textik"/>
      </w:pPr>
      <w:r>
        <w:t xml:space="preserve">Na začátku každého školního roku jsou žáci poučeni o bezpečnosti a chování v odborné učebně informatiky. </w:t>
      </w:r>
    </w:p>
    <w:p w14:paraId="2760BB3A" w14:textId="77777777" w:rsidR="00EC05FE" w:rsidRDefault="00EC05FE" w:rsidP="00EC05FE">
      <w:pPr>
        <w:pStyle w:val="textik"/>
      </w:pPr>
      <w:r>
        <w:t xml:space="preserve">V kvintě a sextě je předmět dotován dvěma hodinami týdně, v septimě a oktávě </w:t>
      </w:r>
      <w:r>
        <w:lastRenderedPageBreak/>
        <w:t>jednou hodinou týdně.</w:t>
      </w:r>
    </w:p>
    <w:p w14:paraId="44FB66BA" w14:textId="77777777" w:rsidR="00EC05FE" w:rsidRDefault="00EC05FE" w:rsidP="00EC05FE">
      <w:pPr>
        <w:pStyle w:val="textik"/>
      </w:pPr>
      <w:r>
        <w:t>Na tento předmět dále navazuje volitelný předmět Seminář z informatiky.</w:t>
      </w:r>
    </w:p>
    <w:p w14:paraId="7BA0D26C" w14:textId="77777777" w:rsidR="00EC05FE" w:rsidRDefault="00EC05FE" w:rsidP="00EC05FE">
      <w:pPr>
        <w:pStyle w:val="textik"/>
      </w:pPr>
      <w:r>
        <w:t>Z průřezových témat jsou zařazena následující témata:</w:t>
      </w:r>
    </w:p>
    <w:p w14:paraId="63B565CE" w14:textId="77777777" w:rsidR="00EC05FE" w:rsidRDefault="00EC05FE" w:rsidP="00EC05FE">
      <w:pPr>
        <w:pStyle w:val="textik"/>
        <w:numPr>
          <w:ilvl w:val="0"/>
          <w:numId w:val="2"/>
        </w:numPr>
      </w:pPr>
      <w:r>
        <w:t>Mediální výchova</w:t>
      </w:r>
    </w:p>
    <w:p w14:paraId="410F7151" w14:textId="77777777" w:rsidR="00EC05FE" w:rsidRDefault="00EC05FE" w:rsidP="00EC05FE">
      <w:pPr>
        <w:pStyle w:val="textik"/>
        <w:numPr>
          <w:ilvl w:val="0"/>
          <w:numId w:val="2"/>
        </w:numPr>
      </w:pPr>
      <w:r>
        <w:t>Environmentální výchova</w:t>
      </w:r>
    </w:p>
    <w:p w14:paraId="087B1655" w14:textId="77777777" w:rsidR="00EC05FE" w:rsidRDefault="00EC05FE" w:rsidP="00EC05FE">
      <w:pPr>
        <w:pStyle w:val="textik"/>
        <w:numPr>
          <w:ilvl w:val="0"/>
          <w:numId w:val="2"/>
        </w:numPr>
      </w:pPr>
      <w:r>
        <w:t>Osobnostní a sociální výchova</w:t>
      </w:r>
    </w:p>
    <w:p w14:paraId="75146F8D" w14:textId="77777777" w:rsidR="00EC05FE" w:rsidRDefault="00EC05FE" w:rsidP="00EC05FE">
      <w:pPr>
        <w:pStyle w:val="podkapitolka"/>
        <w:keepNext/>
      </w:pPr>
      <w:r>
        <w:t>Výchovné a vzdělávací strategie</w:t>
      </w:r>
    </w:p>
    <w:p w14:paraId="2C0868AA" w14:textId="77777777" w:rsidR="00EC05FE" w:rsidRDefault="00EC05FE" w:rsidP="00EC05FE">
      <w:pPr>
        <w:pStyle w:val="kompetence"/>
      </w:pPr>
      <w:r>
        <w:t>Kompetence k učení:</w:t>
      </w:r>
    </w:p>
    <w:p w14:paraId="59A3FFB9" w14:textId="77777777" w:rsidR="00EC05FE" w:rsidRDefault="00EC05FE" w:rsidP="00EC05FE">
      <w:pPr>
        <w:pStyle w:val="textik"/>
      </w:pPr>
      <w:r>
        <w:t>Žák:</w:t>
      </w:r>
    </w:p>
    <w:p w14:paraId="03963E5E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své učení a pracovní činnost si sám plánuje a organizuje, využívá je jako prostředek pro seberealizaci a osobní rozvoj;</w:t>
      </w:r>
    </w:p>
    <w:p w14:paraId="35E34DAD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efektivně využívá různé strategie učení k</w:t>
      </w:r>
      <w:r>
        <w:t xml:space="preserve"> </w:t>
      </w:r>
      <w:r w:rsidRPr="00F1268E">
        <w:t>získání a zpracování poznatků a</w:t>
      </w:r>
      <w:r>
        <w:t> </w:t>
      </w:r>
      <w:r w:rsidRPr="00F1268E">
        <w:t>informací, hledá a</w:t>
      </w:r>
      <w:r>
        <w:t xml:space="preserve"> </w:t>
      </w:r>
      <w:r w:rsidRPr="00F1268E">
        <w:t>rozvíjí účinné postupy ve svém učení, reflektuje proces vlastního učení a myšlení;</w:t>
      </w:r>
    </w:p>
    <w:p w14:paraId="6C27C228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kriticky přistupuje ke</w:t>
      </w:r>
      <w:r>
        <w:t xml:space="preserve"> </w:t>
      </w:r>
      <w:r w:rsidRPr="00F1268E">
        <w:t>zdrojům informací, informace tvořivě zpracovává a</w:t>
      </w:r>
      <w:r>
        <w:t> </w:t>
      </w:r>
      <w:r w:rsidRPr="00F1268E">
        <w:t>využívá při svém studiu a</w:t>
      </w:r>
      <w:r>
        <w:t xml:space="preserve"> </w:t>
      </w:r>
      <w:r w:rsidRPr="00F1268E">
        <w:t>praxi;</w:t>
      </w:r>
    </w:p>
    <w:p w14:paraId="4C507057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kriticky hodnotí pokrok při dosahování cílů svého učení a práce, přijímá ocenění, radu i kritiku ze strany druhých, z</w:t>
      </w:r>
      <w:r>
        <w:t xml:space="preserve"> </w:t>
      </w:r>
      <w:r w:rsidRPr="00F1268E">
        <w:t>vlastních úspěchů i chyb čerpá poučení pro další práci.</w:t>
      </w:r>
    </w:p>
    <w:p w14:paraId="44F2A487" w14:textId="77777777" w:rsidR="00EC05FE" w:rsidRDefault="00EC05FE" w:rsidP="00EC05FE">
      <w:pPr>
        <w:pStyle w:val="kompetence"/>
      </w:pPr>
      <w:r>
        <w:t>Kompetence k řešení problémů:</w:t>
      </w:r>
    </w:p>
    <w:p w14:paraId="2B9EB09A" w14:textId="77777777" w:rsidR="00EC05FE" w:rsidRDefault="00EC05FE" w:rsidP="00EC05FE">
      <w:pPr>
        <w:pStyle w:val="textik"/>
        <w:keepNext/>
        <w:widowControl/>
      </w:pPr>
      <w:r>
        <w:t>Žák:</w:t>
      </w:r>
    </w:p>
    <w:p w14:paraId="01E9CA75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rozpozná problém, objasní jeho podstatu, rozčlení ho na části;</w:t>
      </w:r>
    </w:p>
    <w:p w14:paraId="01089B10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vytváří hypotézy, navrhuje postupné kroky,</w:t>
      </w:r>
      <w:r>
        <w:t xml:space="preserve"> </w:t>
      </w:r>
      <w:r w:rsidRPr="00D51AB2">
        <w:t>zvažuje</w:t>
      </w:r>
      <w:r>
        <w:t xml:space="preserve"> </w:t>
      </w:r>
      <w:r w:rsidRPr="00D51AB2">
        <w:t>využití různých postupů</w:t>
      </w:r>
      <w:r>
        <w:t xml:space="preserve"> a hledá </w:t>
      </w:r>
      <w:r w:rsidRPr="00720B45">
        <w:t>optimální způsob řešení</w:t>
      </w:r>
      <w:r>
        <w:t>;</w:t>
      </w:r>
    </w:p>
    <w:p w14:paraId="42315CE7" w14:textId="77777777" w:rsidR="00EC05FE" w:rsidRPr="00D51AB2" w:rsidRDefault="00EC05FE" w:rsidP="00EC05FE">
      <w:pPr>
        <w:pStyle w:val="odrkatext"/>
        <w:numPr>
          <w:ilvl w:val="0"/>
          <w:numId w:val="1"/>
        </w:numPr>
      </w:pPr>
      <w:r w:rsidRPr="00D51AB2">
        <w:t>uplatňuje při řešení problémů vhodné metody a dříve získané vědomosti a</w:t>
      </w:r>
      <w:r>
        <w:t> </w:t>
      </w:r>
      <w:r w:rsidRPr="00D51AB2">
        <w:t>dovednosti, kromě analytického a kritického myšlení využívá i myšlení tvořivé s použitím představivosti a intuice;</w:t>
      </w:r>
    </w:p>
    <w:p w14:paraId="7AC5DB35" w14:textId="77777777" w:rsidR="00EC05FE" w:rsidRPr="00D51AB2" w:rsidRDefault="00EC05FE" w:rsidP="00EC05FE">
      <w:pPr>
        <w:pStyle w:val="odrkatext"/>
        <w:numPr>
          <w:ilvl w:val="0"/>
          <w:numId w:val="1"/>
        </w:numPr>
      </w:pPr>
      <w:r w:rsidRPr="00D51AB2">
        <w:t>kriticky interpretuje získané poznatky a zjištění a ověřuje je, pro své tvrzení nachází argumenty a důkazy, formuluje a obhajuje podložené závěry;</w:t>
      </w:r>
    </w:p>
    <w:p w14:paraId="1377706D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je otevřený k využití různých postupů při řešení problémů, nahlíží problém z</w:t>
      </w:r>
      <w:r>
        <w:t> </w:t>
      </w:r>
      <w:r w:rsidRPr="00D51AB2">
        <w:t>různých stran;</w:t>
      </w:r>
      <w:r>
        <w:t xml:space="preserve"> </w:t>
      </w:r>
    </w:p>
    <w:p w14:paraId="6820B5ED" w14:textId="77777777" w:rsidR="00EC05FE" w:rsidRPr="00D51AB2" w:rsidRDefault="00EC05FE" w:rsidP="00EC05FE">
      <w:pPr>
        <w:pStyle w:val="odrkatext"/>
        <w:numPr>
          <w:ilvl w:val="0"/>
          <w:numId w:val="1"/>
        </w:numPr>
      </w:pPr>
      <w:r w:rsidRPr="00D51AB2">
        <w:t>zvažuje možné klady a zápory jednotlivých variant řešení, včetně posouzení jejich rizik a</w:t>
      </w:r>
      <w:r>
        <w:t xml:space="preserve"> </w:t>
      </w:r>
      <w:r w:rsidRPr="00D51AB2">
        <w:t>důsledků.</w:t>
      </w:r>
    </w:p>
    <w:p w14:paraId="49F02501" w14:textId="77777777" w:rsidR="00EC05FE" w:rsidRDefault="00EC05FE" w:rsidP="00EC05FE">
      <w:pPr>
        <w:pStyle w:val="kompetence"/>
      </w:pPr>
      <w:r>
        <w:t>Kompetence komunikativní</w:t>
      </w:r>
    </w:p>
    <w:p w14:paraId="1CC88463" w14:textId="77777777" w:rsidR="00EC05FE" w:rsidRDefault="00EC05FE" w:rsidP="00EC05FE">
      <w:pPr>
        <w:pStyle w:val="textik"/>
        <w:keepNext/>
        <w:widowControl/>
      </w:pPr>
      <w:r>
        <w:t>Žák:</w:t>
      </w:r>
    </w:p>
    <w:p w14:paraId="538B8874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s</w:t>
      </w:r>
      <w:r>
        <w:t xml:space="preserve"> </w:t>
      </w:r>
      <w:r w:rsidRPr="00D51AB2">
        <w:t>ohledem na situaci a účastníky komunikace efektivně využívá</w:t>
      </w:r>
      <w:r>
        <w:t xml:space="preserve"> </w:t>
      </w:r>
      <w:r w:rsidRPr="00D51AB2">
        <w:t xml:space="preserve">digitální </w:t>
      </w:r>
      <w:r w:rsidRPr="00D51AB2">
        <w:lastRenderedPageBreak/>
        <w:t>technologie a</w:t>
      </w:r>
      <w:r>
        <w:t xml:space="preserve"> </w:t>
      </w:r>
      <w:r w:rsidRPr="00D51AB2">
        <w:t>dostupné prostředky komunikace, verbální i neverbální, včetně symbolických a grafických vyjádření informací různého typu;</w:t>
      </w:r>
    </w:p>
    <w:p w14:paraId="2AFEB6B7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používá s</w:t>
      </w:r>
      <w:r>
        <w:t xml:space="preserve"> </w:t>
      </w:r>
      <w:r w:rsidRPr="00D51AB2">
        <w:t>porozuměním odborný jazyk a symbolická a grafická vyjádření informací různého typu;</w:t>
      </w:r>
    </w:p>
    <w:p w14:paraId="08B44587" w14:textId="77777777" w:rsidR="00EC05FE" w:rsidRDefault="00EC05FE" w:rsidP="00EC05FE">
      <w:pPr>
        <w:pStyle w:val="odrkatext"/>
        <w:numPr>
          <w:ilvl w:val="0"/>
          <w:numId w:val="1"/>
        </w:numPr>
        <w:rPr>
          <w:b/>
        </w:rPr>
      </w:pPr>
      <w:r w:rsidRPr="00D51AB2">
        <w:t>prezentuje vhodným způsobem svou práci i sám sebe před známým i</w:t>
      </w:r>
      <w:r>
        <w:t> </w:t>
      </w:r>
      <w:r w:rsidRPr="00D51AB2">
        <w:t>neznámým publikem;</w:t>
      </w:r>
    </w:p>
    <w:p w14:paraId="06DC049E" w14:textId="77777777" w:rsidR="00EC05FE" w:rsidRDefault="00EC05FE" w:rsidP="00EC05FE">
      <w:pPr>
        <w:pStyle w:val="kompetence"/>
      </w:pPr>
      <w:r>
        <w:t>Kompetence sociální a personální</w:t>
      </w:r>
    </w:p>
    <w:p w14:paraId="41A9DA32" w14:textId="77777777" w:rsidR="00EC05FE" w:rsidRDefault="00EC05FE" w:rsidP="00EC05FE">
      <w:pPr>
        <w:pStyle w:val="textik"/>
      </w:pPr>
      <w:r>
        <w:t>Žák:</w:t>
      </w:r>
    </w:p>
    <w:p w14:paraId="2C247DDE" w14:textId="77777777" w:rsidR="00EC05FE" w:rsidRDefault="00EC05FE" w:rsidP="00EC05FE">
      <w:pPr>
        <w:pStyle w:val="odrkatext"/>
        <w:numPr>
          <w:ilvl w:val="0"/>
          <w:numId w:val="1"/>
        </w:numPr>
      </w:pPr>
      <w:r>
        <w:t xml:space="preserve">aktivně spolupracuje s </w:t>
      </w:r>
      <w:r w:rsidRPr="00720B45">
        <w:t>žáky v pracovním týmu</w:t>
      </w:r>
    </w:p>
    <w:p w14:paraId="0EFD6EFD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odhaduje důsledky vlastního jednání a chování v</w:t>
      </w:r>
      <w:r>
        <w:t xml:space="preserve"> </w:t>
      </w:r>
      <w:r w:rsidRPr="008F082F">
        <w:t>nejrůznějších situacích, své jednání a</w:t>
      </w:r>
      <w:r>
        <w:t xml:space="preserve"> </w:t>
      </w:r>
      <w:r w:rsidRPr="008F082F">
        <w:t>chování podle toho koriguje;</w:t>
      </w:r>
    </w:p>
    <w:p w14:paraId="2B97A260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přizpůsobuje se měnícím se životním a pracovním podmínkám a podle svých schopností a</w:t>
      </w:r>
      <w:r>
        <w:t xml:space="preserve"> </w:t>
      </w:r>
      <w:r w:rsidRPr="008F082F">
        <w:t>možností je aktivně a tvořivě ovlivňuje;</w:t>
      </w:r>
    </w:p>
    <w:p w14:paraId="733CF4C5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aktivně spolupracuje při stanovování a dosahování společných cílů;</w:t>
      </w:r>
    </w:p>
    <w:p w14:paraId="048716BE" w14:textId="77777777" w:rsidR="00EC05FE" w:rsidRDefault="00EC05FE" w:rsidP="00EC05FE">
      <w:pPr>
        <w:pStyle w:val="kompetence"/>
      </w:pPr>
      <w:r>
        <w:t>Kompetence občanské</w:t>
      </w:r>
    </w:p>
    <w:p w14:paraId="4D801D29" w14:textId="77777777" w:rsidR="00EC05FE" w:rsidRDefault="00EC05FE" w:rsidP="00EC05FE">
      <w:pPr>
        <w:pStyle w:val="textik"/>
      </w:pPr>
      <w:r>
        <w:t>Žák:</w:t>
      </w:r>
    </w:p>
    <w:p w14:paraId="46EB9931" w14:textId="77777777" w:rsidR="00EC05FE" w:rsidRDefault="00EC05FE" w:rsidP="00EC05FE">
      <w:pPr>
        <w:pStyle w:val="odrkatext"/>
        <w:numPr>
          <w:ilvl w:val="0"/>
          <w:numId w:val="1"/>
        </w:numPr>
      </w:pPr>
      <w:r>
        <w:t xml:space="preserve">respektuje a toleruje názory </w:t>
      </w:r>
      <w:r w:rsidRPr="001D2E05">
        <w:t>učitele</w:t>
      </w:r>
      <w:r>
        <w:t xml:space="preserve"> i spolužáků;</w:t>
      </w:r>
    </w:p>
    <w:p w14:paraId="5760CAD6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informovaně zvažuje vztahy mezi svými zájmy osobními, zájmy širší skupiny, do níž patří, a</w:t>
      </w:r>
      <w:r>
        <w:t xml:space="preserve"> </w:t>
      </w:r>
      <w:r w:rsidRPr="008F082F">
        <w:t>zájmy veřejnými, rozhoduje se a jedná vyváženě</w:t>
      </w:r>
      <w:r>
        <w:t>;</w:t>
      </w:r>
    </w:p>
    <w:p w14:paraId="37524C02" w14:textId="77777777" w:rsidR="00EC05FE" w:rsidRDefault="00EC05FE" w:rsidP="00EC05FE">
      <w:pPr>
        <w:pStyle w:val="odrkatext"/>
        <w:numPr>
          <w:ilvl w:val="0"/>
          <w:numId w:val="1"/>
        </w:numPr>
      </w:pPr>
      <w:r w:rsidRPr="00720B45">
        <w:t>využívá informační a komunikační</w:t>
      </w:r>
      <w:r>
        <w:t xml:space="preserve"> technologie v souladu </w:t>
      </w:r>
      <w:r w:rsidRPr="008D37A9">
        <w:t>s</w:t>
      </w:r>
      <w:r>
        <w:t> </w:t>
      </w:r>
      <w:r w:rsidRPr="008D37A9">
        <w:t>etickými</w:t>
      </w:r>
      <w:r w:rsidRPr="00720B45">
        <w:t>, bezpečnostními a legislativními požadavky</w:t>
      </w:r>
      <w:r>
        <w:t>.</w:t>
      </w:r>
    </w:p>
    <w:p w14:paraId="6B3AC184" w14:textId="77777777" w:rsidR="00EC05FE" w:rsidRDefault="00EC05FE" w:rsidP="00EC05FE">
      <w:pPr>
        <w:pStyle w:val="kompetence"/>
      </w:pPr>
      <w:r>
        <w:t>Kompetence k podnikavosti</w:t>
      </w:r>
    </w:p>
    <w:p w14:paraId="481EC828" w14:textId="77777777" w:rsidR="00EC05FE" w:rsidRDefault="00EC05FE" w:rsidP="00EC05FE">
      <w:pPr>
        <w:pStyle w:val="textik"/>
      </w:pPr>
      <w:r>
        <w:t>Žák:</w:t>
      </w:r>
    </w:p>
    <w:p w14:paraId="5FF19340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cílevědomě, zodpovědně a s</w:t>
      </w:r>
      <w:r>
        <w:t xml:space="preserve"> </w:t>
      </w:r>
      <w:r w:rsidRPr="008F082F">
        <w:t>ohledem na své potřeby, osobní předpoklady a</w:t>
      </w:r>
      <w:r>
        <w:t> </w:t>
      </w:r>
      <w:r w:rsidRPr="008F082F">
        <w:t xml:space="preserve">možnosti se rozhoduje o dalším vzdělávání a budoucím profesním zaměření; </w:t>
      </w:r>
    </w:p>
    <w:p w14:paraId="51AAED98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rozvíjí svůj osobní i odborný potenciál, uplatňuje proaktivní přístup, vlastní iniciativu a tvořivost, vítá a podporuje inovace;</w:t>
      </w:r>
    </w:p>
    <w:p w14:paraId="2569B6EA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získává a kriticky vyhodnocuje informace o vzdělávacích a pracovních příležitostech, využívá dostupné zdroje a informace při plánování a realizaci aktivit;</w:t>
      </w:r>
    </w:p>
    <w:p w14:paraId="639AE88D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usiluje o dosažení stanovených cílů, průběžně reviduje a</w:t>
      </w:r>
      <w:r>
        <w:t xml:space="preserve"> </w:t>
      </w:r>
      <w:r w:rsidRPr="008F082F">
        <w:t>kriticky hodnotí dosažené výsledky, koriguje další činnost s</w:t>
      </w:r>
      <w:r>
        <w:t xml:space="preserve"> </w:t>
      </w:r>
      <w:r w:rsidRPr="008F082F">
        <w:t>ohledem na stanovený</w:t>
      </w:r>
      <w:r>
        <w:t xml:space="preserve"> </w:t>
      </w:r>
      <w:r w:rsidRPr="008F082F">
        <w:t>cíl;</w:t>
      </w:r>
    </w:p>
    <w:p w14:paraId="48D8563E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dokončuje zahájené aktivity, motivuje se k</w:t>
      </w:r>
      <w:r>
        <w:t xml:space="preserve"> </w:t>
      </w:r>
      <w:r w:rsidRPr="008F082F">
        <w:t>dosahování úspěchu</w:t>
      </w:r>
      <w:r>
        <w:t>.</w:t>
      </w:r>
    </w:p>
    <w:p w14:paraId="2E716D61" w14:textId="77777777" w:rsidR="00EC05FE" w:rsidRDefault="00EC05FE" w:rsidP="00EC05FE">
      <w:pPr>
        <w:pStyle w:val="kompetence"/>
      </w:pPr>
      <w:r>
        <w:t>Kompetence digitální</w:t>
      </w:r>
    </w:p>
    <w:p w14:paraId="507DE872" w14:textId="77777777" w:rsidR="00EC05FE" w:rsidRDefault="00EC05FE" w:rsidP="00EC05FE">
      <w:pPr>
        <w:pStyle w:val="textik"/>
      </w:pPr>
      <w:r>
        <w:t>Žák:</w:t>
      </w:r>
    </w:p>
    <w:p w14:paraId="094B3ED3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 xml:space="preserve">ovládá potřebnou sadu digitálních zařízení, aplikací a služeb, využívá je při </w:t>
      </w:r>
      <w:r w:rsidRPr="008F082F">
        <w:lastRenderedPageBreak/>
        <w:t xml:space="preserve">školní práci i při zapojení do veřejného života; digitální technologie a způsob jejich použití nastavuje a mění podle toho, jak se vyvíjejí dostupné možnosti </w:t>
      </w:r>
      <w:r w:rsidRPr="00801944">
        <w:t>a</w:t>
      </w:r>
      <w:r>
        <w:t> </w:t>
      </w:r>
      <w:r w:rsidRPr="00801944">
        <w:t>jak</w:t>
      </w:r>
      <w:r w:rsidRPr="008F082F">
        <w:t xml:space="preserve"> se mění jeho vlastní potřeby;</w:t>
      </w:r>
    </w:p>
    <w:p w14:paraId="26B5DD3A" w14:textId="77777777" w:rsidR="00EC05FE" w:rsidRDefault="00EC05FE" w:rsidP="00EC05FE">
      <w:pPr>
        <w:pStyle w:val="odrkatext"/>
        <w:numPr>
          <w:ilvl w:val="0"/>
          <w:numId w:val="1"/>
        </w:numPr>
      </w:pPr>
      <w:r>
        <w:t>z</w:t>
      </w:r>
      <w:r w:rsidRPr="008F082F">
        <w:t>ískává,</w:t>
      </w:r>
      <w:r>
        <w:t xml:space="preserve"> </w:t>
      </w:r>
      <w:r w:rsidRPr="008F082F">
        <w:t>posuzuje, spravuje, sdílí a sděluje data, informace a digitální obsah v</w:t>
      </w:r>
      <w:r>
        <w:t> </w:t>
      </w:r>
      <w:r w:rsidRPr="008F082F">
        <w:t>různých formátech; k</w:t>
      </w:r>
      <w:r>
        <w:t xml:space="preserve"> </w:t>
      </w:r>
      <w:r w:rsidRPr="008F082F">
        <w:t>tomu volí efektivní postupy, strategie a</w:t>
      </w:r>
      <w:r>
        <w:t xml:space="preserve"> </w:t>
      </w:r>
      <w:r w:rsidRPr="008F082F">
        <w:t>způsoby, které odpovídají konkrétní situaci a účelu;</w:t>
      </w:r>
    </w:p>
    <w:p w14:paraId="29F4B2DE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vytváří,</w:t>
      </w:r>
      <w:r>
        <w:t xml:space="preserve"> </w:t>
      </w:r>
      <w:r w:rsidRPr="008F082F">
        <w:t>vylepšuje a propojuje digitální obsah v různých formátech;</w:t>
      </w:r>
      <w:r>
        <w:t xml:space="preserve"> </w:t>
      </w:r>
      <w:r w:rsidRPr="008F082F">
        <w:t>vyjadřuje se za pomoci digitálních prostředků;</w:t>
      </w:r>
    </w:p>
    <w:p w14:paraId="2B7EBC5A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navrhuje prostřednictvím digitálních technologií</w:t>
      </w:r>
      <w:r>
        <w:t xml:space="preserve"> </w:t>
      </w:r>
      <w:r w:rsidRPr="008F082F">
        <w:t>taková řešení, která mu pomohou vylepšit postupy či technologie; dokáže poradit s technickými problémy;</w:t>
      </w:r>
    </w:p>
    <w:p w14:paraId="380C8A09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vyrovnává se s proměnlivostí digitálních technologií a posuzuje, jak vývoj technologií ovlivňuje různé aspekty života jedince a společnosti a životní prostředí, zvažuje rizika a přínosy;</w:t>
      </w:r>
    </w:p>
    <w:p w14:paraId="54183DBB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předchází situacím ohrožujícím bezpečnost zařízení i dat,</w:t>
      </w:r>
      <w:r>
        <w:t xml:space="preserve"> </w:t>
      </w:r>
      <w:r w:rsidRPr="008F082F">
        <w:t>situacím ohrožujícím jeho tělesné a</w:t>
      </w:r>
      <w:r>
        <w:t xml:space="preserve"> </w:t>
      </w:r>
      <w:r w:rsidRPr="008F082F">
        <w:t>duševní zdraví;</w:t>
      </w:r>
    </w:p>
    <w:p w14:paraId="41050D32" w14:textId="77777777" w:rsidR="00A901BD" w:rsidRDefault="00EC05FE" w:rsidP="00EC05FE">
      <w:pPr>
        <w:pStyle w:val="odrkatext"/>
        <w:numPr>
          <w:ilvl w:val="0"/>
          <w:numId w:val="1"/>
        </w:numPr>
      </w:pPr>
      <w:r w:rsidRPr="008F082F">
        <w:t>při spolupráci, komunikaci a sdílení informací v digitálním prostředí jedná eticky, s ohleduplností a respektem k</w:t>
      </w:r>
      <w:r>
        <w:t> </w:t>
      </w:r>
      <w:r w:rsidRPr="008F082F">
        <w:t>druhým.</w:t>
      </w:r>
    </w:p>
    <w:p w14:paraId="79D7FDF8" w14:textId="77777777" w:rsidR="00D159D1" w:rsidRDefault="00D159D1"/>
    <w:p w14:paraId="6E3705E2" w14:textId="77777777" w:rsidR="00D5256A" w:rsidRDefault="00D5256A" w:rsidP="00D5256A">
      <w:pPr>
        <w:pStyle w:val="kapitolka"/>
        <w:snapToGrid w:val="0"/>
        <w:sectPr w:rsidR="00D5256A" w:rsidSect="00133AF0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207"/>
          <w:cols w:space="708"/>
          <w:docGrid w:linePitch="360"/>
        </w:sectPr>
      </w:pPr>
    </w:p>
    <w:p w14:paraId="4FE9936E" w14:textId="77777777" w:rsidR="00D5256A" w:rsidRDefault="00D5256A" w:rsidP="00D5256A">
      <w:pPr>
        <w:pStyle w:val="kapitolka"/>
        <w:snapToGrid w:val="0"/>
      </w:pPr>
      <w:r>
        <w:lastRenderedPageBreak/>
        <w:t>Vzdělávací obsah</w:t>
      </w:r>
    </w:p>
    <w:tbl>
      <w:tblPr>
        <w:tblW w:w="150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57"/>
        <w:gridCol w:w="38"/>
        <w:gridCol w:w="167"/>
        <w:gridCol w:w="52"/>
        <w:gridCol w:w="4663"/>
        <w:gridCol w:w="25"/>
        <w:gridCol w:w="128"/>
        <w:gridCol w:w="18"/>
        <w:gridCol w:w="4636"/>
        <w:gridCol w:w="176"/>
      </w:tblGrid>
      <w:tr w:rsidR="00111410" w14:paraId="2D9EC7A9" w14:textId="77777777" w:rsidTr="008B76FC">
        <w:trPr>
          <w:gridAfter w:val="1"/>
          <w:wAfter w:w="176" w:type="dxa"/>
        </w:trPr>
        <w:tc>
          <w:tcPr>
            <w:tcW w:w="14884" w:type="dxa"/>
            <w:gridSpan w:val="9"/>
            <w:tcBorders>
              <w:bottom w:val="single" w:sz="4" w:space="0" w:color="auto"/>
            </w:tcBorders>
          </w:tcPr>
          <w:p w14:paraId="4EC9C531" w14:textId="77777777" w:rsidR="00111410" w:rsidRDefault="00111410" w:rsidP="00471478">
            <w:pPr>
              <w:pStyle w:val="kapitolkaosnovy"/>
              <w:tabs>
                <w:tab w:val="right" w:pos="14687"/>
              </w:tabs>
            </w:pPr>
            <w:r>
              <w:t>I</w:t>
            </w:r>
            <w:r w:rsidR="00463ADF">
              <w:t>nformatika</w:t>
            </w:r>
            <w:r w:rsidR="00B757B8">
              <w:tab/>
            </w:r>
            <w:r w:rsidR="007E6811">
              <w:t>5. ročník osmiletého</w:t>
            </w:r>
            <w:r>
              <w:t xml:space="preserve"> gymnázia</w:t>
            </w:r>
          </w:p>
        </w:tc>
      </w:tr>
      <w:tr w:rsidR="00111410" w14:paraId="241B949D" w14:textId="77777777" w:rsidTr="008B76FC">
        <w:trPr>
          <w:gridAfter w:val="1"/>
          <w:wAfter w:w="176" w:type="dxa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7696" w14:textId="77777777" w:rsidR="00111410" w:rsidRDefault="00111410" w:rsidP="00D152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5F82A51" w14:textId="77777777" w:rsidR="00111410" w:rsidRDefault="00111410" w:rsidP="00D152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2664" w14:textId="77777777" w:rsidR="00111410" w:rsidRDefault="00111410" w:rsidP="00D152A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9051" w14:textId="77777777" w:rsidR="00111410" w:rsidRDefault="00111410" w:rsidP="00D152A0">
            <w:pPr>
              <w:pStyle w:val="tabulkanadpis"/>
              <w:snapToGrid w:val="0"/>
            </w:pPr>
            <w:r>
              <w:t>Mezipředmětové vztahy,</w:t>
            </w:r>
          </w:p>
          <w:p w14:paraId="12821991" w14:textId="77777777" w:rsidR="00111410" w:rsidRDefault="00111410" w:rsidP="00D152A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11410" w14:paraId="7DE42A50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19B6" w14:textId="77777777" w:rsidR="00111410" w:rsidRDefault="00D91926" w:rsidP="00D152A0">
            <w:pPr>
              <w:pStyle w:val="tabulkaoddl"/>
              <w:snapToGrid w:val="0"/>
            </w:pPr>
            <w:r>
              <w:t>Digitální technologie</w:t>
            </w:r>
          </w:p>
        </w:tc>
      </w:tr>
      <w:tr w:rsidR="00111410" w14:paraId="20186C6B" w14:textId="77777777" w:rsidTr="008B76FC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3F0A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rozlišuje jednotlivé operační systémy a vysvětlí rozdíly mezi nimi z uživatelského hlediska</w:t>
            </w:r>
          </w:p>
          <w:p w14:paraId="49D745C3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porovná jednotlivé způsoby propojení počítačů, charakteri</w:t>
            </w:r>
            <w:r w:rsidR="00452A14">
              <w:t>zuje počítačové sítě a internet</w:t>
            </w:r>
          </w:p>
          <w:p w14:paraId="629C2F97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vysvětlí, pomocí čeho a jak je zajištěna komunikace mezi jednotlivými zařízeními v</w:t>
            </w:r>
            <w:r w:rsidR="00452A14">
              <w:t> </w:t>
            </w:r>
            <w:r>
              <w:t>síti</w:t>
            </w:r>
          </w:p>
          <w:p w14:paraId="1CDAA753" w14:textId="77777777" w:rsidR="00452A14" w:rsidRDefault="00452A14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popíše fungování webu a cloudových služeb</w:t>
            </w:r>
          </w:p>
          <w:p w14:paraId="0B51CB1C" w14:textId="77777777" w:rsidR="00452A14" w:rsidRDefault="00452A14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 principu fungování sítí a cloudu vyvodí bezpečnostní rizika jejich využívání, popíše nejčastější způsoby útoků</w:t>
            </w:r>
          </w:p>
          <w:p w14:paraId="5BE9AE3D" w14:textId="77777777" w:rsidR="00D91926" w:rsidRDefault="00D91926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identifikuje a řeší problémy a výzvy vznikající při práci s digitálními zařízeními </w:t>
            </w:r>
          </w:p>
          <w:p w14:paraId="2ECE356D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chrání digitální zařízení, digitální obsah i osobní údaje před poškozením či zneužitím</w:t>
            </w:r>
          </w:p>
          <w:p w14:paraId="37E45337" w14:textId="77777777" w:rsidR="00111410" w:rsidRPr="002353D3" w:rsidRDefault="00452A14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uvědomuje si neustálý vývoj v oblasti digitálních technologií a aktuální trendy v této oblasti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3CCC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hardware počítače a jeho parametry</w:t>
            </w:r>
          </w:p>
          <w:p w14:paraId="737E3373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zpracování dat v počítači</w:t>
            </w:r>
          </w:p>
          <w:p w14:paraId="4B88BEB5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software – operační systém</w:t>
            </w:r>
          </w:p>
          <w:p w14:paraId="58091060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lokální počítačové sítě a internet</w:t>
            </w:r>
          </w:p>
          <w:p w14:paraId="6EC61EEB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web a cloudové služby</w:t>
            </w:r>
          </w:p>
          <w:p w14:paraId="419D1ABA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bezpečné využívání cloudu</w:t>
            </w:r>
          </w:p>
          <w:p w14:paraId="43172710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bezpečnost počítačových zařízení a dat</w:t>
            </w:r>
          </w:p>
          <w:p w14:paraId="6A427451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bezpečné digitální prostředí</w:t>
            </w:r>
          </w:p>
          <w:p w14:paraId="127529A9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umělá inteligence</w:t>
            </w:r>
          </w:p>
          <w:p w14:paraId="33CBF0E4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zlomové události vývoje počítačů</w:t>
            </w:r>
          </w:p>
          <w:p w14:paraId="31E53305" w14:textId="77777777" w:rsidR="00111410" w:rsidRPr="00D5725A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nové počítačové technologie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18A3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ENV</w:t>
            </w:r>
          </w:p>
          <w:p w14:paraId="63350C8A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Člověk a životní prostředí</w:t>
            </w:r>
          </w:p>
          <w:p w14:paraId="052EF67C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251370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(digitální technologie a jejich vliv na životní prostředí)</w:t>
            </w:r>
          </w:p>
          <w:p w14:paraId="75B2992F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FAB8B5F" w14:textId="77777777" w:rsidR="00111410" w:rsidRDefault="0011141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</w:t>
            </w:r>
            <w:r w:rsidR="00151C0F"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Y</w:t>
            </w:r>
            <w:r w:rsidR="00CE707C"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principy digitálních zařízení</w:t>
            </w:r>
          </w:p>
          <w:p w14:paraId="530E998C" w14:textId="77777777" w:rsidR="00951C73" w:rsidRDefault="00951C73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951C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BI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zdraví člověka</w:t>
            </w:r>
          </w:p>
          <w:p w14:paraId="7225681F" w14:textId="77777777" w:rsidR="00105CE0" w:rsidRPr="00105CE0" w:rsidRDefault="00105CE0" w:rsidP="00105CE0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AJ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terminologie</w:t>
            </w:r>
          </w:p>
        </w:tc>
      </w:tr>
      <w:tr w:rsidR="0068253E" w14:paraId="08C56FB6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01C9" w14:textId="77777777" w:rsidR="0068253E" w:rsidRDefault="00BF6573" w:rsidP="0068253E">
            <w:pPr>
              <w:pStyle w:val="tabulkaoddl"/>
              <w:snapToGrid w:val="0"/>
            </w:pPr>
            <w:r>
              <w:t>Textový editor</w:t>
            </w:r>
          </w:p>
        </w:tc>
      </w:tr>
      <w:tr w:rsidR="0068253E" w14:paraId="3C3B3751" w14:textId="77777777" w:rsidTr="008B76FC">
        <w:trPr>
          <w:gridAfter w:val="1"/>
          <w:wAfter w:w="176" w:type="dxa"/>
          <w:trHeight w:val="778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5DFB" w14:textId="77777777" w:rsidR="007E51CD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textovými editory</w:t>
            </w:r>
          </w:p>
          <w:p w14:paraId="613116E3" w14:textId="77777777" w:rsidR="007E51CD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je schopen vytvořit  jednoduchý typ dokumentu (článek, referát, leták</w:t>
            </w:r>
            <w:r w:rsidR="00CC1B50">
              <w:t>, laboratorní protokol</w:t>
            </w:r>
            <w:r>
              <w:t>)</w:t>
            </w:r>
          </w:p>
          <w:p w14:paraId="3347DEDA" w14:textId="77777777" w:rsidR="007E51CD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uplatňuje základní estetická a typografická pravidla </w:t>
            </w:r>
            <w:r>
              <w:lastRenderedPageBreak/>
              <w:t>při práci s textem</w:t>
            </w:r>
          </w:p>
          <w:p w14:paraId="673D299C" w14:textId="77777777" w:rsidR="00393C35" w:rsidRPr="002353D3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2C66" w14:textId="77777777" w:rsidR="00BF6573" w:rsidRDefault="007F15CC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 xml:space="preserve">pracovní prostředí textového editoru, </w:t>
            </w:r>
            <w:r w:rsidR="00BF6573">
              <w:t>online aplikace</w:t>
            </w:r>
          </w:p>
          <w:p w14:paraId="271E2005" w14:textId="77777777" w:rsidR="00BF6573" w:rsidRDefault="008C50D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typografická pravidla</w:t>
            </w:r>
          </w:p>
          <w:p w14:paraId="49BF26EC" w14:textId="77777777" w:rsidR="008C50D3" w:rsidRDefault="008C50D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formát písma a odstavce</w:t>
            </w:r>
          </w:p>
          <w:p w14:paraId="45451409" w14:textId="77777777" w:rsidR="00BF6573" w:rsidRDefault="00BF657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>styly odstavců</w:t>
            </w:r>
          </w:p>
          <w:p w14:paraId="061E711E" w14:textId="77777777" w:rsidR="00BF6573" w:rsidRDefault="008C50D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sloupce</w:t>
            </w:r>
            <w:r w:rsidR="00BF6573">
              <w:t>,</w:t>
            </w:r>
            <w:r>
              <w:t xml:space="preserve"> </w:t>
            </w:r>
            <w:r w:rsidR="00BF6573">
              <w:t xml:space="preserve">tabulátory </w:t>
            </w:r>
          </w:p>
          <w:p w14:paraId="58E64930" w14:textId="77777777" w:rsidR="00BF6573" w:rsidRDefault="00BF657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záhlaví, zápatí, číslování stránek</w:t>
            </w:r>
          </w:p>
          <w:p w14:paraId="1592A69C" w14:textId="77777777" w:rsidR="00BF6573" w:rsidRDefault="00BF657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tabulky</w:t>
            </w:r>
          </w:p>
          <w:p w14:paraId="360E5EED" w14:textId="77777777" w:rsidR="008A4EA0" w:rsidRPr="00D5725A" w:rsidRDefault="00BF6573" w:rsidP="008C50D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objekty v textu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8309" w14:textId="77777777" w:rsidR="003004AF" w:rsidRPr="0068253E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14:paraId="581BE169" w14:textId="77777777" w:rsidR="003004AF" w:rsidRPr="0068253E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40A35DA0" w14:textId="77777777" w:rsidR="003004AF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materiálů, referáty, školní časopis, leták)</w:t>
            </w:r>
          </w:p>
          <w:p w14:paraId="564B8CDA" w14:textId="77777777" w:rsidR="003004AF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B677D35" w14:textId="77777777" w:rsidR="00463ADF" w:rsidRPr="0075703D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</w:tc>
      </w:tr>
      <w:tr w:rsidR="0068253E" w14:paraId="3181F504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8D4" w14:textId="77777777" w:rsidR="0068253E" w:rsidRDefault="007F15CC" w:rsidP="0068253E">
            <w:pPr>
              <w:pStyle w:val="tabulkaoddl"/>
              <w:snapToGrid w:val="0"/>
            </w:pPr>
            <w:r>
              <w:lastRenderedPageBreak/>
              <w:t>Prezentace</w:t>
            </w:r>
          </w:p>
        </w:tc>
      </w:tr>
      <w:tr w:rsidR="0068253E" w14:paraId="3FA6235F" w14:textId="77777777" w:rsidTr="008B76FC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8C9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informacemi v souladu s autorským zákonem a se zákony o duševním vlastnictví</w:t>
            </w:r>
          </w:p>
          <w:p w14:paraId="0AA3AB29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navrhne a tvoří prezentaci</w:t>
            </w:r>
          </w:p>
          <w:p w14:paraId="43EA0C33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vhodně použije šablonu, vloží objekt </w:t>
            </w:r>
          </w:p>
          <w:p w14:paraId="04E2E53C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předvede prezentaci s komentářem</w:t>
            </w:r>
          </w:p>
          <w:p w14:paraId="0F80E712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základní estetická a typografická pravidla při práci s textem a obrazem</w:t>
            </w:r>
          </w:p>
          <w:p w14:paraId="5F2D60D3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dokáže prezentovat výsledky své práce s využitím pokročilých funkcí programů pro vytváření prezentací </w:t>
            </w:r>
          </w:p>
          <w:p w14:paraId="6AE85CD6" w14:textId="77777777" w:rsidR="009A797D" w:rsidRPr="002353D3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63F1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pracovní prostředí programu pro vytváření prezentací, online aplikace</w:t>
            </w:r>
          </w:p>
          <w:p w14:paraId="478D0B76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zásady tvorby prezentace a prezentování</w:t>
            </w:r>
          </w:p>
          <w:p w14:paraId="08FD91E6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vkládání různých objektů do prezentace (video, zvuk)</w:t>
            </w:r>
          </w:p>
          <w:p w14:paraId="02D2EAD7" w14:textId="77777777" w:rsidR="002353D3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animace objektů</w:t>
            </w:r>
          </w:p>
          <w:p w14:paraId="7087FC1D" w14:textId="77777777" w:rsidR="007F15CC" w:rsidRPr="00D5725A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využití šablon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5B7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77C6DBB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0B8A6705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579ED440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03418640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03C8076A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2BD12FE6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1327527B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6693EB4C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53B6A40E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0C07C5D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136FB602" w14:textId="77777777" w:rsidR="0068253E" w:rsidRPr="00151C0F" w:rsidRDefault="007F15CC" w:rsidP="007F15CC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 do jiných předmětů, referáty)</w:t>
            </w:r>
          </w:p>
        </w:tc>
      </w:tr>
      <w:tr w:rsidR="00111410" w14:paraId="39553229" w14:textId="77777777" w:rsidTr="008B76FC">
        <w:trPr>
          <w:gridAfter w:val="1"/>
          <w:wAfter w:w="176" w:type="dxa"/>
          <w:trHeight w:val="355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D9A3" w14:textId="77777777" w:rsidR="00111410" w:rsidRDefault="001D2D3E" w:rsidP="00D152A0">
            <w:pPr>
              <w:pStyle w:val="tabulkaoddl"/>
              <w:snapToGrid w:val="0"/>
            </w:pPr>
            <w:r>
              <w:t>Hromadné zpracování dat</w:t>
            </w:r>
          </w:p>
        </w:tc>
      </w:tr>
      <w:tr w:rsidR="001D2D3E" w14:paraId="455200EE" w14:textId="77777777" w:rsidTr="008B76FC">
        <w:trPr>
          <w:gridAfter w:val="1"/>
          <w:wAfter w:w="176" w:type="dxa"/>
          <w:trHeight w:val="1778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109C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 xml:space="preserve">zpracuje a prezentuje </w:t>
            </w:r>
            <w:r>
              <w:t>data ve formě tabulek</w:t>
            </w:r>
          </w:p>
          <w:p w14:paraId="76F3EF9C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vyřeší problém použitím vzorce nebo funkce</w:t>
            </w:r>
          </w:p>
          <w:p w14:paraId="073C23B2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</w:t>
            </w:r>
            <w:r w:rsidRPr="006840AD">
              <w:t>yužívá rozdílu mezi absolutní a relativní ad</w:t>
            </w:r>
            <w:r>
              <w:t>resou buňky</w:t>
            </w:r>
          </w:p>
          <w:p w14:paraId="2932060F" w14:textId="77777777" w:rsidR="001D2D3E" w:rsidRPr="006840AD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zvolí správnou vizualizaci dat grafem s ohledem na jeho vypovídací schopnost</w:t>
            </w:r>
          </w:p>
          <w:p w14:paraId="7F1F2F3C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>dbá na grafickou</w:t>
            </w:r>
            <w:r>
              <w:t xml:space="preserve"> </w:t>
            </w:r>
            <w:r w:rsidRPr="006840AD">
              <w:t xml:space="preserve">úpravu, </w:t>
            </w:r>
            <w:r>
              <w:t xml:space="preserve">vytváří </w:t>
            </w:r>
            <w:r w:rsidRPr="006840AD">
              <w:t>vhodné grafy, vhodné popisky</w:t>
            </w:r>
          </w:p>
          <w:p w14:paraId="6A63FD11" w14:textId="77777777" w:rsidR="001D2D3E" w:rsidRPr="00FF72BB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6126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pracovní prostředí tabulkového kalkulátoru, online aplikace</w:t>
            </w:r>
          </w:p>
          <w:p w14:paraId="58CBBED4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</w:t>
            </w:r>
            <w:r w:rsidRPr="006A64DA">
              <w:t>ákladní</w:t>
            </w:r>
            <w:r>
              <w:t xml:space="preserve"> operace</w:t>
            </w:r>
            <w:r w:rsidRPr="006A64DA">
              <w:t xml:space="preserve"> s</w:t>
            </w:r>
            <w:r>
              <w:t> </w:t>
            </w:r>
            <w:r w:rsidRPr="006A64DA">
              <w:t>buňkami</w:t>
            </w:r>
            <w:r>
              <w:t xml:space="preserve"> </w:t>
            </w:r>
          </w:p>
          <w:p w14:paraId="1B64A48F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výrazy, matematické funkce</w:t>
            </w:r>
          </w:p>
          <w:p w14:paraId="7F09B7BF" w14:textId="77777777" w:rsidR="001D2D3E" w:rsidRPr="006A64DA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</w:t>
            </w:r>
            <w:r w:rsidRPr="006A64DA">
              <w:t>bsolutní a</w:t>
            </w:r>
            <w:r>
              <w:t xml:space="preserve"> </w:t>
            </w:r>
            <w:r w:rsidRPr="006A64DA">
              <w:t>relativní adresování</w:t>
            </w:r>
          </w:p>
          <w:p w14:paraId="32DB0443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</w:t>
            </w:r>
            <w:r w:rsidRPr="006A64DA">
              <w:t>ytváření a práce s grafy</w:t>
            </w:r>
          </w:p>
          <w:p w14:paraId="173F4B25" w14:textId="77777777" w:rsidR="001D2D3E" w:rsidRPr="00884ED4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vkládání objektů do sešitu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4E2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1720C605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5F59614A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02F64BEC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3DCB4FC3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3BBFBA11" w14:textId="77777777" w:rsidR="001D2D3E" w:rsidRPr="00FB7EFC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</w:tc>
      </w:tr>
      <w:tr w:rsidR="00DA06EC" w14:paraId="29027501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93BB" w14:textId="77777777" w:rsidR="00DA06EC" w:rsidRDefault="003A4CD0" w:rsidP="00D73517">
            <w:pPr>
              <w:pStyle w:val="tabulkaoddl"/>
              <w:snapToGrid w:val="0"/>
            </w:pPr>
            <w:r>
              <w:lastRenderedPageBreak/>
              <w:t>A</w:t>
            </w:r>
            <w:r w:rsidR="007419D3">
              <w:t>lgoritmy</w:t>
            </w:r>
          </w:p>
        </w:tc>
      </w:tr>
      <w:tr w:rsidR="00DA06EC" w14:paraId="524CA444" w14:textId="77777777" w:rsidTr="008B76FC">
        <w:trPr>
          <w:gridAfter w:val="1"/>
          <w:wAfter w:w="176" w:type="dxa"/>
          <w:trHeight w:val="1262"/>
        </w:trPr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7BCE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vysvětlí daný algoritmus, určí, zda je daný postup algoritmem</w:t>
            </w:r>
          </w:p>
          <w:p w14:paraId="2A4D82E0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analyzuje problém, rozdělí problém na menší části; rozhodne, které je vhodné řešit algoritmicky, své rozhodnutí zdůvodní</w:t>
            </w:r>
          </w:p>
          <w:p w14:paraId="7AA29A92" w14:textId="77777777" w:rsidR="00DA06EC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sestaví a zapíše algoritmy pro řešení problému</w:t>
            </w:r>
          </w:p>
          <w:p w14:paraId="4B10D304" w14:textId="77777777" w:rsidR="008240E3" w:rsidRDefault="008240E3" w:rsidP="008240E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ve vztahu k charakteru a velikosti vstupu hodnotí nároky algoritmů; porovná algoritmy podle různých hledisek</w:t>
            </w:r>
          </w:p>
          <w:p w14:paraId="5F7C2395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</w:t>
            </w:r>
            <w:r w:rsidRPr="003A4CD0">
              <w:t>ozpozná problematická místa postupu nebo jeho zápisu (např. nekonečné opakování, nejednoznačné pokračování, nemožný úkon)</w:t>
            </w:r>
          </w:p>
        </w:tc>
        <w:tc>
          <w:tcPr>
            <w:tcW w:w="5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F0E2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zadání úlohy, vstup, výstup, podmínky řešení</w:t>
            </w:r>
          </w:p>
          <w:p w14:paraId="6CBEDB33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pojem algoritmus, vlastnosti algoritmu</w:t>
            </w:r>
          </w:p>
          <w:p w14:paraId="70EC3035" w14:textId="77777777" w:rsidR="00DA06EC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přirozené a formální jazyky, různé zápisy algoritmů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44AF" w14:textId="77777777" w:rsidR="00FC172C" w:rsidRPr="0068253E" w:rsidRDefault="00FC172C" w:rsidP="00FC172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6211C8E9" w14:textId="77777777" w:rsidR="00FC172C" w:rsidRPr="0068253E" w:rsidRDefault="00FC172C" w:rsidP="00FC172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5F557C97" w14:textId="77777777" w:rsidR="00DA06EC" w:rsidRDefault="00FC172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6D99A6E9" w14:textId="77777777" w:rsidR="00655759" w:rsidRDefault="00655759" w:rsidP="0065575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3AA534BA" w14:textId="77777777" w:rsidR="00655759" w:rsidRPr="00CE707C" w:rsidRDefault="00655759" w:rsidP="0065575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6EE4959D" w14:textId="77777777" w:rsidR="00655759" w:rsidRPr="00FC172C" w:rsidRDefault="00655759" w:rsidP="0065575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</w:p>
        </w:tc>
      </w:tr>
      <w:tr w:rsidR="00135016" w14:paraId="6E2E814D" w14:textId="77777777" w:rsidTr="008B76FC">
        <w:trPr>
          <w:gridAfter w:val="1"/>
          <w:wAfter w:w="176" w:type="dxa"/>
          <w:trHeight w:val="357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A4D6" w14:textId="77777777" w:rsidR="00135016" w:rsidRPr="00CE707C" w:rsidRDefault="00655759" w:rsidP="00087636">
            <w:pPr>
              <w:pStyle w:val="tabulkaoddl"/>
              <w:snapToGrid w:val="0"/>
              <w:rPr>
                <w:b w:val="0"/>
                <w:bCs/>
                <w:sz w:val="20"/>
                <w:szCs w:val="20"/>
              </w:rPr>
            </w:pPr>
            <w:r>
              <w:t>Závěrečný projekt</w:t>
            </w:r>
          </w:p>
        </w:tc>
      </w:tr>
      <w:tr w:rsidR="00087636" w14:paraId="6210BC88" w14:textId="77777777" w:rsidTr="008B76FC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65D4" w14:textId="77777777" w:rsidR="006F3EE8" w:rsidRDefault="006F3EE8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spolupracuje ve skupině</w:t>
            </w:r>
          </w:p>
          <w:p w14:paraId="2E063D6C" w14:textId="77777777" w:rsidR="008C6055" w:rsidRDefault="008C6055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provede montáž a demontáž robota dle návodu</w:t>
            </w:r>
          </w:p>
          <w:p w14:paraId="406F360B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analyzuje problém, rozdělí problém na menší části</w:t>
            </w:r>
          </w:p>
          <w:p w14:paraId="05792DB9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sestaví a zapíše algoritmy pro řešení problému</w:t>
            </w:r>
          </w:p>
          <w:p w14:paraId="14DBD100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vybere pro řešený problém nejvhodnější algoritmus, vylepší algoritmus</w:t>
            </w:r>
          </w:p>
          <w:p w14:paraId="4FEDA8B8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vytvoří přehledný program pro robota pro vyřešení konkrétního problému</w:t>
            </w:r>
          </w:p>
          <w:p w14:paraId="6B6E6BC4" w14:textId="77777777" w:rsidR="006F3EE8" w:rsidRDefault="006F3EE8" w:rsidP="0032468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opakování, větvení programu a proměnné</w:t>
            </w:r>
          </w:p>
          <w:p w14:paraId="06291EA4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ověří správnost programu, najde a opraví případnou chybu, otestuje, odladí a optimalizuje</w:t>
            </w:r>
          </w:p>
          <w:p w14:paraId="7289245C" w14:textId="77777777" w:rsidR="008C6055" w:rsidRDefault="008C6055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navrhne vhodný konstrukční prvek pro robota a zdůvodní jeho význam</w:t>
            </w:r>
          </w:p>
          <w:p w14:paraId="1244D2C3" w14:textId="77777777" w:rsidR="008C6055" w:rsidRDefault="008C6055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vytváří jednoduchý 3D model</w:t>
            </w:r>
          </w:p>
          <w:p w14:paraId="755647B2" w14:textId="77777777" w:rsidR="008C6055" w:rsidRDefault="008C6055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připraví 3D model pro tisk</w:t>
            </w:r>
          </w:p>
          <w:p w14:paraId="0A097519" w14:textId="77777777" w:rsidR="00D73517" w:rsidRDefault="00DF296B" w:rsidP="008C605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provádí </w:t>
            </w:r>
            <w:r w:rsidR="008C6055">
              <w:t>záznam a úpravy videonahrávek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F642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prostředí pro programování, seznámení s bloky</w:t>
            </w:r>
          </w:p>
          <w:p w14:paraId="093D01F8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blokové programování, sestavení kódu</w:t>
            </w:r>
          </w:p>
          <w:p w14:paraId="04813F38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montáž robota dle návodu</w:t>
            </w:r>
          </w:p>
          <w:p w14:paraId="6D62FCB1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návrh a realizace vlastní konstrukce</w:t>
            </w:r>
          </w:p>
          <w:p w14:paraId="0984F8BB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3D modelování a tisk</w:t>
            </w:r>
          </w:p>
          <w:p w14:paraId="4D46DD19" w14:textId="77777777" w:rsidR="00087636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záznam a úprava videa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E6A5" w14:textId="77777777" w:rsidR="009116C2" w:rsidRPr="0068253E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8490442" w14:textId="77777777" w:rsidR="009116C2" w:rsidRPr="0068253E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34353A49" w14:textId="77777777" w:rsidR="009116C2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7909C1FB" w14:textId="77777777" w:rsidR="009116C2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0663B49F" w14:textId="77777777" w:rsidR="009116C2" w:rsidRPr="00CE707C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3A14E3BF" w14:textId="77777777" w:rsidR="00087636" w:rsidRPr="0068253E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E71E1C4" w14:textId="77777777" w:rsidR="00087636" w:rsidRPr="0068253E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01EEEBB5" w14:textId="77777777" w:rsidR="00087636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materiálů, referáty, školní časopis, leták)</w:t>
            </w:r>
          </w:p>
          <w:p w14:paraId="45D52784" w14:textId="77777777" w:rsidR="00F06BBE" w:rsidRDefault="00F06BBE" w:rsidP="00F06BB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D59C59B" w14:textId="77777777" w:rsidR="00087636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7FE7CD7" w14:textId="77777777" w:rsidR="00087636" w:rsidRDefault="009116C2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</w:p>
          <w:p w14:paraId="1907FA0E" w14:textId="77777777" w:rsidR="00F06BBE" w:rsidRPr="00087636" w:rsidRDefault="00F06BBE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3D modelování, estetická stránka videonahrávky</w:t>
            </w:r>
          </w:p>
        </w:tc>
      </w:tr>
      <w:tr w:rsidR="0043630E" w14:paraId="0566D035" w14:textId="77777777" w:rsidTr="008B76FC">
        <w:tc>
          <w:tcPr>
            <w:tcW w:w="15060" w:type="dxa"/>
            <w:gridSpan w:val="10"/>
            <w:tcBorders>
              <w:bottom w:val="single" w:sz="4" w:space="0" w:color="auto"/>
            </w:tcBorders>
          </w:tcPr>
          <w:p w14:paraId="371D9841" w14:textId="77777777" w:rsidR="0043630E" w:rsidRDefault="0043792C" w:rsidP="00471478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43630E">
              <w:t>Informa</w:t>
            </w:r>
            <w:r w:rsidR="004C6873">
              <w:t>tika</w:t>
            </w:r>
            <w:r w:rsidR="004C6873">
              <w:tab/>
            </w:r>
            <w:r w:rsidR="0043630E">
              <w:t>6.</w:t>
            </w:r>
            <w:r w:rsidR="006713C6">
              <w:t xml:space="preserve"> </w:t>
            </w:r>
            <w:r w:rsidR="0043630E">
              <w:t xml:space="preserve">ročník </w:t>
            </w:r>
            <w:r w:rsidR="007E6811">
              <w:t>osmiletého</w:t>
            </w:r>
            <w:r w:rsidR="0043630E">
              <w:t xml:space="preserve"> gymnázia</w:t>
            </w:r>
          </w:p>
        </w:tc>
      </w:tr>
      <w:tr w:rsidR="0043630E" w14:paraId="417F0C1E" w14:textId="77777777" w:rsidTr="008B76FC"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2585" w14:textId="77777777" w:rsidR="0043630E" w:rsidRDefault="0043630E" w:rsidP="00D152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50235DC" w14:textId="77777777" w:rsidR="006713C6" w:rsidRDefault="006713C6" w:rsidP="00D152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0AE5" w14:textId="77777777" w:rsidR="0043630E" w:rsidRDefault="0043630E" w:rsidP="00D152A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C218" w14:textId="77777777" w:rsidR="00FD37FF" w:rsidRDefault="0043630E" w:rsidP="00D152A0">
            <w:pPr>
              <w:pStyle w:val="tabulkanadpis"/>
              <w:snapToGrid w:val="0"/>
            </w:pPr>
            <w:r>
              <w:t>Mezipředmětové vztahy,</w:t>
            </w:r>
          </w:p>
          <w:p w14:paraId="26B9D076" w14:textId="77777777" w:rsidR="0043630E" w:rsidRDefault="0043630E" w:rsidP="00D152A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A06EC" w14:paraId="31B2165B" w14:textId="77777777" w:rsidTr="008B76FC">
        <w:trPr>
          <w:trHeight w:val="380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BF27" w14:textId="77777777" w:rsidR="00DA06EC" w:rsidRDefault="00385E8D" w:rsidP="00D73517">
            <w:pPr>
              <w:pStyle w:val="tabulkaoddl"/>
              <w:snapToGrid w:val="0"/>
            </w:pPr>
            <w:r>
              <w:t>Informace</w:t>
            </w:r>
          </w:p>
        </w:tc>
      </w:tr>
      <w:tr w:rsidR="00DA06EC" w14:paraId="19107323" w14:textId="77777777" w:rsidTr="008B76FC">
        <w:trPr>
          <w:trHeight w:val="1532"/>
        </w:trPr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7D13" w14:textId="77777777" w:rsidR="00BE6ED2" w:rsidRPr="00BE6ED2" w:rsidRDefault="00BE6ED2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porovná zprávy podle množství obsažené informace</w:t>
            </w:r>
          </w:p>
          <w:p w14:paraId="4B9AF77A" w14:textId="77777777" w:rsidR="00BE6ED2" w:rsidRDefault="00BE6ED2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 základě dat vyslovuje tvrzení, posuzuje jejich správnost</w:t>
            </w:r>
          </w:p>
          <w:p w14:paraId="1314D84B" w14:textId="77777777" w:rsidR="00BE6ED2" w:rsidRDefault="00385E8D" w:rsidP="0079584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interpretuje získané výsledky a závěry, uvažuje př</w:t>
            </w:r>
            <w:r w:rsidR="00BE6ED2">
              <w:t>i tom omezení použitých modelů</w:t>
            </w:r>
          </w:p>
          <w:p w14:paraId="21BA67FA" w14:textId="77777777" w:rsidR="00385E8D" w:rsidRDefault="00385E8D" w:rsidP="0079584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vyslovuje předpovědi na základě dat</w:t>
            </w:r>
          </w:p>
          <w:p w14:paraId="0733942D" w14:textId="77777777" w:rsidR="00385E8D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odhaluje chyby a manipulace v cizích interpretacích a závěrech</w:t>
            </w:r>
          </w:p>
          <w:p w14:paraId="60C83838" w14:textId="77777777" w:rsidR="00DA06EC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rozlišuje a používá různé datové typy; navrhuje a porovnává různé způsoby kódování z různých hledisek</w:t>
            </w:r>
          </w:p>
          <w:p w14:paraId="7C21AD2F" w14:textId="77777777" w:rsidR="009B48BF" w:rsidRDefault="009B48BF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vysvětlí proces a úskalí digitalizace</w:t>
            </w:r>
          </w:p>
          <w:p w14:paraId="32FDD30B" w14:textId="77777777" w:rsidR="00BE6ED2" w:rsidRPr="00BE6ED2" w:rsidRDefault="00BE6ED2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BE6ED2">
              <w:t>používá bit, byte a násobné jednotky k odhadování potřebných datových a přenosových kapacit</w:t>
            </w:r>
          </w:p>
          <w:p w14:paraId="4E962749" w14:textId="77777777" w:rsidR="00385E8D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porovnává různé způsoby reprezentace čísel, textu, obrazu i zvuku, vhodně volí formáty souborů</w:t>
            </w:r>
          </w:p>
          <w:p w14:paraId="716DF0A3" w14:textId="77777777" w:rsidR="00385E8D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různé metody komprese dat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843E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přenos dat, kódování a dekódování zprávy, komunikační kanál</w:t>
            </w:r>
          </w:p>
          <w:p w14:paraId="4B9F0F12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pojem informace</w:t>
            </w:r>
          </w:p>
          <w:p w14:paraId="3012097F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data a jejich význam</w:t>
            </w:r>
          </w:p>
          <w:p w14:paraId="3F030C74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získávání, vyhledávání a ukládání dat obecně a v počítači</w:t>
            </w:r>
          </w:p>
          <w:p w14:paraId="73018445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kódování dat v počítačích obecně</w:t>
            </w:r>
          </w:p>
          <w:p w14:paraId="1C3C4BDF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binární soustava, bity a bajty</w:t>
            </w:r>
          </w:p>
          <w:p w14:paraId="503766C7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kódování čísel a textů</w:t>
            </w:r>
          </w:p>
          <w:p w14:paraId="786EC60B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kódování obrazu, zvuku, videa</w:t>
            </w:r>
          </w:p>
          <w:p w14:paraId="4CB08776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principy bezeztrátové a ztrátové komprese</w:t>
            </w:r>
          </w:p>
          <w:p w14:paraId="2B499043" w14:textId="77777777" w:rsidR="004C1CE4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kontrolní součty </w:t>
            </w:r>
          </w:p>
        </w:tc>
        <w:tc>
          <w:tcPr>
            <w:tcW w:w="4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E60" w14:textId="77777777" w:rsidR="00DA06EC" w:rsidRPr="00CE707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110A2005" w14:textId="77777777" w:rsidR="00DA06EC" w:rsidRPr="00CE707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(dlouhodobé úkoly)</w:t>
            </w:r>
          </w:p>
          <w:p w14:paraId="4C7B1CCF" w14:textId="77777777"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2A0D057F" w14:textId="77777777"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509899E0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0953FDD2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763D13CA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202D168F" w14:textId="77777777" w:rsidR="001511AE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14:paraId="7CC72E42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004690AB" w14:textId="77777777" w:rsidR="001511AE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14:paraId="2E2898CF" w14:textId="77777777" w:rsidR="001511AE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67B08E0" w14:textId="77777777" w:rsidR="00DA06EC" w:rsidRPr="00A94834" w:rsidRDefault="00DA06EC" w:rsidP="00D73517">
            <w:pPr>
              <w:widowControl w:val="0"/>
              <w:autoSpaceDE w:val="0"/>
              <w:autoSpaceDN w:val="0"/>
              <w:adjustRightInd w:val="0"/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1511A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kódování informací</w:t>
            </w:r>
          </w:p>
        </w:tc>
      </w:tr>
      <w:tr w:rsidR="00C92916" w14:paraId="3B4AB37B" w14:textId="77777777" w:rsidTr="008B76FC">
        <w:trPr>
          <w:trHeight w:val="500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F90" w14:textId="77777777" w:rsidR="00C92916" w:rsidRDefault="009735B4" w:rsidP="00D73517">
            <w:pPr>
              <w:pStyle w:val="tabulkaoddl"/>
              <w:snapToGrid w:val="0"/>
            </w:pPr>
            <w:r>
              <w:t>Zpracování fotografií a videa</w:t>
            </w:r>
          </w:p>
        </w:tc>
      </w:tr>
      <w:tr w:rsidR="00C92916" w14:paraId="311B36D4" w14:textId="77777777" w:rsidTr="007D54DB"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4A0E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provádí záznam fotografií a videa, uvědomuje si správný postup a možné chyby</w:t>
            </w:r>
          </w:p>
          <w:p w14:paraId="5A29C2CB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ovládá zařízení pro záznam fotografií či videa, přenese záznam do počítače</w:t>
            </w:r>
          </w:p>
          <w:p w14:paraId="0F22B912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provádí úpravy fotografií a videa pomocí vhodného </w:t>
            </w:r>
            <w:r>
              <w:lastRenderedPageBreak/>
              <w:t>softwaru</w:t>
            </w:r>
          </w:p>
          <w:p w14:paraId="42229A6A" w14:textId="77777777" w:rsidR="00C92916" w:rsidRDefault="00134187" w:rsidP="00134187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při pořizování záznamu respektuje platnou legislativu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BB29" w14:textId="77777777" w:rsidR="00C92916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lastRenderedPageBreak/>
              <w:t>zásady fotografování a pořizování videa</w:t>
            </w:r>
          </w:p>
          <w:p w14:paraId="193AE7E4" w14:textId="77777777" w:rsidR="00260383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t>princip práce se zařízením pro pořízení fotografií či videa (fotoaparát, kamera, dron)</w:t>
            </w:r>
          </w:p>
          <w:p w14:paraId="03DEE10F" w14:textId="77777777" w:rsidR="00260383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t>přenos záznamu do počítače, zvolení vhodného softwaru pro úpravu</w:t>
            </w:r>
          </w:p>
          <w:p w14:paraId="186CBE04" w14:textId="77777777" w:rsidR="00260383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lastRenderedPageBreak/>
              <w:t>úprava fotografií a videa</w:t>
            </w:r>
          </w:p>
          <w:p w14:paraId="1EC25075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t>export do různých formátů</w:t>
            </w:r>
            <w:r>
              <w:rPr>
                <w:rFonts w:ascii="Arial" w:hAnsi="Arial" w:cs="Arial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6A67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14:paraId="421FB959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produkce,  Uživatelé</w:t>
            </w:r>
          </w:p>
          <w:p w14:paraId="5616738E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365C01D4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02BEE36F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14:paraId="7027BC63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F732278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3EFE33C7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39153F7F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7F31BBAE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Sociální komunikace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31FA0C88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60BF7CDE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D264B15" w14:textId="77777777" w:rsidR="00C92916" w:rsidRPr="00F062B6" w:rsidRDefault="006835E7" w:rsidP="006835E7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 videonahrávky</w:t>
            </w:r>
          </w:p>
        </w:tc>
      </w:tr>
      <w:tr w:rsidR="0043630E" w14:paraId="04D10040" w14:textId="77777777" w:rsidTr="008B76FC">
        <w:trPr>
          <w:trHeight w:val="380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2074" w14:textId="77777777" w:rsidR="0043630E" w:rsidRDefault="00AC20D1" w:rsidP="00D152A0">
            <w:pPr>
              <w:pStyle w:val="tabulkaoddl"/>
              <w:snapToGrid w:val="0"/>
            </w:pPr>
            <w:r>
              <w:lastRenderedPageBreak/>
              <w:t>Programování v jazyce Python</w:t>
            </w:r>
          </w:p>
        </w:tc>
      </w:tr>
      <w:tr w:rsidR="0043630E" w14:paraId="6DA10940" w14:textId="77777777" w:rsidTr="008B76FC">
        <w:trPr>
          <w:trHeight w:val="30"/>
        </w:trPr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3F56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 základě analýzy problému sestaví algoritmus k jeho řešení</w:t>
            </w:r>
          </w:p>
          <w:p w14:paraId="54A1A6E6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zapíše program pro vyřešení konkrétního problému</w:t>
            </w:r>
          </w:p>
          <w:p w14:paraId="588CAB88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proměnné vhodných datových typů</w:t>
            </w:r>
          </w:p>
          <w:p w14:paraId="279D626A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využívá různé vstupy a výstupy</w:t>
            </w:r>
          </w:p>
          <w:p w14:paraId="5BD54676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podprogram s parametry</w:t>
            </w:r>
          </w:p>
          <w:p w14:paraId="1FFD016C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větvení programu a cyklus se složenou podmínkou pro jeho ukončení</w:t>
            </w:r>
          </w:p>
          <w:p w14:paraId="482C5CEF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ověřuje správné fungování vytvářených programů</w:t>
            </w:r>
          </w:p>
          <w:p w14:paraId="68F6085A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nalezne chybu ve svém i cizím programu a opraví ji</w:t>
            </w:r>
          </w:p>
          <w:p w14:paraId="41AB4222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optimalizuje program - čitelnější kód, rychlejší, bez duplicitních činností</w:t>
            </w:r>
          </w:p>
          <w:p w14:paraId="6214D93B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upraví hotový program podle dodatečných požadavků</w:t>
            </w:r>
          </w:p>
          <w:p w14:paraId="54DEA631" w14:textId="77777777" w:rsidR="00FE2084" w:rsidRPr="00FF72BB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zobecní program pro širší množinu vstupních dat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601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výstup dat</w:t>
            </w:r>
          </w:p>
          <w:p w14:paraId="4F13DD42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vstup dat</w:t>
            </w:r>
          </w:p>
          <w:p w14:paraId="481C016C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syntaktické, běhové a logické chyby</w:t>
            </w:r>
          </w:p>
          <w:p w14:paraId="756F5AE8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proměnné, datové typy</w:t>
            </w:r>
          </w:p>
          <w:p w14:paraId="4BFF6BD8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návaznost příkazů a dat</w:t>
            </w:r>
          </w:p>
          <w:p w14:paraId="20D91729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podprogramy bez parametrů a s parametry</w:t>
            </w:r>
          </w:p>
          <w:p w14:paraId="435A43A1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cyklus s pevným počtem opakování</w:t>
            </w:r>
          </w:p>
          <w:p w14:paraId="78E1591E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náhodný prvek ze seznamu</w:t>
            </w:r>
          </w:p>
          <w:p w14:paraId="7824C7BC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podmínky</w:t>
            </w:r>
          </w:p>
          <w:p w14:paraId="360F709B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větvení programu a vnořené větvení</w:t>
            </w:r>
          </w:p>
          <w:p w14:paraId="095FC726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ladění programu</w:t>
            </w:r>
          </w:p>
          <w:p w14:paraId="3A67B24E" w14:textId="77777777" w:rsidR="00FE2084" w:rsidRPr="00884ED4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rozdělení problému na části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2856" w14:textId="77777777" w:rsidR="00924DAA" w:rsidRPr="0068253E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D884874" w14:textId="77777777" w:rsidR="00924DAA" w:rsidRPr="0068253E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0050627C" w14:textId="77777777" w:rsidR="00924DAA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26DEE872" w14:textId="77777777" w:rsidR="00924DAA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50881623" w14:textId="77777777" w:rsidR="00924DAA" w:rsidRPr="00CE707C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0FC611D6" w14:textId="77777777" w:rsidR="00924DAA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CA6FF68" w14:textId="77777777" w:rsidR="0043630E" w:rsidRPr="00FB7EFC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</w:p>
        </w:tc>
      </w:tr>
      <w:tr w:rsidR="0043630E" w14:paraId="7B4ADA74" w14:textId="77777777" w:rsidTr="008B76FC">
        <w:trPr>
          <w:trHeight w:val="394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DF99" w14:textId="77777777" w:rsidR="0043630E" w:rsidRDefault="00FC3161" w:rsidP="00D152A0">
            <w:pPr>
              <w:pStyle w:val="tabulkaoddl"/>
              <w:snapToGrid w:val="0"/>
            </w:pPr>
            <w:r>
              <w:t xml:space="preserve">Robotika </w:t>
            </w:r>
            <w:proofErr w:type="spellStart"/>
            <w:r>
              <w:t>Micro:bit</w:t>
            </w:r>
            <w:proofErr w:type="spellEnd"/>
          </w:p>
        </w:tc>
      </w:tr>
      <w:tr w:rsidR="00387D2D" w14:paraId="301A37E2" w14:textId="77777777" w:rsidTr="008B76FC">
        <w:trPr>
          <w:trHeight w:val="1262"/>
        </w:trPr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873C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vytvoří program pro desku, nahraje jej a otestuje funkčnost</w:t>
            </w:r>
          </w:p>
          <w:p w14:paraId="2C6FBC46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najde chybu v programu a opraví ji</w:t>
            </w:r>
          </w:p>
          <w:p w14:paraId="55969B1A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ovládá světelné a zvukové výstupy</w:t>
            </w:r>
          </w:p>
          <w:p w14:paraId="0DC924D7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vytvoří program, který zpracuje informace z okolního </w:t>
            </w:r>
            <w:r>
              <w:lastRenderedPageBreak/>
              <w:t>světa (teplota, osvětlení, magnetické pole, azimut)</w:t>
            </w:r>
          </w:p>
          <w:p w14:paraId="78971143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použije proměnné pro uchování a zpracování dat ze senzoru</w:t>
            </w:r>
          </w:p>
          <w:p w14:paraId="567E2A47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vyřeší problém vytvořením programu, zpracovávajícího data ze senzorů k výstupům</w:t>
            </w:r>
          </w:p>
          <w:p w14:paraId="4128D835" w14:textId="77777777" w:rsidR="00387D2D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řeší úlohy vyžadující spolupráci dvou desek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511A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 xml:space="preserve">vývoj programu, nahrání programu do </w:t>
            </w:r>
            <w:proofErr w:type="spellStart"/>
            <w:r>
              <w:t>Micro:bitu</w:t>
            </w:r>
            <w:proofErr w:type="spellEnd"/>
            <w:r>
              <w:t>, testování programu</w:t>
            </w:r>
          </w:p>
          <w:p w14:paraId="02634936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ladění programu</w:t>
            </w:r>
          </w:p>
          <w:p w14:paraId="35FC4C46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programové konstrukce - cykly, podmínky</w:t>
            </w:r>
          </w:p>
          <w:p w14:paraId="2B06E0FD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grafické výstupy</w:t>
            </w:r>
          </w:p>
          <w:p w14:paraId="41F2264C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>zvukové výstupy</w:t>
            </w:r>
          </w:p>
          <w:p w14:paraId="01B40A07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reakce na podněty od uživatele</w:t>
            </w:r>
          </w:p>
          <w:p w14:paraId="72F16EE7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reakce na podněty od okolního prostředí</w:t>
            </w:r>
          </w:p>
          <w:p w14:paraId="3338953F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vzájemná komunikace destiček</w:t>
            </w:r>
          </w:p>
          <w:p w14:paraId="1CC27013" w14:textId="77777777" w:rsidR="005E1E67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skupinové projekty s </w:t>
            </w:r>
            <w:proofErr w:type="spellStart"/>
            <w:r>
              <w:t>Micro:bitem</w:t>
            </w:r>
            <w:proofErr w:type="spellEnd"/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8BD" w14:textId="77777777" w:rsidR="00DF1CF8" w:rsidRPr="0068253E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OSV</w:t>
            </w:r>
          </w:p>
          <w:p w14:paraId="71BD7192" w14:textId="77777777" w:rsidR="00DF1CF8" w:rsidRPr="0068253E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0BBAD1FF" w14:textId="77777777" w:rsidR="00DF1CF8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1916E31B" w14:textId="77777777" w:rsidR="00DF1CF8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1E133084" w14:textId="77777777" w:rsidR="00DF1CF8" w:rsidRPr="00CE707C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(diskuze nad řešením úlohy, obhajoba vlastního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lastRenderedPageBreak/>
              <w:t>názoru)</w:t>
            </w:r>
          </w:p>
          <w:p w14:paraId="61390A26" w14:textId="77777777" w:rsidR="00DF1CF8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447379B" w14:textId="77777777" w:rsidR="00387D2D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</w:p>
          <w:p w14:paraId="1B2D336A" w14:textId="77777777" w:rsidR="00387D2D" w:rsidRPr="0068253E" w:rsidRDefault="00387D2D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FY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DF1CF8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senzory a jejich fungování</w:t>
            </w:r>
          </w:p>
        </w:tc>
      </w:tr>
      <w:tr w:rsidR="005E1E67" w14:paraId="127DD97C" w14:textId="77777777" w:rsidTr="008B76FC">
        <w:trPr>
          <w:trHeight w:val="418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B2CA" w14:textId="77777777" w:rsidR="005E1E67" w:rsidRDefault="005F3312" w:rsidP="005F3312">
            <w:pPr>
              <w:pStyle w:val="tabulkaoddl"/>
              <w:snapToGrid w:val="0"/>
              <w:rPr>
                <w:b w:val="0"/>
                <w:bCs/>
                <w:sz w:val="20"/>
                <w:szCs w:val="20"/>
              </w:rPr>
            </w:pPr>
            <w:r>
              <w:lastRenderedPageBreak/>
              <w:t>Zpracování a prezentace dat</w:t>
            </w:r>
          </w:p>
        </w:tc>
      </w:tr>
      <w:tr w:rsidR="005E1E67" w14:paraId="0C7C5E69" w14:textId="77777777" w:rsidTr="008B76FC">
        <w:trPr>
          <w:trHeight w:val="1262"/>
        </w:trPr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2552" w14:textId="77777777" w:rsidR="00325999" w:rsidRDefault="00325999" w:rsidP="0032599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  <w:p w14:paraId="705D61E6" w14:textId="77777777" w:rsidR="0014549F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zpracuje a prezentuj</w:t>
            </w:r>
            <w:r w:rsidR="0014549F">
              <w:t>e informace ve vhodné formě</w:t>
            </w:r>
          </w:p>
          <w:p w14:paraId="4981ADB7" w14:textId="77777777" w:rsidR="00325999" w:rsidRDefault="005E1E67" w:rsidP="0032599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estetická a typografická pravidla pro práci s textem a obrazem</w:t>
            </w:r>
          </w:p>
          <w:p w14:paraId="0EF21FEC" w14:textId="77777777" w:rsidR="005E1E67" w:rsidRDefault="00325999" w:rsidP="0032599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informacemi v souladu s autorským zákonem a se zákony o duševním vlastnictví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D6C" w14:textId="77777777" w:rsidR="005F3312" w:rsidRDefault="005F3312" w:rsidP="005F331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cloudové úložiště</w:t>
            </w:r>
          </w:p>
          <w:p w14:paraId="3D6FFD62" w14:textId="77777777" w:rsidR="005F3312" w:rsidRDefault="005F3312" w:rsidP="005F331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zpracování dat v online aplikacích</w:t>
            </w:r>
          </w:p>
          <w:p w14:paraId="0C5869E7" w14:textId="77777777" w:rsidR="005F3312" w:rsidRDefault="005F3312" w:rsidP="005F331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prezentace dat na webu</w:t>
            </w:r>
          </w:p>
          <w:p w14:paraId="36E37977" w14:textId="77777777" w:rsidR="005F3312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 xml:space="preserve">princip fungování </w:t>
            </w:r>
            <w:r w:rsidR="008A3212">
              <w:t xml:space="preserve">webových stránek </w:t>
            </w:r>
            <w:r>
              <w:t>(www, jazyk html, prohlížeč, hosting)</w:t>
            </w:r>
          </w:p>
          <w:p w14:paraId="4FB7AD0F" w14:textId="77777777" w:rsidR="005F3312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>webdesign</w:t>
            </w:r>
          </w:p>
          <w:p w14:paraId="547708B1" w14:textId="77777777" w:rsidR="005F3312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>tvorba webu online</w:t>
            </w:r>
          </w:p>
          <w:p w14:paraId="75954BE2" w14:textId="77777777" w:rsidR="005E1E67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>orientace v html kódu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1848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6EE973AC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produkce,  Uživatelé</w:t>
            </w:r>
          </w:p>
          <w:p w14:paraId="0D076E85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7127A07B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1844896B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14:paraId="185895BB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974E1D4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34085304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3E65817E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57258BB9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Sociální komunikace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566E26F3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5AD923F3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744FBCA" w14:textId="77777777" w:rsidR="0059338E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 prezentovaných dat</w:t>
            </w:r>
          </w:p>
        </w:tc>
      </w:tr>
    </w:tbl>
    <w:p w14:paraId="1A3E9672" w14:textId="77777777" w:rsidR="007158CF" w:rsidRDefault="007158CF">
      <w:r>
        <w:rPr>
          <w:i/>
        </w:rPr>
        <w:br w:type="page"/>
      </w:r>
    </w:p>
    <w:tbl>
      <w:tblPr>
        <w:tblW w:w="1488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35"/>
        <w:gridCol w:w="4654"/>
      </w:tblGrid>
      <w:tr w:rsidR="00A72084" w14:paraId="1F15F683" w14:textId="77777777" w:rsidTr="00506BDF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6E1E6502" w14:textId="77777777" w:rsidR="00A72084" w:rsidRDefault="00A72084" w:rsidP="00A46FB7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Informatika</w:t>
            </w:r>
            <w:r>
              <w:tab/>
            </w:r>
            <w:r w:rsidR="00A46FB7">
              <w:t>7</w:t>
            </w:r>
            <w:r>
              <w:t>. ročník osmiletého gymnázia</w:t>
            </w:r>
          </w:p>
        </w:tc>
      </w:tr>
      <w:tr w:rsidR="00A72084" w14:paraId="7D304F15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D1F0" w14:textId="77777777" w:rsidR="00A72084" w:rsidRDefault="00A72084" w:rsidP="00A7208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6FE8AF90" w14:textId="77777777" w:rsidR="00A72084" w:rsidRDefault="00A72084" w:rsidP="00A7208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1D2D" w14:textId="77777777" w:rsidR="00A72084" w:rsidRDefault="00A72084" w:rsidP="00A7208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168C" w14:textId="77777777" w:rsidR="00A72084" w:rsidRDefault="00A72084" w:rsidP="00A72084">
            <w:pPr>
              <w:pStyle w:val="tabulkanadpis"/>
              <w:snapToGrid w:val="0"/>
            </w:pPr>
            <w:r>
              <w:t>Mezipředmětové vztahy,</w:t>
            </w:r>
          </w:p>
          <w:p w14:paraId="516DD279" w14:textId="77777777" w:rsidR="00A72084" w:rsidRDefault="00A72084" w:rsidP="00A7208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FD2365" w14:paraId="3D9240A3" w14:textId="77777777" w:rsidTr="00506BDF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E4BF" w14:textId="77777777" w:rsidR="00FD2365" w:rsidRDefault="007E2DD0" w:rsidP="007E2DD0">
            <w:pPr>
              <w:pStyle w:val="tabulkaoddl"/>
              <w:snapToGrid w:val="0"/>
            </w:pPr>
            <w:r>
              <w:t>Informační systémy a d</w:t>
            </w:r>
            <w:r w:rsidR="00FD2365">
              <w:t>atabáze</w:t>
            </w:r>
          </w:p>
        </w:tc>
      </w:tr>
      <w:tr w:rsidR="006B6289" w14:paraId="5814B5A8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9178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rozpozná informační toky v systémech; analyzuje a hodnotí informační systémy z různých hledisek; zvažuje i nepřímé a nezamýšlené dopady IS na různé skupiny</w:t>
            </w:r>
          </w:p>
          <w:p w14:paraId="12C783C9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určí cílovou skupinu, formuluje problém, validuje potřeby, určí a </w:t>
            </w:r>
            <w:proofErr w:type="spellStart"/>
            <w:r>
              <w:t>prioritizuje</w:t>
            </w:r>
            <w:proofErr w:type="spellEnd"/>
            <w:r>
              <w:t xml:space="preserve"> požadavky na řešení</w:t>
            </w:r>
          </w:p>
          <w:p w14:paraId="0B176BAC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určí jednotlivé uživatelské role, specifikuje jejich činnosti, navrhne, otestuje a přizpůsobí rozhraní uživatelům</w:t>
            </w:r>
          </w:p>
          <w:p w14:paraId="1C8A5B10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navrhne a vytvoří strukturu vzájemného propojení tabulek; navrhne procesy zpracování dat</w:t>
            </w:r>
          </w:p>
          <w:p w14:paraId="02D4236C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nastavuje účelné zobrazení dat, filtruje a řadí data úpravou databázového dotazu</w:t>
            </w:r>
          </w:p>
          <w:p w14:paraId="1F5F98F7" w14:textId="77777777" w:rsidR="006B6289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otestuje správnost a použitelnost svého řešení, navrhne a realizuje potřebná vylepšení; během provozu informačního systému rozpozná funkčně či věcně nesprávný stav, zjistí jeho příčinu a navrhne způsob jeho odstranění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EE16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veřejné informační systémy</w:t>
            </w:r>
          </w:p>
          <w:p w14:paraId="7A698EDE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data, jejich struktura a vazby</w:t>
            </w:r>
          </w:p>
          <w:p w14:paraId="3E9AC26D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definované procesy, role uživatelů</w:t>
            </w:r>
          </w:p>
          <w:p w14:paraId="5221991A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technické řešení informačních procesů</w:t>
            </w:r>
          </w:p>
          <w:p w14:paraId="6DFB5B8D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vývoj informačního systému: postup tvorby informačního systému</w:t>
            </w:r>
          </w:p>
          <w:p w14:paraId="5EF419A5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návrh uživatelského rozhraní, datového modelu a procesů</w:t>
            </w:r>
          </w:p>
          <w:p w14:paraId="5588BEA9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hromadné zpracování dat: tabulka, její struktura – data, hlavička a legenda</w:t>
            </w:r>
          </w:p>
          <w:p w14:paraId="7A072C90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dotazy, filtrování, řazení</w:t>
            </w:r>
          </w:p>
          <w:p w14:paraId="004581FC" w14:textId="77777777" w:rsidR="007E2DD0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návrh databázové tabulky, atributy polí, primární klíč</w:t>
            </w:r>
          </w:p>
          <w:p w14:paraId="059842CB" w14:textId="77777777" w:rsidR="006B6289" w:rsidRDefault="007E2DD0" w:rsidP="007E2DD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více tabulek, jejich propojení, relace</w:t>
            </w:r>
          </w:p>
          <w:p w14:paraId="3D471999" w14:textId="77777777" w:rsidR="006B6289" w:rsidRDefault="006B6289" w:rsidP="006B6289">
            <w:pPr>
              <w:pStyle w:val="odrka"/>
              <w:numPr>
                <w:ilvl w:val="0"/>
                <w:numId w:val="0"/>
              </w:numPr>
              <w:ind w:left="681" w:hanging="227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DF1A" w14:textId="77777777"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0854DE50" w14:textId="77777777"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3AE14BE6" w14:textId="77777777"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7029902B" w14:textId="77777777"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058CA4C1" w14:textId="77777777"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7F993F93" w14:textId="77777777"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3528E4D6" w14:textId="77777777" w:rsidR="006B6289" w:rsidRPr="0068253E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7CDFB816" w14:textId="77777777"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2DA615BC" w14:textId="77777777"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79C9CF2" w14:textId="77777777" w:rsidR="006B6289" w:rsidRPr="00CE707C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E3DCCFA" w14:textId="77777777" w:rsidR="006B6289" w:rsidRPr="00CE707C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13ED5D3A" w14:textId="77777777" w:rsidR="006B6289" w:rsidRPr="00CE707C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141E3BB6" w14:textId="77777777"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14:paraId="66E56D16" w14:textId="77777777" w:rsidR="006B6289" w:rsidRDefault="006B6289" w:rsidP="006B628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0A96D922" w14:textId="77777777" w:rsidR="006B6289" w:rsidRDefault="006B6289" w:rsidP="009316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E79DF" w14:paraId="1B6654EF" w14:textId="77777777" w:rsidTr="00506BDF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D2BC" w14:textId="77777777" w:rsidR="00EE79DF" w:rsidRDefault="0019208A" w:rsidP="00AC6553">
            <w:pPr>
              <w:pStyle w:val="tabulkaoddl"/>
              <w:snapToGrid w:val="0"/>
            </w:pPr>
            <w:r w:rsidRPr="0019208A">
              <w:t>Statistika</w:t>
            </w:r>
          </w:p>
        </w:tc>
      </w:tr>
      <w:tr w:rsidR="00EE79DF" w14:paraId="6B1C95A8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181C" w14:textId="77777777" w:rsidR="00836250" w:rsidRDefault="00836250" w:rsidP="0083625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diskutuje a kriticky zhodnotí statistické informace a daná statistická sdělení</w:t>
            </w:r>
          </w:p>
          <w:p w14:paraId="6D0AC85B" w14:textId="77777777" w:rsidR="00836250" w:rsidRDefault="00836250" w:rsidP="0083625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volí a užívá vhodné statistické metody k analýze a zpracování dat</w:t>
            </w:r>
          </w:p>
          <w:p w14:paraId="51B53143" w14:textId="77777777" w:rsidR="00EE79DF" w:rsidRDefault="00836250" w:rsidP="0083625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reprezentuje graficky soubor dat, čte a interpretuje </w:t>
            </w:r>
            <w:r>
              <w:lastRenderedPageBreak/>
              <w:t>tabulky, diagramy a grafy, rozlišuje rozdíly v zobrazení obdobných souborů vzhledem k jejich odlišným charakteristikám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A7E4" w14:textId="77777777" w:rsidR="00836250" w:rsidRDefault="00836250" w:rsidP="005D6EE7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836250">
              <w:lastRenderedPageBreak/>
              <w:t>práce s daty – analýza a zpracování dat v různých reprezentacích, statistický soubor a jeho charakteristiky</w:t>
            </w:r>
          </w:p>
          <w:p w14:paraId="5248936B" w14:textId="77777777" w:rsidR="0019208A" w:rsidRDefault="0019208A" w:rsidP="005D6EE7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grafické zpracování dat, tabulky, diagramy</w:t>
            </w:r>
          </w:p>
          <w:p w14:paraId="454C558C" w14:textId="77777777" w:rsidR="0019208A" w:rsidRDefault="0019208A" w:rsidP="0019208A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statistické funkce tabulkového kalkulátoru</w:t>
            </w:r>
          </w:p>
          <w:p w14:paraId="1C7AC85C" w14:textId="77777777" w:rsidR="00EE79DF" w:rsidRDefault="0019208A" w:rsidP="0019208A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lastRenderedPageBreak/>
              <w:t>dotazníkové šetření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2580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OSV</w:t>
            </w:r>
          </w:p>
          <w:p w14:paraId="1C5C5C32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1E49A296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09EF25B8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(diskuze nad řešením úlohy, obhajoba vlastního 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lastRenderedPageBreak/>
              <w:t>názoru)</w:t>
            </w:r>
          </w:p>
          <w:p w14:paraId="3686B36D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89E1D2F" w14:textId="77777777" w:rsidR="00EE79DF" w:rsidRDefault="00E17967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základní pojmy statistiky</w:t>
            </w:r>
          </w:p>
          <w:p w14:paraId="14D283F2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E79DF" w14:paraId="7DAA4CDB" w14:textId="77777777" w:rsidTr="00506BDF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3775" w14:textId="77777777" w:rsidR="00EE79DF" w:rsidRDefault="00EE79DF" w:rsidP="00AC6553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lastRenderedPageBreak/>
              <w:br w:type="page"/>
            </w:r>
            <w:r w:rsidR="00C96A4F" w:rsidRPr="00C96A4F">
              <w:t>Modelování – grafy, simulace</w:t>
            </w:r>
          </w:p>
        </w:tc>
      </w:tr>
      <w:tr w:rsidR="00EE79DF" w14:paraId="580B427D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6719" w14:textId="77777777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formuluje problém a požadavky na jeho řešení; získává potřebné informace, posuzuje jejich využitelnost a dostatek (úplnost) vzhledem k řešenému problému; používá systémový přístup k řešení problémů; pro řešení problému sestaví model, simulaci</w:t>
            </w:r>
          </w:p>
          <w:p w14:paraId="5FA6CF2C" w14:textId="77777777" w:rsidR="00EE79D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převede data z jednoho modelu do jiného; najde chyby daného modelu a odstraní je; porovná různé modely s ohledem na užitečnost pro řešení daného problému</w:t>
            </w:r>
          </w:p>
          <w:p w14:paraId="1D66A174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506BDF">
              <w:t>posuzuje tvůrčím způsobem aktuálnost, relevanci a věrohodnost informačních zdrojů a informací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AA26" w14:textId="77777777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model jako zjednodušení reality</w:t>
            </w:r>
          </w:p>
          <w:p w14:paraId="69282076" w14:textId="77777777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schéma, diagram, graf, vrcholy, hrany, orientovaný graf, ohodnocený graf, kritická cesta</w:t>
            </w:r>
          </w:p>
          <w:p w14:paraId="43723299" w14:textId="77777777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myšlenkové a pojmové mapy</w:t>
            </w:r>
          </w:p>
          <w:p w14:paraId="0F0BE85C" w14:textId="77777777" w:rsidR="00EE79D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kvalita informačního zdroje, kritické myšlení a kognitivní zkreslení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BD8E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13BDC9E7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72F76A2C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18B11039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5BC82675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287848D9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298F675A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7D7CBC36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354D5FA0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745A4846" w14:textId="77777777" w:rsidR="00EE79DF" w:rsidRPr="00CE707C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693ACC0" w14:textId="77777777" w:rsidR="00EE79DF" w:rsidRPr="00CE707C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2A571D64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6B0F3E6C" w14:textId="77777777" w:rsidR="00105CE0" w:rsidRDefault="00105CE0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2DA9ECF" w14:textId="77777777" w:rsidR="00105CE0" w:rsidRPr="00105CE0" w:rsidRDefault="00105CE0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75703D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počítačová simulace</w:t>
            </w:r>
          </w:p>
        </w:tc>
      </w:tr>
      <w:tr w:rsidR="00506BDF" w14:paraId="57C21371" w14:textId="77777777" w:rsidTr="00506BDF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A6B4" w14:textId="77777777" w:rsidR="00506BDF" w:rsidRDefault="00506BDF" w:rsidP="00AC6553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 w:rsidRPr="00506BDF">
              <w:t>3D modelování a tisk</w:t>
            </w:r>
          </w:p>
        </w:tc>
      </w:tr>
      <w:tr w:rsidR="00506BDF" w:rsidRPr="00C96A4F" w14:paraId="0029EB2B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DE7" w14:textId="77777777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navrhne a vytvoří jednoduchý 3D model</w:t>
            </w:r>
          </w:p>
          <w:p w14:paraId="3F321751" w14:textId="77777777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v průběhu modelování analyzuje možné nedostatky modelu a opraví je</w:t>
            </w:r>
          </w:p>
          <w:p w14:paraId="7FB55471" w14:textId="77777777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posoudí model z hlediska možnosti tisku (orientace k podložce, podpěry, límec)</w:t>
            </w:r>
          </w:p>
          <w:p w14:paraId="6A7560F8" w14:textId="77777777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připraví model pro tisk a vytiskne ho</w:t>
            </w:r>
          </w:p>
          <w:p w14:paraId="3415F5EB" w14:textId="77777777" w:rsidR="00506BDF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uvědomuje si možnosti úprav modelu po tisku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FA75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princip 3D modelování</w:t>
            </w:r>
          </w:p>
          <w:p w14:paraId="00A03C4A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modelování základních tvarů</w:t>
            </w:r>
          </w:p>
          <w:p w14:paraId="1E3597EF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úpravy objektů, zarovnání, sloučení</w:t>
            </w:r>
          </w:p>
          <w:p w14:paraId="09127662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princip fungování 3D tiskárny</w:t>
            </w:r>
          </w:p>
          <w:p w14:paraId="24544251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příprava pro tisk, tisk</w:t>
            </w:r>
          </w:p>
          <w:p w14:paraId="4F80DBCE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možnosti úprav po tisku</w:t>
            </w:r>
            <w:r w:rsidR="000E1226">
              <w:t xml:space="preserve"> - </w:t>
            </w:r>
            <w:proofErr w:type="spellStart"/>
            <w:r w:rsidR="000E1226">
              <w:t>postprocessing</w:t>
            </w:r>
            <w:proofErr w:type="spellEnd"/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3CC6" w14:textId="77777777" w:rsidR="00506BDF" w:rsidRPr="0068253E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68914C4C" w14:textId="77777777" w:rsidR="00506BDF" w:rsidRPr="0068253E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2928EDAE" w14:textId="77777777" w:rsidR="00506BDF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2232FF89" w14:textId="77777777" w:rsidR="00506BDF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981DDA6" w14:textId="77777777" w:rsidR="00506BDF" w:rsidRPr="00CE707C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620E998" w14:textId="77777777" w:rsidR="00506BDF" w:rsidRPr="00CE707C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57AE4036" w14:textId="77777777" w:rsidR="00506BDF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2E24935" w14:textId="77777777" w:rsidR="000E1226" w:rsidRDefault="000E1226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E1F5E2E" w14:textId="77777777" w:rsidR="00305CA7" w:rsidRDefault="00305CA7" w:rsidP="00305CA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MA – </w:t>
            </w:r>
            <w:r w:rsidRPr="005E1E67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soustava souřadnic, těles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</w:t>
            </w:r>
          </w:p>
          <w:p w14:paraId="246CE214" w14:textId="77777777" w:rsidR="000E1226" w:rsidRPr="00C96A4F" w:rsidRDefault="00305CA7" w:rsidP="00305CA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59338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</w:t>
            </w:r>
          </w:p>
        </w:tc>
      </w:tr>
      <w:tr w:rsidR="00300481" w14:paraId="2E3C83AA" w14:textId="77777777" w:rsidTr="00AC6553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632F7230" w14:textId="77777777" w:rsidR="00300481" w:rsidRDefault="00300481" w:rsidP="00300481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Informatika</w:t>
            </w:r>
            <w:r>
              <w:tab/>
              <w:t>8. ročník osmiletého gymnázia</w:t>
            </w:r>
          </w:p>
        </w:tc>
      </w:tr>
      <w:tr w:rsidR="00300481" w14:paraId="6D2977DE" w14:textId="77777777" w:rsidTr="00AC6553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EC05" w14:textId="77777777" w:rsidR="00300481" w:rsidRDefault="00300481" w:rsidP="00AC655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FD25ECC" w14:textId="77777777" w:rsidR="00300481" w:rsidRDefault="00300481" w:rsidP="00AC6553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8FED" w14:textId="77777777" w:rsidR="00300481" w:rsidRDefault="00300481" w:rsidP="00AC655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4C72" w14:textId="77777777" w:rsidR="00300481" w:rsidRDefault="00300481" w:rsidP="00AC6553">
            <w:pPr>
              <w:pStyle w:val="tabulkanadpis"/>
              <w:snapToGrid w:val="0"/>
            </w:pPr>
            <w:r>
              <w:t>Mezipředmětové vztahy,</w:t>
            </w:r>
          </w:p>
          <w:p w14:paraId="140A609F" w14:textId="77777777" w:rsidR="00300481" w:rsidRDefault="00300481" w:rsidP="00AC6553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300481" w14:paraId="7521787E" w14:textId="77777777" w:rsidTr="00AC6553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841F" w14:textId="77777777" w:rsidR="00300481" w:rsidRDefault="006F4352" w:rsidP="00AC6553">
            <w:pPr>
              <w:pStyle w:val="tabulkaoddl"/>
              <w:snapToGrid w:val="0"/>
            </w:pPr>
            <w:r w:rsidRPr="006F4352">
              <w:t>Pokročilé funkce tabulkového kalkulátoru</w:t>
            </w:r>
          </w:p>
        </w:tc>
      </w:tr>
      <w:tr w:rsidR="00300481" w14:paraId="77E4F4CE" w14:textId="77777777" w:rsidTr="00AC6553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74E2" w14:textId="77777777" w:rsidR="001D605B" w:rsidRDefault="001D605B" w:rsidP="001D605B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využívá vyhledávací a textové funkce v tabulkovém kalkulátoru</w:t>
            </w:r>
          </w:p>
          <w:p w14:paraId="6548C65C" w14:textId="77777777" w:rsidR="00300481" w:rsidRDefault="001D605B" w:rsidP="001D605B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zpracuje kontingenční tabulku</w:t>
            </w:r>
          </w:p>
          <w:p w14:paraId="33EEA378" w14:textId="77777777" w:rsidR="001D605B" w:rsidRDefault="001D605B" w:rsidP="001D605B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vkládá prvky formuláře a zajistí jejich fungování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995" w14:textId="77777777" w:rsidR="006F4352" w:rsidRDefault="006F4352" w:rsidP="006F4352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vyhledávací funkce</w:t>
            </w:r>
          </w:p>
          <w:p w14:paraId="1A3694EA" w14:textId="77777777" w:rsidR="006F4352" w:rsidRDefault="006F4352" w:rsidP="006F4352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textové funkce</w:t>
            </w:r>
          </w:p>
          <w:p w14:paraId="3AFB8B2E" w14:textId="77777777" w:rsidR="006F4352" w:rsidRDefault="006F4352" w:rsidP="006F4352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kontingenční tabulky</w:t>
            </w:r>
          </w:p>
          <w:p w14:paraId="5F174A10" w14:textId="77777777" w:rsidR="00300481" w:rsidRDefault="006F4352" w:rsidP="006F4352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formuláře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264D" w14:textId="77777777" w:rsidR="001D605B" w:rsidRPr="0068253E" w:rsidRDefault="001D605B" w:rsidP="001D605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4A70D52" w14:textId="77777777" w:rsidR="001D605B" w:rsidRPr="0068253E" w:rsidRDefault="001D605B" w:rsidP="001D605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57B6E937" w14:textId="77777777" w:rsidR="001D605B" w:rsidRPr="0068253E" w:rsidRDefault="001D605B" w:rsidP="001D605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1F1DC870" w14:textId="77777777" w:rsidR="001D605B" w:rsidRPr="0068253E" w:rsidRDefault="001D605B" w:rsidP="001D605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549F21EA" w14:textId="77777777" w:rsidR="00300481" w:rsidRPr="001D605B" w:rsidRDefault="001D605B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</w:tc>
      </w:tr>
      <w:tr w:rsidR="00300481" w14:paraId="35365A6A" w14:textId="77777777" w:rsidTr="00AC6553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B22" w14:textId="77777777" w:rsidR="00300481" w:rsidRDefault="003A75B4" w:rsidP="00AC6553">
            <w:pPr>
              <w:pStyle w:val="tabulkaoddl"/>
              <w:snapToGrid w:val="0"/>
            </w:pPr>
            <w:r>
              <w:t>Typografie, citace</w:t>
            </w:r>
          </w:p>
        </w:tc>
      </w:tr>
      <w:tr w:rsidR="00300481" w14:paraId="267963A1" w14:textId="77777777" w:rsidTr="00AC6553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5DCB" w14:textId="77777777" w:rsidR="00300481" w:rsidRDefault="003A75B4" w:rsidP="00AC6553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při zpracování dokumentu dodržuje zásady typografie, rozpozná a opraví typografickou chybu</w:t>
            </w:r>
          </w:p>
          <w:p w14:paraId="4415DA96" w14:textId="77777777" w:rsidR="003A75B4" w:rsidRDefault="003A75B4" w:rsidP="00AC6553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respektuje autorské právo, uvědomuje si jeho význam</w:t>
            </w:r>
          </w:p>
          <w:p w14:paraId="156F7BEC" w14:textId="77777777" w:rsidR="003A75B4" w:rsidRDefault="003A75B4" w:rsidP="00AC6553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rozlišuje základní typy licencí včetně jejich práv a omezení</w:t>
            </w:r>
          </w:p>
          <w:p w14:paraId="70F1B9FD" w14:textId="77777777" w:rsidR="003A75B4" w:rsidRDefault="003A75B4" w:rsidP="00AC6553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cituje správně zdroje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1407" w14:textId="77777777" w:rsidR="003A75B4" w:rsidRDefault="003A75B4" w:rsidP="003A75B4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typografické zásady psaní textů</w:t>
            </w:r>
          </w:p>
          <w:p w14:paraId="3402006C" w14:textId="77777777" w:rsidR="003A75B4" w:rsidRDefault="003A75B4" w:rsidP="003A75B4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autorské právo, licence</w:t>
            </w:r>
          </w:p>
          <w:p w14:paraId="4BD70BB2" w14:textId="77777777" w:rsidR="00300481" w:rsidRDefault="003A75B4" w:rsidP="003A75B4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zdroje a jejich citování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B0D" w14:textId="77777777" w:rsidR="003A75B4" w:rsidRPr="0068253E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5B2B2DF7" w14:textId="77777777" w:rsidR="003A75B4" w:rsidRPr="0068253E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228F3812" w14:textId="77777777" w:rsidR="003A75B4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6B66CE1F" w14:textId="77777777" w:rsidR="003A75B4" w:rsidRPr="00BF0E0C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61FE7551" w14:textId="77777777" w:rsidR="003A75B4" w:rsidRPr="0068253E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79E7A094" w14:textId="77777777" w:rsidR="003A75B4" w:rsidRPr="0068253E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6084D25" w14:textId="77777777" w:rsidR="003A75B4" w:rsidRPr="0068253E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47845630" w14:textId="77777777" w:rsidR="003A75B4" w:rsidRPr="00BF0E0C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3AEB4FCC" w14:textId="77777777" w:rsidR="003A75B4" w:rsidRPr="00BF0E0C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70610F36" w14:textId="77777777" w:rsidR="003A75B4" w:rsidRPr="0068253E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56917D1B" w14:textId="77777777" w:rsidR="00300481" w:rsidRPr="003A75B4" w:rsidRDefault="003A75B4" w:rsidP="003A75B4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</w:tc>
      </w:tr>
      <w:tr w:rsidR="00300481" w14:paraId="2301AC99" w14:textId="77777777" w:rsidTr="00AC6553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E3C5" w14:textId="77777777" w:rsidR="00300481" w:rsidRDefault="00300481" w:rsidP="00AC6553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 w:rsidR="00CB73A9" w:rsidRPr="00CB73A9">
              <w:t>Komplexní úprava dokumentu</w:t>
            </w:r>
          </w:p>
        </w:tc>
      </w:tr>
      <w:tr w:rsidR="00300481" w14:paraId="09B1C2B3" w14:textId="77777777" w:rsidTr="00AC6553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2D9F" w14:textId="77777777" w:rsidR="00300481" w:rsidRDefault="005D2FDE" w:rsidP="00AC6553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při zpracování dokumentu využívá pokročilé možnosti úpravy (poznámky pod čarou, křížový odkaz)</w:t>
            </w:r>
          </w:p>
          <w:p w14:paraId="4FADDD8A" w14:textId="77777777" w:rsidR="005D2FDE" w:rsidRDefault="005D2FDE" w:rsidP="005D2FD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na základě stylů generuje obsah a seznam obrázků </w:t>
            </w:r>
            <w:r>
              <w:lastRenderedPageBreak/>
              <w:t>(tabulek, grafů apod.)</w:t>
            </w:r>
          </w:p>
          <w:p w14:paraId="5C18DA7D" w14:textId="77777777" w:rsidR="005D2FDE" w:rsidRDefault="005D2FDE" w:rsidP="005D2FD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označí položky pro rejstřík a vygeneruje ho</w:t>
            </w:r>
          </w:p>
          <w:p w14:paraId="4082C1B4" w14:textId="77777777" w:rsidR="005D2FDE" w:rsidRDefault="005D2FDE" w:rsidP="005D2FD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uvědomuje si možnost automatických oprav pravopisu a gramatiky včetně rizik s tím spojených</w:t>
            </w:r>
          </w:p>
          <w:p w14:paraId="734DFD7D" w14:textId="77777777" w:rsidR="005D2FDE" w:rsidRDefault="005D2FDE" w:rsidP="005D2FD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naplní seznam bibliografie a použije ho v dokumentu</w:t>
            </w:r>
          </w:p>
          <w:p w14:paraId="1202A238" w14:textId="77777777" w:rsidR="005D2FDE" w:rsidRDefault="005D2FDE" w:rsidP="005D2FD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nastaví oddíly, uvědomuje si jejich význam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F0ED" w14:textId="77777777" w:rsidR="00CB73A9" w:rsidRDefault="00CB73A9" w:rsidP="00CB73A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lastRenderedPageBreak/>
              <w:t>komentáře, poznámky pod čarou</w:t>
            </w:r>
          </w:p>
          <w:p w14:paraId="06C85884" w14:textId="77777777" w:rsidR="00CB73A9" w:rsidRDefault="00CB73A9" w:rsidP="00CB73A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křížový odkaz</w:t>
            </w:r>
          </w:p>
          <w:p w14:paraId="4EF87E11" w14:textId="77777777" w:rsidR="00CB73A9" w:rsidRDefault="00CB73A9" w:rsidP="00CB73A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generování obsahu a dalších seznamů</w:t>
            </w:r>
          </w:p>
          <w:p w14:paraId="2E094245" w14:textId="77777777" w:rsidR="00CB73A9" w:rsidRDefault="00CB73A9" w:rsidP="00CB73A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lastRenderedPageBreak/>
              <w:t>rejstřík</w:t>
            </w:r>
          </w:p>
          <w:p w14:paraId="344020B7" w14:textId="77777777" w:rsidR="00CB73A9" w:rsidRDefault="00CB73A9" w:rsidP="00CB73A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pravopis a gramatika</w:t>
            </w:r>
          </w:p>
          <w:p w14:paraId="1B33E98B" w14:textId="77777777" w:rsidR="00CB73A9" w:rsidRDefault="00CB73A9" w:rsidP="00CB73A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bibliografie a citace</w:t>
            </w:r>
          </w:p>
          <w:p w14:paraId="319343E7" w14:textId="77777777" w:rsidR="00300481" w:rsidRDefault="00CB73A9" w:rsidP="00CB73A9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oddíly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B68D" w14:textId="77777777" w:rsidR="005D2FDE" w:rsidRPr="0068253E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OSV</w:t>
            </w:r>
          </w:p>
          <w:p w14:paraId="258843EC" w14:textId="77777777" w:rsidR="005D2FDE" w:rsidRPr="0068253E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77A28295" w14:textId="77777777" w:rsidR="005D2FDE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307883C5" w14:textId="77777777" w:rsidR="005D2FDE" w:rsidRPr="00BF0E0C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Morálka všedního dne</w:t>
            </w:r>
          </w:p>
          <w:p w14:paraId="1A63D6F0" w14:textId="77777777" w:rsidR="005D2FDE" w:rsidRPr="0068253E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03397BC6" w14:textId="77777777" w:rsidR="005D2FDE" w:rsidRPr="0068253E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F4E1273" w14:textId="77777777" w:rsidR="005D2FDE" w:rsidRPr="0068253E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0126B67A" w14:textId="77777777" w:rsidR="005D2FDE" w:rsidRPr="00BF0E0C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453311A1" w14:textId="77777777" w:rsidR="005D2FDE" w:rsidRPr="00BF0E0C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33826E1" w14:textId="77777777" w:rsidR="005D2FDE" w:rsidRPr="0068253E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2C385F6E" w14:textId="77777777" w:rsidR="00300481" w:rsidRPr="00C96A4F" w:rsidRDefault="005D2FDE" w:rsidP="005D2FD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</w:tc>
      </w:tr>
      <w:tr w:rsidR="00300481" w14:paraId="6E561915" w14:textId="77777777" w:rsidTr="00AC6553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084D" w14:textId="77777777" w:rsidR="00300481" w:rsidRDefault="00300481" w:rsidP="0005754F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 w:rsidR="0005754F">
              <w:t>Zpracování ročníkové práce</w:t>
            </w:r>
          </w:p>
        </w:tc>
      </w:tr>
      <w:tr w:rsidR="00300481" w:rsidRPr="00C96A4F" w14:paraId="0D42A3D7" w14:textId="77777777" w:rsidTr="00AC6553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33C9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zpracuje závěrečnou ročníkovou práci s využitím možností komplexní úpravy dokumentů</w:t>
            </w:r>
          </w:p>
          <w:p w14:paraId="2D889B49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při zpracování respektuje autorský zákon, správně cituje zdroje </w:t>
            </w:r>
          </w:p>
          <w:p w14:paraId="6CB9FD55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formuluje cíle práce</w:t>
            </w:r>
          </w:p>
          <w:p w14:paraId="3638A076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orientuje se v dané problematice, jeho poznatky jsou aktuální</w:t>
            </w:r>
          </w:p>
          <w:p w14:paraId="3570AF00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je seznámen s moderními trendy v dané oblasti</w:t>
            </w:r>
          </w:p>
          <w:p w14:paraId="3EF66E90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aplikuje teoretické poznatky ve své práci</w:t>
            </w:r>
          </w:p>
          <w:p w14:paraId="0EFC62CE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respektuje strukturu práce, uvědomuje si základní části práce a přiřadí jim správný obsah </w:t>
            </w:r>
          </w:p>
          <w:p w14:paraId="0367402C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analyzuje problém z teoretického hlediska</w:t>
            </w:r>
          </w:p>
          <w:p w14:paraId="2B158877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vyvodí správné závěry ze své práce</w:t>
            </w:r>
          </w:p>
          <w:p w14:paraId="742104B6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kriticky zhodnotí dosažené cíle</w:t>
            </w:r>
          </w:p>
          <w:p w14:paraId="31BE9EE6" w14:textId="77777777" w:rsidR="00300481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obhajuje výsledky své práce logicky a na základě faktů vyplývajících z</w:t>
            </w:r>
            <w:r w:rsidR="008240E3">
              <w:t> </w:t>
            </w:r>
            <w:r>
              <w:t>práce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9CDE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problematika a cíle práce</w:t>
            </w:r>
          </w:p>
          <w:p w14:paraId="28A8DD25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aktualizace a prohloubení teoretických znalostí z vybrané oblasti</w:t>
            </w:r>
          </w:p>
          <w:p w14:paraId="7138AEE1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struktura práce</w:t>
            </w:r>
          </w:p>
          <w:p w14:paraId="2699D0CC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teoretický rozbor problému</w:t>
            </w:r>
          </w:p>
          <w:p w14:paraId="75EBDAAD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zpracování problému a z něj vyplývající závěry práce</w:t>
            </w:r>
          </w:p>
          <w:p w14:paraId="7431245E" w14:textId="77777777" w:rsidR="006C6970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zhodnocení cílů práce</w:t>
            </w:r>
          </w:p>
          <w:p w14:paraId="1C4D1E5D" w14:textId="77777777" w:rsidR="00300481" w:rsidRDefault="006C6970" w:rsidP="006C697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příprava pro obhajobu práce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A522" w14:textId="77777777" w:rsidR="00C411FC" w:rsidRPr="0068253E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75D5F0E6" w14:textId="77777777" w:rsidR="00C411FC" w:rsidRPr="0068253E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2B87A8CF" w14:textId="77777777" w:rsidR="00C411FC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0E63CD6B" w14:textId="77777777" w:rsidR="00C411FC" w:rsidRPr="00BF0E0C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25CC2889" w14:textId="77777777" w:rsidR="00C411FC" w:rsidRPr="0068253E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243BDF1F" w14:textId="77777777" w:rsidR="00C411FC" w:rsidRPr="0068253E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7EB6973" w14:textId="77777777" w:rsidR="00C411FC" w:rsidRPr="0068253E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0D393BAB" w14:textId="77777777" w:rsidR="00C411FC" w:rsidRPr="00BF0E0C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67B2CF42" w14:textId="77777777" w:rsidR="00C411FC" w:rsidRPr="00BF0E0C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1C60366" w14:textId="77777777" w:rsidR="00C411FC" w:rsidRPr="0068253E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347D3387" w14:textId="77777777" w:rsidR="00C411FC" w:rsidRDefault="00C411FC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  <w:p w14:paraId="422E82DB" w14:textId="77777777" w:rsidR="00300481" w:rsidRDefault="00300481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59338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</w:t>
            </w:r>
          </w:p>
          <w:p w14:paraId="0D5EE9F9" w14:textId="77777777" w:rsidR="005B093F" w:rsidRPr="00C96A4F" w:rsidRDefault="005B093F" w:rsidP="00C411F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předmět dle výběru tématu ročníkové práce</w:t>
            </w:r>
          </w:p>
        </w:tc>
      </w:tr>
    </w:tbl>
    <w:p w14:paraId="5094334A" w14:textId="77777777" w:rsidR="00300481" w:rsidRDefault="00300481" w:rsidP="0073690F">
      <w:pPr>
        <w:pStyle w:val="kapitolka"/>
        <w:snapToGrid w:val="0"/>
      </w:pPr>
    </w:p>
    <w:sectPr w:rsidR="00300481" w:rsidSect="00D5256A">
      <w:headerReference w:type="default" r:id="rId11"/>
      <w:footnotePr>
        <w:pos w:val="beneathText"/>
      </w:footnotePr>
      <w:pgSz w:w="16837" w:h="11905" w:orient="landscape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21FAE" w14:textId="77777777" w:rsidR="0052539A" w:rsidRDefault="0052539A">
      <w:r>
        <w:separator/>
      </w:r>
    </w:p>
  </w:endnote>
  <w:endnote w:type="continuationSeparator" w:id="0">
    <w:p w14:paraId="0DD202A0" w14:textId="77777777" w:rsidR="0052539A" w:rsidRDefault="0052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55AC" w14:textId="77777777" w:rsidR="00D91926" w:rsidRDefault="00D91926" w:rsidP="00BB57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1788F56" w14:textId="77777777" w:rsidR="00D91926" w:rsidRDefault="00D919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E7756" w14:textId="77777777" w:rsidR="00D91926" w:rsidRDefault="00D91926" w:rsidP="00BB57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54DB">
      <w:rPr>
        <w:rStyle w:val="slostrnky"/>
        <w:noProof/>
      </w:rPr>
      <w:t>222</w:t>
    </w:r>
    <w:r>
      <w:rPr>
        <w:rStyle w:val="slostrnky"/>
      </w:rPr>
      <w:fldChar w:fldCharType="end"/>
    </w:r>
  </w:p>
  <w:p w14:paraId="634503EB" w14:textId="77777777" w:rsidR="00D91926" w:rsidRDefault="00D919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6770" w14:textId="77777777" w:rsidR="0052539A" w:rsidRDefault="0052539A">
      <w:r>
        <w:separator/>
      </w:r>
    </w:p>
  </w:footnote>
  <w:footnote w:type="continuationSeparator" w:id="0">
    <w:p w14:paraId="496C2926" w14:textId="77777777" w:rsidR="0052539A" w:rsidRDefault="00525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F461" w14:textId="77777777" w:rsidR="00D91926" w:rsidRDefault="00D91926" w:rsidP="00FA3540">
    <w:pPr>
      <w:pStyle w:val="zahlavi"/>
      <w:tabs>
        <w:tab w:val="right" w:pos="9072"/>
        <w:tab w:val="right" w:pos="9214"/>
      </w:tabs>
    </w:pPr>
    <w:r>
      <w:t xml:space="preserve">ŠVP GV </w:t>
    </w:r>
    <w:r w:rsidR="007D54DB">
      <w:t xml:space="preserve">OZON </w:t>
    </w:r>
    <w:r>
      <w:t>– osmileté gymnázium</w:t>
    </w:r>
    <w:r>
      <w:tab/>
      <w:t>Svazek 2 – Učební osnovy Informatika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33116" w14:textId="77777777" w:rsidR="00D91926" w:rsidRDefault="00D91926" w:rsidP="00FA3540">
    <w:pPr>
      <w:pStyle w:val="zahlavi"/>
      <w:tabs>
        <w:tab w:val="right" w:pos="14884"/>
      </w:tabs>
    </w:pPr>
    <w:r>
      <w:t xml:space="preserve">ŠVP GV </w:t>
    </w:r>
    <w:r w:rsidR="007D54DB">
      <w:t xml:space="preserve">OZON </w:t>
    </w:r>
    <w:r>
      <w:t>– osmileté gymnázium</w:t>
    </w:r>
    <w:r>
      <w:tab/>
      <w:t>Svazek 2 – Učební osnovy Informatika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1" w15:restartNumberingAfterBreak="0">
    <w:nsid w:val="0000001F"/>
    <w:multiLevelType w:val="multilevel"/>
    <w:tmpl w:val="51D617F0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23744A12"/>
    <w:multiLevelType w:val="hybridMultilevel"/>
    <w:tmpl w:val="CCDA648C"/>
    <w:lvl w:ilvl="0" w:tplc="0405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 w16cid:durableId="457647820">
    <w:abstractNumId w:val="1"/>
  </w:num>
  <w:num w:numId="2" w16cid:durableId="197400352">
    <w:abstractNumId w:val="2"/>
  </w:num>
  <w:num w:numId="3" w16cid:durableId="1189182248">
    <w:abstractNumId w:val="1"/>
  </w:num>
  <w:num w:numId="4" w16cid:durableId="74187345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9D1"/>
    <w:rsid w:val="00006948"/>
    <w:rsid w:val="0002595E"/>
    <w:rsid w:val="000321D3"/>
    <w:rsid w:val="0005754F"/>
    <w:rsid w:val="00065949"/>
    <w:rsid w:val="00087636"/>
    <w:rsid w:val="00090DD1"/>
    <w:rsid w:val="000A0A71"/>
    <w:rsid w:val="000B4721"/>
    <w:rsid w:val="000C6F39"/>
    <w:rsid w:val="000E1226"/>
    <w:rsid w:val="000F1297"/>
    <w:rsid w:val="000F2CFE"/>
    <w:rsid w:val="000F7EA7"/>
    <w:rsid w:val="0010102E"/>
    <w:rsid w:val="00105CE0"/>
    <w:rsid w:val="00111410"/>
    <w:rsid w:val="00111BF0"/>
    <w:rsid w:val="001140C8"/>
    <w:rsid w:val="00123ED7"/>
    <w:rsid w:val="00124B8D"/>
    <w:rsid w:val="00125096"/>
    <w:rsid w:val="00133AF0"/>
    <w:rsid w:val="00134187"/>
    <w:rsid w:val="00135016"/>
    <w:rsid w:val="0014549F"/>
    <w:rsid w:val="001511AE"/>
    <w:rsid w:val="00151C0F"/>
    <w:rsid w:val="0015417F"/>
    <w:rsid w:val="00154E43"/>
    <w:rsid w:val="00162244"/>
    <w:rsid w:val="001643D6"/>
    <w:rsid w:val="001836E5"/>
    <w:rsid w:val="00191C20"/>
    <w:rsid w:val="0019208A"/>
    <w:rsid w:val="001D2D3E"/>
    <w:rsid w:val="001D2E05"/>
    <w:rsid w:val="001D5B1B"/>
    <w:rsid w:val="001D605B"/>
    <w:rsid w:val="002176D9"/>
    <w:rsid w:val="00225F37"/>
    <w:rsid w:val="002353D3"/>
    <w:rsid w:val="00241EA9"/>
    <w:rsid w:val="00251370"/>
    <w:rsid w:val="00260383"/>
    <w:rsid w:val="00286572"/>
    <w:rsid w:val="00287D46"/>
    <w:rsid w:val="002908CB"/>
    <w:rsid w:val="002A1EF9"/>
    <w:rsid w:val="002B043F"/>
    <w:rsid w:val="002B370E"/>
    <w:rsid w:val="002E58B2"/>
    <w:rsid w:val="002F13D0"/>
    <w:rsid w:val="00300481"/>
    <w:rsid w:val="003004AF"/>
    <w:rsid w:val="00305CA7"/>
    <w:rsid w:val="003113D2"/>
    <w:rsid w:val="00314FD5"/>
    <w:rsid w:val="00320CAF"/>
    <w:rsid w:val="00325999"/>
    <w:rsid w:val="00347FEF"/>
    <w:rsid w:val="0035003A"/>
    <w:rsid w:val="00356716"/>
    <w:rsid w:val="00363AE1"/>
    <w:rsid w:val="003702DD"/>
    <w:rsid w:val="00380795"/>
    <w:rsid w:val="00385E8D"/>
    <w:rsid w:val="00387D2D"/>
    <w:rsid w:val="00393C35"/>
    <w:rsid w:val="00394EB5"/>
    <w:rsid w:val="003A4CD0"/>
    <w:rsid w:val="003A4DF1"/>
    <w:rsid w:val="003A75B4"/>
    <w:rsid w:val="003B192D"/>
    <w:rsid w:val="003C22D0"/>
    <w:rsid w:val="003D1780"/>
    <w:rsid w:val="003D5525"/>
    <w:rsid w:val="003E4FB7"/>
    <w:rsid w:val="003F14DD"/>
    <w:rsid w:val="003F43E4"/>
    <w:rsid w:val="003F6CD1"/>
    <w:rsid w:val="00404716"/>
    <w:rsid w:val="00417AD9"/>
    <w:rsid w:val="00417CD3"/>
    <w:rsid w:val="0042467E"/>
    <w:rsid w:val="0043630E"/>
    <w:rsid w:val="0043792C"/>
    <w:rsid w:val="0044615E"/>
    <w:rsid w:val="00452A14"/>
    <w:rsid w:val="00455400"/>
    <w:rsid w:val="00463ADF"/>
    <w:rsid w:val="00471478"/>
    <w:rsid w:val="004738F8"/>
    <w:rsid w:val="00474A96"/>
    <w:rsid w:val="0047713E"/>
    <w:rsid w:val="004A3B1B"/>
    <w:rsid w:val="004C1CE4"/>
    <w:rsid w:val="004C682C"/>
    <w:rsid w:val="004C6873"/>
    <w:rsid w:val="004E0958"/>
    <w:rsid w:val="004E65A7"/>
    <w:rsid w:val="00506BDF"/>
    <w:rsid w:val="0051392D"/>
    <w:rsid w:val="00517528"/>
    <w:rsid w:val="0052539A"/>
    <w:rsid w:val="00583384"/>
    <w:rsid w:val="005842E5"/>
    <w:rsid w:val="00586AA6"/>
    <w:rsid w:val="0059338E"/>
    <w:rsid w:val="005959CE"/>
    <w:rsid w:val="005B093F"/>
    <w:rsid w:val="005C5899"/>
    <w:rsid w:val="005C665D"/>
    <w:rsid w:val="005D2FDE"/>
    <w:rsid w:val="005E1E67"/>
    <w:rsid w:val="005F3312"/>
    <w:rsid w:val="00607EF4"/>
    <w:rsid w:val="0061029D"/>
    <w:rsid w:val="00624DCC"/>
    <w:rsid w:val="00655759"/>
    <w:rsid w:val="006713C6"/>
    <w:rsid w:val="00676CE3"/>
    <w:rsid w:val="0068253E"/>
    <w:rsid w:val="006835E7"/>
    <w:rsid w:val="00684BC6"/>
    <w:rsid w:val="006960CE"/>
    <w:rsid w:val="006B48FF"/>
    <w:rsid w:val="006B6289"/>
    <w:rsid w:val="006C5E8D"/>
    <w:rsid w:val="006C6970"/>
    <w:rsid w:val="006F3EE8"/>
    <w:rsid w:val="006F4352"/>
    <w:rsid w:val="006F5CC7"/>
    <w:rsid w:val="00715312"/>
    <w:rsid w:val="007158CF"/>
    <w:rsid w:val="00720B45"/>
    <w:rsid w:val="00723AB5"/>
    <w:rsid w:val="00731069"/>
    <w:rsid w:val="0073611B"/>
    <w:rsid w:val="0073690F"/>
    <w:rsid w:val="0073748E"/>
    <w:rsid w:val="007419D3"/>
    <w:rsid w:val="007433F1"/>
    <w:rsid w:val="0074711E"/>
    <w:rsid w:val="00750309"/>
    <w:rsid w:val="00753208"/>
    <w:rsid w:val="00753312"/>
    <w:rsid w:val="0075703D"/>
    <w:rsid w:val="00770233"/>
    <w:rsid w:val="00774956"/>
    <w:rsid w:val="00791438"/>
    <w:rsid w:val="007C5F5B"/>
    <w:rsid w:val="007D54DB"/>
    <w:rsid w:val="007D5F70"/>
    <w:rsid w:val="007E2DD0"/>
    <w:rsid w:val="007E51CD"/>
    <w:rsid w:val="007E6811"/>
    <w:rsid w:val="007F15CC"/>
    <w:rsid w:val="008105E8"/>
    <w:rsid w:val="0081353E"/>
    <w:rsid w:val="00821BBB"/>
    <w:rsid w:val="008240E3"/>
    <w:rsid w:val="00826416"/>
    <w:rsid w:val="00836250"/>
    <w:rsid w:val="008367E1"/>
    <w:rsid w:val="00840428"/>
    <w:rsid w:val="00846236"/>
    <w:rsid w:val="00847978"/>
    <w:rsid w:val="008611C0"/>
    <w:rsid w:val="00861B1C"/>
    <w:rsid w:val="0088448B"/>
    <w:rsid w:val="008A3212"/>
    <w:rsid w:val="008A4EA0"/>
    <w:rsid w:val="008B76FC"/>
    <w:rsid w:val="008C50D3"/>
    <w:rsid w:val="008C6055"/>
    <w:rsid w:val="008D37A9"/>
    <w:rsid w:val="009116C2"/>
    <w:rsid w:val="00924DAA"/>
    <w:rsid w:val="0092604F"/>
    <w:rsid w:val="009316C7"/>
    <w:rsid w:val="00951C73"/>
    <w:rsid w:val="009735B4"/>
    <w:rsid w:val="009A797D"/>
    <w:rsid w:val="009B48BF"/>
    <w:rsid w:val="009C7236"/>
    <w:rsid w:val="009D3731"/>
    <w:rsid w:val="009D706C"/>
    <w:rsid w:val="009F59FB"/>
    <w:rsid w:val="00A14DBA"/>
    <w:rsid w:val="00A40DEF"/>
    <w:rsid w:val="00A410C7"/>
    <w:rsid w:val="00A46FB7"/>
    <w:rsid w:val="00A504FB"/>
    <w:rsid w:val="00A546AE"/>
    <w:rsid w:val="00A56509"/>
    <w:rsid w:val="00A72084"/>
    <w:rsid w:val="00A84BAB"/>
    <w:rsid w:val="00A901BD"/>
    <w:rsid w:val="00A94834"/>
    <w:rsid w:val="00AA70F1"/>
    <w:rsid w:val="00AB39E7"/>
    <w:rsid w:val="00AB687A"/>
    <w:rsid w:val="00AC20D1"/>
    <w:rsid w:val="00AC725E"/>
    <w:rsid w:val="00AD39C5"/>
    <w:rsid w:val="00B66EBF"/>
    <w:rsid w:val="00B757B8"/>
    <w:rsid w:val="00B96408"/>
    <w:rsid w:val="00BA452D"/>
    <w:rsid w:val="00BB5794"/>
    <w:rsid w:val="00BC6516"/>
    <w:rsid w:val="00BD643B"/>
    <w:rsid w:val="00BE6D87"/>
    <w:rsid w:val="00BE6ED2"/>
    <w:rsid w:val="00BF0E0C"/>
    <w:rsid w:val="00BF1519"/>
    <w:rsid w:val="00BF653F"/>
    <w:rsid w:val="00BF6573"/>
    <w:rsid w:val="00C4102D"/>
    <w:rsid w:val="00C411FC"/>
    <w:rsid w:val="00C439B7"/>
    <w:rsid w:val="00C5081C"/>
    <w:rsid w:val="00C51BD5"/>
    <w:rsid w:val="00C8094C"/>
    <w:rsid w:val="00C87C38"/>
    <w:rsid w:val="00C91015"/>
    <w:rsid w:val="00C92916"/>
    <w:rsid w:val="00C96A4F"/>
    <w:rsid w:val="00CB24EF"/>
    <w:rsid w:val="00CB73A9"/>
    <w:rsid w:val="00CB7ED8"/>
    <w:rsid w:val="00CC1B50"/>
    <w:rsid w:val="00CE707C"/>
    <w:rsid w:val="00CF2693"/>
    <w:rsid w:val="00D11579"/>
    <w:rsid w:val="00D11D8D"/>
    <w:rsid w:val="00D152A0"/>
    <w:rsid w:val="00D159D1"/>
    <w:rsid w:val="00D1632D"/>
    <w:rsid w:val="00D26CC6"/>
    <w:rsid w:val="00D27EEB"/>
    <w:rsid w:val="00D3336C"/>
    <w:rsid w:val="00D5256A"/>
    <w:rsid w:val="00D73517"/>
    <w:rsid w:val="00D91926"/>
    <w:rsid w:val="00DA06EC"/>
    <w:rsid w:val="00DB1DD5"/>
    <w:rsid w:val="00DC5CBD"/>
    <w:rsid w:val="00DC6E85"/>
    <w:rsid w:val="00DD0BDF"/>
    <w:rsid w:val="00DE5261"/>
    <w:rsid w:val="00DF1CF8"/>
    <w:rsid w:val="00DF296B"/>
    <w:rsid w:val="00DF6AE9"/>
    <w:rsid w:val="00E022EE"/>
    <w:rsid w:val="00E1022B"/>
    <w:rsid w:val="00E12228"/>
    <w:rsid w:val="00E17967"/>
    <w:rsid w:val="00E429D3"/>
    <w:rsid w:val="00E51E21"/>
    <w:rsid w:val="00E6476D"/>
    <w:rsid w:val="00EC006C"/>
    <w:rsid w:val="00EC05FE"/>
    <w:rsid w:val="00EC75EC"/>
    <w:rsid w:val="00EE6D99"/>
    <w:rsid w:val="00EE79DF"/>
    <w:rsid w:val="00F02035"/>
    <w:rsid w:val="00F06BBE"/>
    <w:rsid w:val="00F10613"/>
    <w:rsid w:val="00F265FA"/>
    <w:rsid w:val="00F3349B"/>
    <w:rsid w:val="00F40C6F"/>
    <w:rsid w:val="00F57A80"/>
    <w:rsid w:val="00F815AF"/>
    <w:rsid w:val="00FA24A7"/>
    <w:rsid w:val="00FA3540"/>
    <w:rsid w:val="00FB4FAA"/>
    <w:rsid w:val="00FB7EFC"/>
    <w:rsid w:val="00FC172C"/>
    <w:rsid w:val="00FC3161"/>
    <w:rsid w:val="00FD2365"/>
    <w:rsid w:val="00FD37FF"/>
    <w:rsid w:val="00FD7E50"/>
    <w:rsid w:val="00FE2084"/>
    <w:rsid w:val="00FE56AA"/>
    <w:rsid w:val="00FF456C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EAB2"/>
  <w15:docId w15:val="{89C50696-E080-490A-81C7-9B13593C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F10613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tabs>
        <w:tab w:val="num" w:pos="360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uiPriority w:val="99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character" w:styleId="slostrnky">
    <w:name w:val="page number"/>
    <w:basedOn w:val="Standardnpsmoodstavce"/>
    <w:rsid w:val="00E022EE"/>
  </w:style>
  <w:style w:type="paragraph" w:styleId="Revize">
    <w:name w:val="Revision"/>
    <w:hidden/>
    <w:uiPriority w:val="99"/>
    <w:semiHidden/>
    <w:rsid w:val="00387D2D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D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D2D"/>
    <w:rPr>
      <w:rFonts w:ascii="Tahoma" w:hAnsi="Tahoma" w:cs="Tahoma"/>
      <w:sz w:val="16"/>
      <w:szCs w:val="16"/>
      <w:lang w:eastAsia="ar-SA"/>
    </w:rPr>
  </w:style>
  <w:style w:type="character" w:styleId="Zdraznn">
    <w:name w:val="Emphasis"/>
    <w:basedOn w:val="Standardnpsmoodstavce"/>
    <w:uiPriority w:val="20"/>
    <w:qFormat/>
    <w:rsid w:val="005959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89AA0-1BBE-406A-977C-B7DDA1F7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3735</TotalTime>
  <Pages>14</Pages>
  <Words>3624</Words>
  <Characters>21387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24962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obsah</dc:title>
  <dc:creator>gypuvy</dc:creator>
  <cp:lastModifiedBy>Romana Orságová</cp:lastModifiedBy>
  <cp:revision>64</cp:revision>
  <cp:lastPrinted>2019-04-11T06:38:00Z</cp:lastPrinted>
  <dcterms:created xsi:type="dcterms:W3CDTF">2020-06-17T16:34:00Z</dcterms:created>
  <dcterms:modified xsi:type="dcterms:W3CDTF">2023-06-29T18:29:00Z</dcterms:modified>
</cp:coreProperties>
</file>