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50DD4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 w:cs="Tahoma"/>
          <w:color w:val="000000"/>
          <w:sz w:val="40"/>
          <w:szCs w:val="40"/>
        </w:rPr>
      </w:pPr>
      <w:r>
        <w:rPr>
          <w:rFonts w:ascii="Tahoma" w:eastAsia="Tahoma" w:hAnsi="Tahoma" w:cs="Tahoma"/>
          <w:color w:val="000000"/>
          <w:sz w:val="40"/>
          <w:szCs w:val="40"/>
        </w:rPr>
        <w:t>Informatika</w:t>
      </w:r>
    </w:p>
    <w:p w14:paraId="2D5054DC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t>Charakteristika předmětu</w:t>
      </w:r>
    </w:p>
    <w:p w14:paraId="7DD44366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Vyučovací předmět Informatika vychází ze vzdělávací oblasti Informatika. Navazuje na oblast Informatika v základním vzdělávání. Zejména v oktávě je začleněna vzdělávací oblast Člověk a svět práce.</w:t>
      </w:r>
    </w:p>
    <w:p w14:paraId="532AAB32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Předmět Informatika dává prostor všem žákům porozumět tomu, jak funguje počítač a 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z pohledu informatiky jako vědní disciplíny, s jejímiž základy seznamuje. Důraz je kladen na rozvíjení žákova informatického myšlení s jeho složkami abstrakce, algoritmizace a dalšími. Praktickou činnost s tvorbou jednotlivých typů dat a s aplikacemi vnímáme jako prostředek k získání zkušeností k tomu, aby žák mohl poznávat, jak počítač funguje, jak reprezentuje data různého typu, jak pracují informační systémy a jaké problémy informatika řeší.</w:t>
      </w:r>
    </w:p>
    <w:p w14:paraId="26F682D8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 Škola klade důraz na rozvíjení digitální gramotnosti ve všech předmětech, k tomu přispívá informatika svým specifickým dílem. Informatika – robotika a data – jsou nástrojem pro ostatní vyučovací předměty, kterým žák řeší úkoly – zpracování dat, laboratorní práce, referáty, časopis atp., učitel informatiky je průvodce a pomáhá řešit problémy.</w:t>
      </w:r>
    </w:p>
    <w:p w14:paraId="5A065E9A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t>Obsahové, časové a organizační vymezení</w:t>
      </w:r>
    </w:p>
    <w:p w14:paraId="41681462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Výuka probíhá ve skupinách maximálně 17 žáků na počítačích v počítačové učebně, některá témata probíhají bez počítače. V řadě činností preferujeme práci žáků ve dvojicích u jednoho počítače, aby docházelo k diskusi a spolupráci. Žák nebo dvojice pracuje individuálním tempem. Výuka je orientována činnostně, s aktivním žákem, který objevuje, experimentuje, ověřuje své hypotézy, diskutuje, tvoří, řeší problémy, spolupracuje, pracuje projektově, konstruuje své poznání. Žákům je umožněno pracovat individuálním tempem odpovídajícím jejich schopnostem, je podporována práce v týmu, ve dvojici. Není kladen naprosto žádný důraz na pamětné učení a reprodukci. Téma Základy robotiky jako aplikace programování i tvorba jednoduchých informačních systémů je podstatnou součástí výuky informatiky. </w:t>
      </w:r>
    </w:p>
    <w:p w14:paraId="50E2D6A8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Při výuce se využívá e-learningové prostředí Moodle.</w:t>
      </w:r>
    </w:p>
    <w:p w14:paraId="2951C9D1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Na začátku každého školního roku jsou žáci poučeni o bezpečnosti a chování v odborné učebně informatiky. </w:t>
      </w:r>
    </w:p>
    <w:p w14:paraId="41B82826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 kvintě a sextě je předmět dotován dvěma hodinami týdně, v septimě a oktávě </w:t>
      </w:r>
      <w:r>
        <w:rPr>
          <w:rFonts w:ascii="Book Antiqua" w:eastAsia="Book Antiqua" w:hAnsi="Book Antiqua" w:cs="Book Antiqua"/>
          <w:color w:val="000000"/>
        </w:rPr>
        <w:lastRenderedPageBreak/>
        <w:t>jednou hodinou týdně.</w:t>
      </w:r>
    </w:p>
    <w:p w14:paraId="50E90FBF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Na tento předmět dále navazuje volitelný předmět Seminář z informatiky.</w:t>
      </w:r>
    </w:p>
    <w:p w14:paraId="180DF957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Z průřezových témat jsou zařazena následující témata:</w:t>
      </w:r>
    </w:p>
    <w:p w14:paraId="6B23481C" w14:textId="77777777" w:rsidR="00FD54D4" w:rsidRDefault="00A66CC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Mediální výchova</w:t>
      </w:r>
    </w:p>
    <w:p w14:paraId="43923B47" w14:textId="77777777" w:rsidR="00FD54D4" w:rsidRDefault="00A66CC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Environmentální výchova</w:t>
      </w:r>
    </w:p>
    <w:p w14:paraId="5BF8FC37" w14:textId="77777777" w:rsidR="00FD54D4" w:rsidRDefault="00A66CCF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Osobnostní a sociální výchova</w:t>
      </w:r>
    </w:p>
    <w:p w14:paraId="79F0B99F" w14:textId="77777777" w:rsidR="00FD54D4" w:rsidRDefault="00A66CCF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rPr>
          <w:rFonts w:ascii="Tahoma" w:eastAsia="Tahoma" w:hAnsi="Tahoma" w:cs="Tahoma"/>
          <w:i/>
          <w:color w:val="000000"/>
        </w:rPr>
        <w:t>Výchovné a vzdělávací strategie</w:t>
      </w:r>
    </w:p>
    <w:p w14:paraId="230DFB54" w14:textId="77777777" w:rsidR="00FD54D4" w:rsidRDefault="00A66CCF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učení:</w:t>
      </w:r>
    </w:p>
    <w:p w14:paraId="6A6F9503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Žák:</w:t>
      </w:r>
    </w:p>
    <w:p w14:paraId="55B48994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své učení a pracovní činnost si sám plánuje a organizuje, využívá je jako prostředek pro seberealizaci a osobní rozvoj;</w:t>
      </w:r>
    </w:p>
    <w:p w14:paraId="0A0EC56A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efektivně využívá různé strategie učení k získání a zpracování poznatků a informací, hledá a rozvíjí účinné postupy ve svém učení, reflektuje proces vlastního učení a myšlení;</w:t>
      </w:r>
    </w:p>
    <w:p w14:paraId="73B83465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kriticky přistupuje ke zdrojům informací, informace tvořivě zpracovává a využívá při svém studiu a praxi;</w:t>
      </w:r>
    </w:p>
    <w:p w14:paraId="7CBEEC11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kriticky hodnotí pokrok při dosahování cílů svého učení a práce, přijímá ocenění, radu i kritiku ze strany druhých, z vlastních úspěchů i chyb čerpá poučení pro další práci.</w:t>
      </w:r>
    </w:p>
    <w:p w14:paraId="43733F3D" w14:textId="77777777" w:rsidR="00FD54D4" w:rsidRDefault="00A66CCF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problémů:</w:t>
      </w:r>
    </w:p>
    <w:p w14:paraId="374DD2C3" w14:textId="77777777" w:rsidR="00FD54D4" w:rsidRDefault="00A66CCF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Žák:</w:t>
      </w:r>
    </w:p>
    <w:p w14:paraId="3F9B673E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rozpozná problém, objasní jeho podstatu, rozčlení ho na části;</w:t>
      </w:r>
    </w:p>
    <w:p w14:paraId="47D49EA6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vytváří hypotézy, navrhuje postupné kroky, zvažuje využití různých postupů a hledá optimální způsob řešení;</w:t>
      </w:r>
    </w:p>
    <w:p w14:paraId="42D71A13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uplatňuje při řešení problémů vhodné metody a dříve získané vědomosti a dovednosti, kromě analytického a kritického myšlení využívá i myšlení tvořivé s použitím představivosti a intuice;</w:t>
      </w:r>
    </w:p>
    <w:p w14:paraId="51102797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kriticky interpretuje získané poznatky a zjištění a ověřuje je, pro své tvrzení nachází argumenty a důkazy, formuluje a obhajuje podložené závěry;</w:t>
      </w:r>
    </w:p>
    <w:p w14:paraId="73CB99C7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je otevřený k využití různých postupů při řešení problémů, nahlíží problém z různých stran; </w:t>
      </w:r>
    </w:p>
    <w:p w14:paraId="64D763E6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zvažuje možné klady a zápory jednotlivých variant řešení, včetně posouzení jejich rizik a důsledků.</w:t>
      </w:r>
    </w:p>
    <w:p w14:paraId="36204B18" w14:textId="77777777" w:rsidR="00FD54D4" w:rsidRDefault="00A66CCF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14:paraId="0FED97B6" w14:textId="77777777" w:rsidR="00FD54D4" w:rsidRDefault="00A66CCF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Žák:</w:t>
      </w:r>
    </w:p>
    <w:p w14:paraId="28E1D93D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s ohledem na situaci a účastníky komunikace efektivně využívá digitální technologie a dostupné prostředky komunikace, verbální i neverbální, včetně </w:t>
      </w:r>
      <w:r>
        <w:rPr>
          <w:rFonts w:ascii="Book Antiqua" w:eastAsia="Book Antiqua" w:hAnsi="Book Antiqua" w:cs="Book Antiqua"/>
          <w:color w:val="000000"/>
        </w:rPr>
        <w:lastRenderedPageBreak/>
        <w:t>symbolických a grafických vyjádření informací různého typu;</w:t>
      </w:r>
    </w:p>
    <w:p w14:paraId="7B57D4DE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používá s porozuměním odborný jazyk a symbolická a grafická vyjádření informací různého typu;</w:t>
      </w:r>
    </w:p>
    <w:p w14:paraId="738E5570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color w:val="000000"/>
        </w:rPr>
        <w:t>prezentuje vhodným způsobem svou práci i sám sebe před známým i neznámým publikem;</w:t>
      </w:r>
    </w:p>
    <w:p w14:paraId="36708F37" w14:textId="77777777" w:rsidR="00FD54D4" w:rsidRDefault="00A66CCF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14:paraId="17330F9E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Žák:</w:t>
      </w:r>
    </w:p>
    <w:p w14:paraId="1CEAE3B0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aktivně spolupracuje s žáky v pracovním týmu</w:t>
      </w:r>
    </w:p>
    <w:p w14:paraId="7A2D8EC1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odhaduje důsledky vlastního jednání a chování v nejrůznějších situacích, své jednání a chování podle toho koriguje;</w:t>
      </w:r>
    </w:p>
    <w:p w14:paraId="40CA8EAE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přizpůsobuje se měnícím se životním a pracovním podmínkám a podle svých schopností a možností je aktivně a tvořivě ovlivňuje;</w:t>
      </w:r>
    </w:p>
    <w:p w14:paraId="35D079C3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aktivně spolupracuje při stanovování a dosahování společných cílů;</w:t>
      </w:r>
    </w:p>
    <w:p w14:paraId="19DBEB6F" w14:textId="77777777" w:rsidR="00FD54D4" w:rsidRDefault="00A66CCF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14:paraId="24E3C0A4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Žák:</w:t>
      </w:r>
    </w:p>
    <w:p w14:paraId="506219B6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respektuje a toleruje názory učitele i spolužáků;</w:t>
      </w:r>
    </w:p>
    <w:p w14:paraId="5E81358E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informovaně zvažuje vztahy mezi svými zájmy osobními, zájmy širší skupiny, do níž patří, a zájmy veřejnými, rozhoduje se a jedná vyváženě;</w:t>
      </w:r>
    </w:p>
    <w:p w14:paraId="1DF06BA5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využívá informační a komunikační technologie v souladu s etickými, bezpečnostními a legislativními požadavky.</w:t>
      </w:r>
    </w:p>
    <w:p w14:paraId="2B5E515D" w14:textId="77777777" w:rsidR="00FD54D4" w:rsidRDefault="00A66CCF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podnikavosti</w:t>
      </w:r>
    </w:p>
    <w:p w14:paraId="5C642E02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Žák:</w:t>
      </w:r>
    </w:p>
    <w:p w14:paraId="0A45D8AC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cílevědomě, zodpovědně a s ohledem na své potřeby, osobní předpoklady a možnosti se rozhoduje o dalším vzdělávání a budoucím profesním zaměření; </w:t>
      </w:r>
    </w:p>
    <w:p w14:paraId="3495FF13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rozvíjí svůj osobní i odborný potenciál, uplatňuje proaktivní přístup, vlastní iniciativu a tvořivost, vítá a podporuje inovace;</w:t>
      </w:r>
    </w:p>
    <w:p w14:paraId="79674567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získává a kriticky vyhodnocuje informace o vzdělávacích a pracovních příležitostech, využívá dostupné zdroje a informace při plánování a realizaci aktivit;</w:t>
      </w:r>
    </w:p>
    <w:p w14:paraId="09DE87E4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usiluje o dosažení stanovených cílů, průběžně reviduje a kriticky hodnotí dosažené výsledky, koriguje další činnost s ohledem na stanovený cíl;</w:t>
      </w:r>
    </w:p>
    <w:p w14:paraId="390FF8E4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dokončuje zahájené aktivity, motivuje se k dosahování úspěchu.</w:t>
      </w:r>
    </w:p>
    <w:p w14:paraId="34CC0C1C" w14:textId="77777777" w:rsidR="00FD54D4" w:rsidRDefault="00A66CCF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digitální</w:t>
      </w:r>
    </w:p>
    <w:p w14:paraId="12F95A61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Žák:</w:t>
      </w:r>
    </w:p>
    <w:p w14:paraId="030CE44E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ovládá potřebnou sadu digitálních zařízení, aplikací a služeb, využívá je při školní práci i při zapojení do veřejného života; digitální technologie a způsob </w:t>
      </w:r>
      <w:r>
        <w:rPr>
          <w:rFonts w:ascii="Book Antiqua" w:eastAsia="Book Antiqua" w:hAnsi="Book Antiqua" w:cs="Book Antiqua"/>
          <w:color w:val="000000"/>
        </w:rPr>
        <w:lastRenderedPageBreak/>
        <w:t>jejich použití nastavuje a mění podle toho, jak se vyvíjejí dostupné možnosti a jak se mění jeho vlastní potřeby;</w:t>
      </w:r>
    </w:p>
    <w:p w14:paraId="209F2621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získává, posuzuje, spravuje, sdílí a sděluje data, informace a digitální obsah v různých formátech; k tomu volí efektivní postupy, strategie a způsoby, které odpovídají konkrétní situaci a účelu;</w:t>
      </w:r>
    </w:p>
    <w:p w14:paraId="148696C3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vytváří, vylepšuje a propojuje digitální obsah v různých formátech; vyjadřuje se za pomoci digitálních prostředků;</w:t>
      </w:r>
    </w:p>
    <w:p w14:paraId="0A5267FF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navrhuje prostřednictvím digitálních technologií taková řešení, která mu pomohou vylepšit postupy či technologie; dokáže poradit s technickými problémy;</w:t>
      </w:r>
    </w:p>
    <w:p w14:paraId="166C5B1C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vyrovnává se s proměnlivostí digitálních technologií a posuzuje, jak vývoj technologií ovlivňuje různé aspekty života jedince a společnosti a životní prostředí, zvažuje rizika a přínosy;</w:t>
      </w:r>
    </w:p>
    <w:p w14:paraId="55F000DC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předchází situacím ohrožujícím bezpečnost zařízení i dat, situacím ohrožujícím jeho tělesné a duševní zdraví;</w:t>
      </w:r>
    </w:p>
    <w:p w14:paraId="735DE0E5" w14:textId="77777777" w:rsidR="00FD54D4" w:rsidRDefault="00A66CC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při spolupráci, komunikaci a sdílení informací v digitálním prostředí jedná eticky, s ohleduplností a respektem k druhým.</w:t>
      </w:r>
    </w:p>
    <w:p w14:paraId="73899D63" w14:textId="77777777" w:rsidR="00FD54D4" w:rsidRDefault="00FD54D4">
      <w:pPr>
        <w:sectPr w:rsidR="00FD54D4" w:rsidSect="00F177D4">
          <w:headerReference w:type="default" r:id="rId8"/>
          <w:footerReference w:type="even" r:id="rId9"/>
          <w:footerReference w:type="default" r:id="rId10"/>
          <w:pgSz w:w="11905" w:h="16837"/>
          <w:pgMar w:top="1418" w:right="1418" w:bottom="1418" w:left="1418" w:header="709" w:footer="709" w:gutter="0"/>
          <w:pgNumType w:start="207"/>
          <w:cols w:space="708"/>
        </w:sectPr>
      </w:pPr>
    </w:p>
    <w:p w14:paraId="0167C3E6" w14:textId="77777777" w:rsidR="00FD54D4" w:rsidRDefault="00A66C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lastRenderedPageBreak/>
        <w:t>Vzdělávací obsah</w:t>
      </w:r>
    </w:p>
    <w:tbl>
      <w:tblPr>
        <w:tblStyle w:val="a"/>
        <w:tblW w:w="15060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5157"/>
        <w:gridCol w:w="38"/>
        <w:gridCol w:w="167"/>
        <w:gridCol w:w="52"/>
        <w:gridCol w:w="4663"/>
        <w:gridCol w:w="25"/>
        <w:gridCol w:w="128"/>
        <w:gridCol w:w="18"/>
        <w:gridCol w:w="4636"/>
        <w:gridCol w:w="176"/>
      </w:tblGrid>
      <w:tr w:rsidR="00FD54D4" w14:paraId="2C1ED44F" w14:textId="77777777" w:rsidTr="003A34EA">
        <w:trPr>
          <w:gridAfter w:val="1"/>
          <w:wAfter w:w="176" w:type="dxa"/>
        </w:trPr>
        <w:tc>
          <w:tcPr>
            <w:tcW w:w="14884" w:type="dxa"/>
            <w:gridSpan w:val="9"/>
            <w:tcBorders>
              <w:bottom w:val="single" w:sz="4" w:space="0" w:color="000000"/>
            </w:tcBorders>
          </w:tcPr>
          <w:p w14:paraId="04D2F572" w14:textId="77777777" w:rsidR="00FD54D4" w:rsidRDefault="00A66CC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Informatika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FD54D4" w14:paraId="287CBE75" w14:textId="77777777" w:rsidTr="003A34EA">
        <w:trPr>
          <w:gridAfter w:val="1"/>
          <w:wAfter w:w="176" w:type="dxa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39B05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2C1EF1D6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066D3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57C73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17E432C7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FD54D4" w14:paraId="1863121F" w14:textId="77777777" w:rsidTr="003A34EA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50E4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Digitální technologie</w:t>
            </w:r>
          </w:p>
        </w:tc>
      </w:tr>
      <w:tr w:rsidR="00FD54D4" w14:paraId="3DA2FAFB" w14:textId="77777777" w:rsidTr="003A34EA">
        <w:trPr>
          <w:gridAfter w:val="1"/>
          <w:wAfter w:w="176" w:type="dxa"/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FA31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jednotlivé operační systémy a vysvětlí rozdíly mezi nimi z uživatelského hlediska</w:t>
            </w:r>
          </w:p>
          <w:p w14:paraId="3F1CF5DA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jednotlivé způsoby propojení počítačů, charakterizuje počítačové sítě a internet</w:t>
            </w:r>
          </w:p>
          <w:p w14:paraId="5510940C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vysvětlí, pomocí čeho a jak je zajištěna komunikace mezi jednotlivými zařízeními v síti</w:t>
            </w:r>
          </w:p>
          <w:p w14:paraId="780C60C1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fungování webu a cloudových služeb</w:t>
            </w:r>
          </w:p>
          <w:p w14:paraId="0DE8C87F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 principu fungování sítí a cloudu vyvodí bezpečnostní rizika jejich využívání, popíše nejčastější způsoby útoků</w:t>
            </w:r>
          </w:p>
          <w:p w14:paraId="366077B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identifikuje a řeší problémy a výzvy vznikající při práci s digitálními zařízeními </w:t>
            </w:r>
          </w:p>
          <w:p w14:paraId="2DDCAD0D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chrání digitální zařízení, digitální obsah i osobní údaje před poškozením či zneužitím</w:t>
            </w:r>
          </w:p>
          <w:p w14:paraId="05E786D8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uvědomuje si neustálý vývoj v oblasti digitálních technologií a aktuální trendy v této oblasti</w:t>
            </w:r>
          </w:p>
        </w:tc>
        <w:tc>
          <w:tcPr>
            <w:tcW w:w="5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CC03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hardware počítače a jeho parametry</w:t>
            </w:r>
          </w:p>
          <w:p w14:paraId="379B43C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zpracování dat v počítači</w:t>
            </w:r>
          </w:p>
          <w:p w14:paraId="5A838447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software – operační systém</w:t>
            </w:r>
          </w:p>
          <w:p w14:paraId="02767BFA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lokální počítačové sítě a internet</w:t>
            </w:r>
          </w:p>
          <w:p w14:paraId="167ED3A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web a cloudové služby</w:t>
            </w:r>
          </w:p>
          <w:p w14:paraId="1A8B73FC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bezpečné využívání cloudu</w:t>
            </w:r>
          </w:p>
          <w:p w14:paraId="72ED56BF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bezpečnost počítačových zařízení a dat</w:t>
            </w:r>
          </w:p>
          <w:p w14:paraId="1625D32D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bezpečné digitální prostředí</w:t>
            </w:r>
          </w:p>
          <w:p w14:paraId="44232D81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umělá inteligence</w:t>
            </w:r>
          </w:p>
          <w:p w14:paraId="149584A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zlomové události vývoje počítačů</w:t>
            </w:r>
          </w:p>
          <w:p w14:paraId="470DFB5D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nové počítačové technologie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07A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ENV</w:t>
            </w:r>
          </w:p>
          <w:p w14:paraId="5140A9C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životní prostředí</w:t>
            </w:r>
          </w:p>
          <w:p w14:paraId="38BF0699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Book Antiqua" w:eastAsia="Book Antiqua" w:hAnsi="Book Antiqua" w:cs="Book Antiqua"/>
                <w:sz w:val="20"/>
                <w:szCs w:val="20"/>
              </w:rPr>
              <w:t>(digitální technologie a jejich vliv na životní prostředí)</w:t>
            </w:r>
          </w:p>
          <w:p w14:paraId="136CEF5B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5272C61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principy digitálních zařízení</w:t>
            </w:r>
          </w:p>
          <w:p w14:paraId="5ADE7987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zdraví člověka</w:t>
            </w:r>
          </w:p>
          <w:p w14:paraId="23E9064A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AJ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terminologie</w:t>
            </w:r>
          </w:p>
        </w:tc>
      </w:tr>
      <w:tr w:rsidR="00FD54D4" w14:paraId="3869F348" w14:textId="77777777" w:rsidTr="003A34EA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34E92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Textový editor</w:t>
            </w:r>
          </w:p>
        </w:tc>
      </w:tr>
      <w:tr w:rsidR="00FD54D4" w14:paraId="27519B8B" w14:textId="77777777" w:rsidTr="003A34EA">
        <w:trPr>
          <w:gridAfter w:val="1"/>
          <w:wAfter w:w="176" w:type="dxa"/>
          <w:trHeight w:val="778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EC7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 textovými editory</w:t>
            </w:r>
          </w:p>
          <w:p w14:paraId="45CB87B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 schopen vytvořit  jednoduchý typ dokumentu (článek, referát, leták, laboratorní protokol)</w:t>
            </w:r>
          </w:p>
          <w:p w14:paraId="2C2297E7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uplatňuje základní estetická a typografická pravidla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při práci s textem</w:t>
            </w:r>
          </w:p>
          <w:p w14:paraId="462A4EA3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sdílí dokumenty, využívá cloudová úložiště</w:t>
            </w:r>
          </w:p>
        </w:tc>
        <w:tc>
          <w:tcPr>
            <w:tcW w:w="5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7954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pracovní prostředí textového editoru, online aplikace</w:t>
            </w:r>
          </w:p>
          <w:p w14:paraId="03C60136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typografická pravidla</w:t>
            </w:r>
          </w:p>
          <w:p w14:paraId="5E292E3C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formát písma a odstavce</w:t>
            </w:r>
          </w:p>
          <w:p w14:paraId="6CDFA7C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styly odstavců</w:t>
            </w:r>
          </w:p>
          <w:p w14:paraId="5B34AAC0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sloupce, tabulátory </w:t>
            </w:r>
          </w:p>
          <w:p w14:paraId="0E8774C6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záhlaví, zápatí, číslování stránek</w:t>
            </w:r>
          </w:p>
          <w:p w14:paraId="7D978E6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tabulky</w:t>
            </w:r>
          </w:p>
          <w:p w14:paraId="3A3F8B71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objekty v textu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4F89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MV</w:t>
            </w:r>
          </w:p>
          <w:p w14:paraId="3C58FA4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3C8783B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(příprava vlastních materiálů, referáty, školní časopis, leták)</w:t>
            </w:r>
          </w:p>
          <w:p w14:paraId="35D5B7BD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62F68B79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pravopis</w:t>
            </w:r>
          </w:p>
        </w:tc>
      </w:tr>
      <w:tr w:rsidR="00FD54D4" w14:paraId="34DD5544" w14:textId="77777777" w:rsidTr="003A34EA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8DD45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Prezentace</w:t>
            </w:r>
          </w:p>
        </w:tc>
      </w:tr>
      <w:tr w:rsidR="00FD54D4" w14:paraId="71AE2434" w14:textId="77777777" w:rsidTr="003A34EA">
        <w:trPr>
          <w:gridAfter w:val="1"/>
          <w:wAfter w:w="176" w:type="dxa"/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CEA3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 informacemi v souladu s autorským zákonem a se zákony o duševním vlastnictví</w:t>
            </w:r>
          </w:p>
          <w:p w14:paraId="32515300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navrhne a tvoří prezentaci</w:t>
            </w:r>
          </w:p>
          <w:p w14:paraId="74E9E620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vhodně použije šablonu, vloží objekt </w:t>
            </w:r>
          </w:p>
          <w:p w14:paraId="4C2E47E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předvede prezentaci s komentářem</w:t>
            </w:r>
          </w:p>
          <w:p w14:paraId="26887AB3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základní estetická a typografická pravidla při práci s textem a obrazem</w:t>
            </w:r>
          </w:p>
          <w:p w14:paraId="5CD7F77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dokáže prezentovat výsledky své práce s využitím pokročilých funkcí programů pro vytváření prezentací </w:t>
            </w:r>
          </w:p>
          <w:p w14:paraId="643CC91F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sdílí dokumenty, využívá cloudová úložiště</w:t>
            </w:r>
          </w:p>
        </w:tc>
        <w:tc>
          <w:tcPr>
            <w:tcW w:w="5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9C0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pracovní prostředí programu pro vytváření prezentací, online aplikace</w:t>
            </w:r>
          </w:p>
          <w:p w14:paraId="17F9A1DD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zásady tvorby prezentace a prezentování</w:t>
            </w:r>
          </w:p>
          <w:p w14:paraId="5EC36A68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vkládání různých objektů do prezentace (video, zvuk)</w:t>
            </w:r>
          </w:p>
          <w:p w14:paraId="09D610C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animace objektů</w:t>
            </w:r>
          </w:p>
          <w:p w14:paraId="744EFCA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využití šablon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B83C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222E8022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6CF663E0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43628C2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36A8614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74A9C7B2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305EFA1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46AE0D84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1E4958C5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EDF52E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587C8A36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3CCF243E" w14:textId="77777777" w:rsidR="00FD54D4" w:rsidRDefault="00A66CCF">
            <w:pPr>
              <w:widowControl w:val="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(příprava vlastních materiálů do jiných předmětů, referáty)</w:t>
            </w:r>
          </w:p>
        </w:tc>
      </w:tr>
      <w:tr w:rsidR="00FD54D4" w14:paraId="35A13261" w14:textId="77777777" w:rsidTr="003A34EA">
        <w:trPr>
          <w:gridAfter w:val="1"/>
          <w:wAfter w:w="176" w:type="dxa"/>
          <w:trHeight w:val="355"/>
        </w:trPr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FDC3F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Hromadné zpracování dat</w:t>
            </w:r>
          </w:p>
        </w:tc>
      </w:tr>
      <w:tr w:rsidR="00FD54D4" w14:paraId="442248EA" w14:textId="77777777" w:rsidTr="003A34EA">
        <w:trPr>
          <w:gridAfter w:val="1"/>
          <w:wAfter w:w="176" w:type="dxa"/>
          <w:trHeight w:val="1778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96BF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a prezentuje data ve formě tabulek</w:t>
            </w:r>
          </w:p>
          <w:p w14:paraId="71A1D940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vyřeší problém použitím vzorce nebo funkce</w:t>
            </w:r>
          </w:p>
          <w:p w14:paraId="69187178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rozdílu mezi absolutní a relativní adresou buňky</w:t>
            </w:r>
          </w:p>
          <w:p w14:paraId="69C6074C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zvolí správnou vizualizaci dat grafem s ohledem na jeho vypovídací schopnost</w:t>
            </w:r>
          </w:p>
          <w:p w14:paraId="6D12CE5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dbá na grafickou úpravu, vytváří vhodné grafy, vhodné popisky</w:t>
            </w:r>
          </w:p>
          <w:p w14:paraId="0583CB3D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sdílí dokumenty, využívá cloudová úložiště</w:t>
            </w:r>
          </w:p>
        </w:tc>
        <w:tc>
          <w:tcPr>
            <w:tcW w:w="5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8839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pracovní prostředí tabulkového kalkulátoru, online aplikace</w:t>
            </w:r>
          </w:p>
          <w:p w14:paraId="437D9DBC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základní operace s buňkami </w:t>
            </w:r>
          </w:p>
          <w:p w14:paraId="451919A0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výrazy, matematické funkce</w:t>
            </w:r>
          </w:p>
          <w:p w14:paraId="6EF8F147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absolutní a relativní adresování</w:t>
            </w:r>
          </w:p>
          <w:p w14:paraId="5F4D2F0C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vytváření a práce s grafy</w:t>
            </w:r>
          </w:p>
          <w:p w14:paraId="2F12BBBF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vkládání objektů do sešitu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66CC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6FA9AD32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5B665890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006080D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113B09C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20F3CD93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FD54D4" w14:paraId="1E94BE4F" w14:textId="77777777" w:rsidTr="003A34EA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141E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Algoritmy</w:t>
            </w:r>
          </w:p>
        </w:tc>
      </w:tr>
      <w:tr w:rsidR="00FD54D4" w14:paraId="07BCA5B6" w14:textId="77777777" w:rsidTr="003A34EA">
        <w:trPr>
          <w:gridAfter w:val="1"/>
          <w:wAfter w:w="176" w:type="dxa"/>
          <w:trHeight w:val="1262"/>
        </w:trPr>
        <w:tc>
          <w:tcPr>
            <w:tcW w:w="5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9678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daný algoritmus, určí, zda je daný postup algoritmem</w:t>
            </w:r>
          </w:p>
          <w:p w14:paraId="2D7A5528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analyzuje problém, rozdělí problém na menší části; rozhodne, které je vhodné řešit algoritmicky, své rozhodnutí zdůvodní</w:t>
            </w:r>
          </w:p>
          <w:p w14:paraId="4921B805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a zapíše algoritmy pro řešení problému</w:t>
            </w:r>
          </w:p>
          <w:p w14:paraId="2D9D8583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 vztahu k charakteru a velikosti vstupu hodnotí nároky algoritmů; porovná algoritmy podle různých hledisek</w:t>
            </w:r>
          </w:p>
          <w:p w14:paraId="0F17C96F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rozpozná problematická místa postupu nebo jeho zápisu (např. nekonečné opakování, nejednoznačné pokračování, nemožný úkon)</w:t>
            </w:r>
          </w:p>
        </w:tc>
        <w:tc>
          <w:tcPr>
            <w:tcW w:w="50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76ECF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zadání úlohy, vstup, výstup, podmínky řešení</w:t>
            </w:r>
          </w:p>
          <w:p w14:paraId="3282B99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pojem algoritmus, vlastnosti algoritmu</w:t>
            </w:r>
          </w:p>
          <w:p w14:paraId="5C17A1A3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přirozené a formální jazyky, různé zápisy algoritmů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CFB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614E8A9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1D2758D0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(řešení problémů)</w:t>
            </w:r>
          </w:p>
          <w:p w14:paraId="0986DF82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16393DB2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2D00835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algoritmizace úloh</w:t>
            </w:r>
          </w:p>
        </w:tc>
      </w:tr>
      <w:tr w:rsidR="00FD54D4" w14:paraId="5D0BE9B0" w14:textId="77777777" w:rsidTr="003A34EA">
        <w:trPr>
          <w:gridAfter w:val="1"/>
          <w:wAfter w:w="176" w:type="dxa"/>
          <w:trHeight w:val="357"/>
        </w:trPr>
        <w:tc>
          <w:tcPr>
            <w:tcW w:w="148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DF48E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Závěrečný projekt</w:t>
            </w:r>
          </w:p>
        </w:tc>
      </w:tr>
      <w:tr w:rsidR="00FD54D4" w14:paraId="06E4888E" w14:textId="77777777" w:rsidTr="003A34EA">
        <w:trPr>
          <w:gridAfter w:val="1"/>
          <w:wAfter w:w="176" w:type="dxa"/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0F9C1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spolupracuje ve skupině</w:t>
            </w:r>
          </w:p>
          <w:p w14:paraId="7F4A1B67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provede montáž a demontáž robota dle návodu</w:t>
            </w:r>
          </w:p>
          <w:p w14:paraId="590A4AC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analyzuje problém, rozdělí problém na menší části</w:t>
            </w:r>
          </w:p>
          <w:p w14:paraId="7AE2D68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a zapíše algoritmy pro řešení problému</w:t>
            </w:r>
          </w:p>
          <w:p w14:paraId="6B4DFCDF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vybere pro řešený problém nejvhodnější algoritmus, vylepší algoritmus</w:t>
            </w:r>
          </w:p>
          <w:p w14:paraId="29EAD77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přehledný program pro robota pro vyřešení konkrétního problému</w:t>
            </w:r>
          </w:p>
          <w:p w14:paraId="31580190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opakování, větvení programu a proměnné</w:t>
            </w:r>
          </w:p>
          <w:p w14:paraId="1840C04A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ověří správnost programu, najde a opraví případnou chybu, otestuje, odladí a optimalizuje</w:t>
            </w:r>
          </w:p>
          <w:p w14:paraId="071D9B9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navrhne vhodný konstrukční prvek pro robota a zdůvodní jeho význam</w:t>
            </w:r>
          </w:p>
          <w:p w14:paraId="15E6DF5A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vytváří jednoduchý 3D model</w:t>
            </w:r>
          </w:p>
          <w:p w14:paraId="55133DF6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připraví 3D model pro tisk</w:t>
            </w:r>
          </w:p>
          <w:p w14:paraId="5E3CDE08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provádí záznam a úpravy videonahrávek</w:t>
            </w:r>
          </w:p>
        </w:tc>
        <w:tc>
          <w:tcPr>
            <w:tcW w:w="5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C6AD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prostředí pro programování, seznámení s bloky</w:t>
            </w:r>
          </w:p>
          <w:p w14:paraId="17B8B8A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blokové programování, sestavení kódu</w:t>
            </w:r>
          </w:p>
          <w:p w14:paraId="2490EEC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montáž robota dle návodu</w:t>
            </w:r>
          </w:p>
          <w:p w14:paraId="6724474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návrh a realizace vlastní konstrukce</w:t>
            </w:r>
          </w:p>
          <w:p w14:paraId="75CEDDC8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3D modelování a tisk</w:t>
            </w:r>
          </w:p>
          <w:p w14:paraId="1C1F38F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záznam a úprava videa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855F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2A67759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5E181CE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(řešení problémů)</w:t>
            </w:r>
          </w:p>
          <w:p w14:paraId="5E1A3A23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2F35379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27A284C2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20CBC55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445E83A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(příprava vlastních materiálů, referáty, školní časopis, leták)</w:t>
            </w:r>
          </w:p>
          <w:p w14:paraId="78ED90D4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4CDA1C30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66782AFC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algoritmizace úloh</w:t>
            </w:r>
          </w:p>
          <w:p w14:paraId="2B1605A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3D modelování, estetická stránka videonahrávky</w:t>
            </w:r>
          </w:p>
        </w:tc>
      </w:tr>
      <w:tr w:rsidR="00FD54D4" w14:paraId="3AFE6914" w14:textId="77777777" w:rsidTr="003A34EA">
        <w:tc>
          <w:tcPr>
            <w:tcW w:w="15060" w:type="dxa"/>
            <w:gridSpan w:val="10"/>
            <w:tcBorders>
              <w:bottom w:val="single" w:sz="4" w:space="0" w:color="000000"/>
            </w:tcBorders>
          </w:tcPr>
          <w:p w14:paraId="1C0D0826" w14:textId="18278CF2" w:rsidR="00FD54D4" w:rsidRDefault="00A66CC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lastRenderedPageBreak/>
              <w:br w:type="page"/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Informatika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FD54D4" w14:paraId="72ED8D94" w14:textId="77777777" w:rsidTr="003A34EA">
        <w:tc>
          <w:tcPr>
            <w:tcW w:w="5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204D9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4750D7D7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393D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17C60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76AD56F3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FD54D4" w14:paraId="7DD725C5" w14:textId="77777777" w:rsidTr="003A34EA">
        <w:trPr>
          <w:trHeight w:val="380"/>
        </w:trPr>
        <w:tc>
          <w:tcPr>
            <w:tcW w:w="15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D56C9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Informace</w:t>
            </w:r>
          </w:p>
        </w:tc>
      </w:tr>
      <w:tr w:rsidR="00FD54D4" w14:paraId="5A343021" w14:textId="77777777" w:rsidTr="003A34EA">
        <w:trPr>
          <w:trHeight w:val="1532"/>
        </w:trPr>
        <w:tc>
          <w:tcPr>
            <w:tcW w:w="53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0515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zprávy podle množství obsažené informace</w:t>
            </w:r>
          </w:p>
          <w:p w14:paraId="0ABCBCB1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základě dat vyslovuje tvrzení, posuzuje jejich správnost</w:t>
            </w:r>
          </w:p>
          <w:p w14:paraId="059F7F6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interpretuje získané výsledky a závěry, uvažuje při tom omezení použitých modelů</w:t>
            </w:r>
          </w:p>
          <w:p w14:paraId="52E79FF5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vyslovuje předpovědi na základě dat</w:t>
            </w:r>
          </w:p>
          <w:p w14:paraId="1AF0586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odhaluje chyby a manipulace v cizích interpretacích a závěrech</w:t>
            </w:r>
          </w:p>
          <w:p w14:paraId="117CAF41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a používá různé datové typy; navrhuje a porovnává různé způsoby kódování z různých hledisek</w:t>
            </w:r>
          </w:p>
          <w:p w14:paraId="775C14CC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proces a úskalí digitalizace</w:t>
            </w:r>
          </w:p>
          <w:p w14:paraId="2296BB31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bit, byte a násobné jednotky k odhadování potřebných datových a přenosových kapacit</w:t>
            </w:r>
          </w:p>
          <w:p w14:paraId="0B97FBA1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porovnává různé způsoby reprezentace čísel, textu, obrazu i zvuku, vhodně volí formáty souborů</w:t>
            </w:r>
          </w:p>
          <w:p w14:paraId="609D0523" w14:textId="77777777" w:rsidR="00FD54D4" w:rsidRPr="00A66CCF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různé metody komprese dat</w:t>
            </w:r>
          </w:p>
          <w:p w14:paraId="48C9584F" w14:textId="77777777" w:rsidR="00A66CCF" w:rsidRDefault="00A66CCF" w:rsidP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</w:p>
        </w:tc>
        <w:tc>
          <w:tcPr>
            <w:tcW w:w="4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D980D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přenos dat, kódování a dekódování zprávy, komunikační kanál</w:t>
            </w:r>
          </w:p>
          <w:p w14:paraId="0ECF244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pojem informace</w:t>
            </w:r>
          </w:p>
          <w:p w14:paraId="3BAEC36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data a jejich význam</w:t>
            </w:r>
          </w:p>
          <w:p w14:paraId="3A8C296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získávání, vyhledávání a ukládání dat obecně a v počítači</w:t>
            </w:r>
          </w:p>
          <w:p w14:paraId="2E1E2BF7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kódování dat v počítačích obecně</w:t>
            </w:r>
          </w:p>
          <w:p w14:paraId="568975C0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binární soustava, bity a bajty</w:t>
            </w:r>
          </w:p>
          <w:p w14:paraId="72772A7A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kódování čísel a textů</w:t>
            </w:r>
          </w:p>
          <w:p w14:paraId="60A5817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kódování obrazu, zvuku, videa</w:t>
            </w:r>
          </w:p>
          <w:p w14:paraId="48643826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principy bezeztrátové a ztrátové komprese</w:t>
            </w:r>
          </w:p>
          <w:p w14:paraId="47CAF10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kontrolní součty </w:t>
            </w:r>
          </w:p>
        </w:tc>
        <w:tc>
          <w:tcPr>
            <w:tcW w:w="4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8B77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2A8924D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Spolupráce a soutěž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(dlouhodobé úkoly)</w:t>
            </w:r>
          </w:p>
          <w:p w14:paraId="6A57AA1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4026227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1204A904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57D4AF01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154AAE2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6D08D501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Uživatelé</w:t>
            </w:r>
          </w:p>
          <w:p w14:paraId="06E06D5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6ACF84A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14:paraId="362224DC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6ECEC5A" w14:textId="77777777" w:rsidR="00FD54D4" w:rsidRDefault="00A66CCF">
            <w:pPr>
              <w:widowControl w:val="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kódování informací</w:t>
            </w:r>
          </w:p>
        </w:tc>
      </w:tr>
      <w:tr w:rsidR="00FD54D4" w14:paraId="4242A241" w14:textId="77777777" w:rsidTr="003A34EA">
        <w:trPr>
          <w:trHeight w:val="500"/>
        </w:trPr>
        <w:tc>
          <w:tcPr>
            <w:tcW w:w="15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505C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Zpracování fotografií a videa</w:t>
            </w:r>
          </w:p>
        </w:tc>
      </w:tr>
      <w:tr w:rsidR="00FD54D4" w14:paraId="5956CC9C" w14:textId="77777777" w:rsidTr="003A34EA">
        <w:tc>
          <w:tcPr>
            <w:tcW w:w="5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605F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provádí záznam fotografií a videa, uvědomuje si správný postup a možné chyby</w:t>
            </w:r>
          </w:p>
          <w:p w14:paraId="6018DE4C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zařízení pro záznam fotografií či videa, přenese záznam do počítače</w:t>
            </w:r>
          </w:p>
          <w:p w14:paraId="3514F5E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provádí úpravy fotografií a videa pomocí vhodného softwaru</w:t>
            </w:r>
          </w:p>
          <w:p w14:paraId="0029A4A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pořizování záznamu respektuje platnou legislativu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CA45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zásady fotografování a pořizování videa</w:t>
            </w:r>
          </w:p>
          <w:p w14:paraId="386596B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práce se zařízením pro pořízení fotografií či videa (fotoaparát, kamera, dron)</w:t>
            </w:r>
          </w:p>
          <w:p w14:paraId="2C5447BF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přenos záznamu do počítače, zvolení vhodného softwaru pro úpravu</w:t>
            </w:r>
          </w:p>
          <w:p w14:paraId="38512CA0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úprava fotografií a videa</w:t>
            </w:r>
          </w:p>
          <w:p w14:paraId="1D29BF7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export do různých formátů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4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3A4DA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MV</w:t>
            </w:r>
          </w:p>
          <w:p w14:paraId="51F830DC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produkce,  Uživatelé</w:t>
            </w:r>
          </w:p>
          <w:p w14:paraId="397756D1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324A632C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6ACB6141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Role médií v moderních dějinách</w:t>
            </w:r>
          </w:p>
          <w:p w14:paraId="175EE564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2E92DAA9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52DB5B1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4443399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6204DEF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Sociální komunikace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6FEBBC9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41AFED63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1532CFB3" w14:textId="77777777" w:rsidR="00FD54D4" w:rsidRDefault="00A66CCF">
            <w:pPr>
              <w:widowControl w:val="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estetická stránka videonahrávky</w:t>
            </w:r>
          </w:p>
        </w:tc>
      </w:tr>
      <w:tr w:rsidR="00FD54D4" w14:paraId="4642EA47" w14:textId="77777777" w:rsidTr="003A34EA">
        <w:trPr>
          <w:trHeight w:val="380"/>
        </w:trPr>
        <w:tc>
          <w:tcPr>
            <w:tcW w:w="15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5A8E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Programování v jazyce Python</w:t>
            </w:r>
          </w:p>
        </w:tc>
      </w:tr>
      <w:tr w:rsidR="00FD54D4" w14:paraId="631F3E60" w14:textId="77777777" w:rsidTr="003A34EA">
        <w:trPr>
          <w:trHeight w:val="30"/>
        </w:trPr>
        <w:tc>
          <w:tcPr>
            <w:tcW w:w="5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86D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základě analýzy problému sestaví algoritmus k jeho řešení</w:t>
            </w:r>
          </w:p>
          <w:p w14:paraId="179B2F1C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zapíše program pro vyřešení konkrétního problému</w:t>
            </w:r>
          </w:p>
          <w:p w14:paraId="376B1293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proměnné vhodných datových typů</w:t>
            </w:r>
          </w:p>
          <w:p w14:paraId="21B45D3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různé vstupy a výstupy</w:t>
            </w:r>
          </w:p>
          <w:p w14:paraId="1F69736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podprogram s parametry</w:t>
            </w:r>
          </w:p>
          <w:p w14:paraId="2B7C2D00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větvení programu a cyklus se složenou podmínkou pro jeho ukončení</w:t>
            </w:r>
          </w:p>
          <w:p w14:paraId="55D72DE5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ověřuje správné fungování vytvářených programů</w:t>
            </w:r>
          </w:p>
          <w:p w14:paraId="3B087C50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nalezne chybu ve svém i cizím programu a opraví ji</w:t>
            </w:r>
          </w:p>
          <w:p w14:paraId="4F95E5E6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optimalizuje program - čitelnější kód, rychlejší, bez duplicitních činností</w:t>
            </w:r>
          </w:p>
          <w:p w14:paraId="44A1846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upraví hotový program podle dodatečných požadavků</w:t>
            </w:r>
          </w:p>
          <w:p w14:paraId="58EB6639" w14:textId="77777777" w:rsidR="00FD54D4" w:rsidRPr="004B50FE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zobecní program pro širší množinu vstupních dat</w:t>
            </w:r>
          </w:p>
          <w:p w14:paraId="54BAACB4" w14:textId="77777777" w:rsidR="004B50FE" w:rsidRDefault="004B50FE" w:rsidP="004B5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C69A7C0" w14:textId="77777777" w:rsidR="004B50FE" w:rsidRDefault="004B50FE" w:rsidP="004B5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761AD80" w14:textId="77777777" w:rsidR="004B50FE" w:rsidRDefault="004B50FE" w:rsidP="004B5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77B1D1F" w14:textId="77777777" w:rsidR="004B50FE" w:rsidRDefault="004B50FE" w:rsidP="004B5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</w:p>
          <w:p w14:paraId="0361CAE0" w14:textId="77777777" w:rsidR="004B50FE" w:rsidRDefault="004B50FE" w:rsidP="004B50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AA3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výstup dat</w:t>
            </w:r>
          </w:p>
          <w:p w14:paraId="697F250C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vstup dat</w:t>
            </w:r>
          </w:p>
          <w:p w14:paraId="4DBD1D1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syntaktické, běhové a logické chyby</w:t>
            </w:r>
          </w:p>
          <w:p w14:paraId="6B12E6F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proměnné, datové typy</w:t>
            </w:r>
          </w:p>
          <w:p w14:paraId="4F341847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návaznost příkazů a dat</w:t>
            </w:r>
          </w:p>
          <w:p w14:paraId="1C94479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podprogramy bez parametrů a s parametry</w:t>
            </w:r>
          </w:p>
          <w:p w14:paraId="7F8C3A7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cyklus s pevným počtem opakování</w:t>
            </w:r>
          </w:p>
          <w:p w14:paraId="41AC88D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náhodný prvek ze seznamu</w:t>
            </w:r>
          </w:p>
          <w:p w14:paraId="130A088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podmínky</w:t>
            </w:r>
          </w:p>
          <w:p w14:paraId="02F50E6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větvení programu a vnořené větvení</w:t>
            </w:r>
          </w:p>
          <w:p w14:paraId="0E35B76C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ladění programu</w:t>
            </w:r>
          </w:p>
          <w:p w14:paraId="3DCA5A57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rozdělení problému na části</w:t>
            </w:r>
          </w:p>
        </w:tc>
        <w:tc>
          <w:tcPr>
            <w:tcW w:w="4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9D9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5AC359F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1360237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(řešení problémů)</w:t>
            </w:r>
          </w:p>
          <w:p w14:paraId="6A3D5CE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4F22E1F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08448459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47961137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algoritmizace úloh</w:t>
            </w:r>
          </w:p>
        </w:tc>
      </w:tr>
      <w:tr w:rsidR="00FD54D4" w14:paraId="26370D29" w14:textId="77777777" w:rsidTr="003A34EA">
        <w:trPr>
          <w:trHeight w:val="394"/>
        </w:trPr>
        <w:tc>
          <w:tcPr>
            <w:tcW w:w="15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C915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Robotika Micro:bit</w:t>
            </w:r>
          </w:p>
        </w:tc>
      </w:tr>
      <w:tr w:rsidR="00FD54D4" w14:paraId="788AD468" w14:textId="77777777" w:rsidTr="003A34EA">
        <w:trPr>
          <w:trHeight w:val="1262"/>
        </w:trPr>
        <w:tc>
          <w:tcPr>
            <w:tcW w:w="5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B24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program pro desku, nahraje jej a otestuje funkčnost</w:t>
            </w:r>
          </w:p>
          <w:p w14:paraId="1AC3A26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najde chybu v programu a opraví ji</w:t>
            </w:r>
          </w:p>
          <w:p w14:paraId="5E3A6977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světelné a zvukové výstupy</w:t>
            </w:r>
          </w:p>
          <w:p w14:paraId="01ECD37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program, který zpracuje informace z okolního světa (teplota, osvětlení, magnetické pole, azimut)</w:t>
            </w:r>
          </w:p>
          <w:p w14:paraId="7579893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použije proměnné pro uchování a zpracování dat ze senzoru</w:t>
            </w:r>
          </w:p>
          <w:p w14:paraId="529309E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vyřeší problém vytvořením programu, zpracovávajícího data ze senzorů k výstupům</w:t>
            </w:r>
          </w:p>
          <w:p w14:paraId="6DEF055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řeší úlohy vyžadující spolupráci dvou desek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C6CB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programu, nahrání programu do Micro:bitu, testování programu</w:t>
            </w:r>
          </w:p>
          <w:p w14:paraId="42D46700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ladění programu</w:t>
            </w:r>
          </w:p>
          <w:p w14:paraId="69804AC2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programové konstrukce - cykly, podmínky</w:t>
            </w:r>
          </w:p>
          <w:p w14:paraId="79C0D38F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grafické výstupy</w:t>
            </w:r>
          </w:p>
          <w:p w14:paraId="7581020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zvukové výstupy</w:t>
            </w:r>
          </w:p>
          <w:p w14:paraId="71384BD1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reakce na podněty od uživatele</w:t>
            </w:r>
          </w:p>
          <w:p w14:paraId="17C1797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reakce na podněty od okolního prostředí</w:t>
            </w:r>
          </w:p>
          <w:p w14:paraId="745D199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vzájemná komunikace destiček</w:t>
            </w:r>
          </w:p>
          <w:p w14:paraId="32AC0735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skupinové projekty s Micro:bitem</w:t>
            </w:r>
          </w:p>
        </w:tc>
        <w:tc>
          <w:tcPr>
            <w:tcW w:w="4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4337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082848FC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0C84A146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(řešení problémů)</w:t>
            </w:r>
          </w:p>
          <w:p w14:paraId="572BB6F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43173F4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6DE46CCC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6F2EC9AA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algoritmizace úloh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</w:p>
          <w:p w14:paraId="70FB6CD3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senzory a jejich fungování</w:t>
            </w:r>
          </w:p>
        </w:tc>
      </w:tr>
      <w:tr w:rsidR="00FD54D4" w14:paraId="032E5F2D" w14:textId="77777777" w:rsidTr="003A34EA">
        <w:trPr>
          <w:trHeight w:val="418"/>
        </w:trPr>
        <w:tc>
          <w:tcPr>
            <w:tcW w:w="150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A06E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Zpracování a prezentace dat</w:t>
            </w:r>
          </w:p>
        </w:tc>
      </w:tr>
      <w:tr w:rsidR="00FD54D4" w14:paraId="7F5A4439" w14:textId="77777777" w:rsidTr="003A34EA">
        <w:trPr>
          <w:trHeight w:val="1262"/>
        </w:trPr>
        <w:tc>
          <w:tcPr>
            <w:tcW w:w="54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5F23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sdílí dokumenty, využívá cloudová úložiště</w:t>
            </w:r>
          </w:p>
          <w:p w14:paraId="7029845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a prezentuje informace ve vhodné formě</w:t>
            </w:r>
          </w:p>
          <w:p w14:paraId="03C73885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estetická a typografická pravidla pro práci s textem a obrazem</w:t>
            </w:r>
          </w:p>
          <w:p w14:paraId="0CCFEAA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 informacemi v souladu s autorským zákonem a se zákony o duševním vlastnictví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0C8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cloudové úložiště</w:t>
            </w:r>
          </w:p>
          <w:p w14:paraId="426FFE59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zpracování dat v online aplikacích</w:t>
            </w:r>
          </w:p>
          <w:p w14:paraId="5D7D6B9B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prezentace dat na webu</w:t>
            </w:r>
          </w:p>
          <w:p w14:paraId="2F95F9E4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76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fungování webových stránek (www, jazyk html, prohlížeč, hosting)</w:t>
            </w:r>
          </w:p>
          <w:p w14:paraId="27A07ED7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76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webdesign</w:t>
            </w:r>
          </w:p>
          <w:p w14:paraId="532EBDDE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76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tvorba webu online</w:t>
            </w:r>
          </w:p>
          <w:p w14:paraId="4336DD97" w14:textId="77777777" w:rsidR="00FD54D4" w:rsidRDefault="00A66CCF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76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orientace v html kódu</w:t>
            </w:r>
          </w:p>
        </w:tc>
        <w:tc>
          <w:tcPr>
            <w:tcW w:w="4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1E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67857CC3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produkce,  Uživatelé</w:t>
            </w:r>
          </w:p>
          <w:p w14:paraId="071034D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13C8A49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135F8921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14:paraId="531C8104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078E61F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7C51806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5DB794F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Sociální komunikace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66DA54F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60FB73E1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6BB7759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estetická stránka prezentovaných dat</w:t>
            </w:r>
          </w:p>
          <w:p w14:paraId="23D0085C" w14:textId="77777777" w:rsidR="004B50FE" w:rsidRDefault="004B50FE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EF3178A" w14:textId="77777777" w:rsidR="004B50FE" w:rsidRDefault="004B50FE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4A096CC1" w14:textId="77777777" w:rsidR="004B50FE" w:rsidRDefault="004B50FE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29997640" w14:textId="77777777" w:rsidR="004B50FE" w:rsidRDefault="004B50FE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</w:tbl>
    <w:tbl>
      <w:tblPr>
        <w:tblStyle w:val="a0"/>
        <w:tblW w:w="14884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5195"/>
        <w:gridCol w:w="5035"/>
        <w:gridCol w:w="4654"/>
      </w:tblGrid>
      <w:tr w:rsidR="00FD54D4" w14:paraId="7F67A6DC" w14:textId="77777777">
        <w:tc>
          <w:tcPr>
            <w:tcW w:w="14884" w:type="dxa"/>
            <w:gridSpan w:val="3"/>
            <w:tcBorders>
              <w:bottom w:val="single" w:sz="4" w:space="0" w:color="000000"/>
            </w:tcBorders>
          </w:tcPr>
          <w:p w14:paraId="44F829C8" w14:textId="77777777" w:rsidR="00FD54D4" w:rsidRDefault="00A66CC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lastRenderedPageBreak/>
              <w:br w:type="page"/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Informatika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FD54D4" w14:paraId="2F07815C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93185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326D8EDD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E7C11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A7277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29C6145A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FD54D4" w14:paraId="1CB00C2E" w14:textId="77777777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76E5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Informační systémy a databáze</w:t>
            </w:r>
          </w:p>
        </w:tc>
      </w:tr>
      <w:tr w:rsidR="00FD54D4" w14:paraId="55FEBAE2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0426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rozpozná informační toky v systémech; analyzuje a hodnotí informační systémy z různých hledisek; zvažuje i nepřímé a nezamýšlené dopady IS na různé skupiny</w:t>
            </w:r>
          </w:p>
          <w:p w14:paraId="4F3BEB90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cílovou skupinu, formuluje problém, validuje potřeby, určí a prioritizuje požadavky na řešení</w:t>
            </w:r>
          </w:p>
          <w:p w14:paraId="48C8D146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jednotlivé uživatelské role, specifikuje jejich činnosti, navrhne, otestuje a přizpůsobí rozhraní uživatelům</w:t>
            </w:r>
          </w:p>
          <w:p w14:paraId="5B113BBA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navrhne a vytvoří strukturu vzájemného propojení tabulek; navrhne procesy zpracování dat</w:t>
            </w:r>
          </w:p>
          <w:p w14:paraId="3F2D2B7B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nastavuje účelné zobrazení dat, filtruje a řadí data úpravou databázového dotazu</w:t>
            </w:r>
          </w:p>
          <w:p w14:paraId="42E9F084" w14:textId="0EE6206D" w:rsidR="004B50FE" w:rsidRDefault="00A66CCF" w:rsidP="004B50FE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otestuje správnost a použitelnost svého řešení, navrhne a realizuje potřebná vylepšení; během provozu informačního systému rozpozná funkčně či věcně nesprávný stav, zjistí jeho příčinu a navrhne způsob jeho odstranění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CC1D6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veřejné informační systémy</w:t>
            </w:r>
          </w:p>
          <w:p w14:paraId="1B64E5F8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data, jejich struktura a vazby</w:t>
            </w:r>
          </w:p>
          <w:p w14:paraId="08D7098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definované procesy, role uživatelů</w:t>
            </w:r>
          </w:p>
          <w:p w14:paraId="3C963160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technické řešení informačních procesů</w:t>
            </w:r>
          </w:p>
          <w:p w14:paraId="68F110D4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informačního systému: postup tvorby informačního systému</w:t>
            </w:r>
          </w:p>
          <w:p w14:paraId="031F96DF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návrh uživatelského rozhraní, datového modelu a procesů</w:t>
            </w:r>
          </w:p>
          <w:p w14:paraId="6DEB942B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hromadné zpracování dat: tabulka, její struktura – data, hlavička a legenda</w:t>
            </w:r>
          </w:p>
          <w:p w14:paraId="01A02772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dotazy, filtrování, řazení</w:t>
            </w:r>
          </w:p>
          <w:p w14:paraId="7815E128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návrh databázové tabulky, atributy polí, primární klíč</w:t>
            </w:r>
          </w:p>
          <w:p w14:paraId="7A6BA3D4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více tabulek, jejich propojení, relace</w:t>
            </w:r>
          </w:p>
          <w:p w14:paraId="0E7901C4" w14:textId="77777777" w:rsidR="00FD54D4" w:rsidRDefault="00FD54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5788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2B2D68A0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0813819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6F5F51EC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36D6C34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680EF820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2151C256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5899277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068D0D34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6C40441A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78818CD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1D04BD1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59D702F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Uživatelé</w:t>
            </w:r>
          </w:p>
          <w:p w14:paraId="289A390B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3F8B1704" w14:textId="77777777" w:rsidR="00FD54D4" w:rsidRDefault="00FD54D4">
            <w:pPr>
              <w:widowControl w:val="0"/>
            </w:pPr>
          </w:p>
        </w:tc>
      </w:tr>
      <w:tr w:rsidR="00FD54D4" w14:paraId="48E9C314" w14:textId="77777777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666A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Statistika</w:t>
            </w:r>
          </w:p>
        </w:tc>
      </w:tr>
      <w:tr w:rsidR="00FD54D4" w14:paraId="59BDC4EA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DB68C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a kriticky zhodnotí statistické informace a daná statistická sdělení</w:t>
            </w:r>
          </w:p>
          <w:p w14:paraId="1C81025C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volí a užívá vhodné statistické metody k analýze a zpracování dat</w:t>
            </w:r>
          </w:p>
          <w:p w14:paraId="044AB592" w14:textId="4F7220D4" w:rsidR="004B50FE" w:rsidRDefault="00A66CCF" w:rsidP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reprezentuje graficky soubor dat, čte a interpretuje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tabulky, diagramy a grafy, rozlišuje rozdíly v zobrazení obdobných souborů vzhledem k jejich odlišným charakteristikám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4B7A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práce s daty – analýza a zpracování dat v různých reprezentacích, statistický soubor a jeho charakteristiky</w:t>
            </w:r>
          </w:p>
          <w:p w14:paraId="28704BF5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grafické zpracování dat, tabulky, diagramy</w:t>
            </w:r>
          </w:p>
          <w:p w14:paraId="771EB82A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statistické funkce tabulkového kalkulátoru</w:t>
            </w:r>
          </w:p>
          <w:p w14:paraId="708C0C01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dotazníkové šetření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5802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OSV</w:t>
            </w:r>
          </w:p>
          <w:p w14:paraId="1902CA90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1B21C11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78F973D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(diskuze nad řešením úlohy, obhajoba vlastního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názoru)</w:t>
            </w:r>
          </w:p>
          <w:p w14:paraId="14DDA279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6DC5D65E" w14:textId="686247EB" w:rsidR="00FD54D4" w:rsidRPr="000B34F7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základní pojmy statistiky</w:t>
            </w:r>
          </w:p>
        </w:tc>
      </w:tr>
      <w:tr w:rsidR="00FD54D4" w14:paraId="662663EE" w14:textId="77777777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2D15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Modelování – grafy, simulace</w:t>
            </w:r>
          </w:p>
        </w:tc>
      </w:tr>
      <w:tr w:rsidR="00FD54D4" w14:paraId="65E260DB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917A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formuluje problém a požadavky na jeho řešení; získává potřebné informace, posuzuje jejich využitelnost a dostatek (úplnost) vzhledem k řešenému problému; používá systémový přístup k řešení problémů; pro řešení problému sestaví model, simulaci</w:t>
            </w:r>
          </w:p>
          <w:p w14:paraId="1ADDE45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převede data z jednoho modelu do jiného; najde chyby daného modelu a odstraní je; porovná různé modely s ohledem na užitečnost pro řešení daného problému</w:t>
            </w:r>
          </w:p>
          <w:p w14:paraId="4D8EA4F7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posuzuje tvůrčím způsobem aktuálnost, relevanci a věrohodnost informačních zdrojů a informací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B881F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model jako zjednodušení reality</w:t>
            </w:r>
          </w:p>
          <w:p w14:paraId="7681F8C8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schéma, diagram, graf, vrcholy, hrany, orientovaný graf, ohodnocený graf, kritická cesta</w:t>
            </w:r>
          </w:p>
          <w:p w14:paraId="733203AB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myšlenkové a pojmové mapy</w:t>
            </w:r>
          </w:p>
          <w:p w14:paraId="60C3B06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kvalita informačního zdroje, kritické myšlení a kognitivní zkreslení 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448CC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127995F9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5D7B3F7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5C3E48B7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5C786CD2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12F3940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25836F72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3E572F26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31B88A44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0F9D14C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18336B2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07A305A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141D620B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296D6C59" w14:textId="1F0CA298" w:rsidR="004B50FE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počítačová simulace</w:t>
            </w:r>
          </w:p>
        </w:tc>
      </w:tr>
      <w:tr w:rsidR="00FD54D4" w14:paraId="03C381EF" w14:textId="77777777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A992F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3D modelování a tisk</w:t>
            </w:r>
          </w:p>
        </w:tc>
      </w:tr>
      <w:tr w:rsidR="00FD54D4" w14:paraId="3E375796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69D7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navrhne a vytvoří jednoduchý 3D model</w:t>
            </w:r>
          </w:p>
          <w:p w14:paraId="3A5549E7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průběhu modelování analyzuje možné nedostatky modelu a opraví je</w:t>
            </w:r>
          </w:p>
          <w:p w14:paraId="7500F2DD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model z hlediska možnosti tisku (orientace k podložce, podpěry, límec)</w:t>
            </w:r>
          </w:p>
          <w:p w14:paraId="40720138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připraví model pro tisk a vytiskne ho</w:t>
            </w:r>
          </w:p>
          <w:p w14:paraId="70A5A1C6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uvědomuje si možnosti úprav modelu po tisku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C205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3D modelování</w:t>
            </w:r>
          </w:p>
          <w:p w14:paraId="26B27E4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modelování základních tvarů</w:t>
            </w:r>
          </w:p>
          <w:p w14:paraId="28A44D1B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úpravy objektů, zarovnání, sloučení</w:t>
            </w:r>
          </w:p>
          <w:p w14:paraId="422EC552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fungování 3D tiskárny</w:t>
            </w:r>
          </w:p>
          <w:p w14:paraId="1754C3B1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příprava pro tisk, tisk</w:t>
            </w:r>
          </w:p>
          <w:p w14:paraId="29E41C2B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možnosti úprav po tisku - postprocessing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604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7B90837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7211A64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2A25F240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0CCB5B1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70725306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6CE80CE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1D44FB20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7A62CD6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MA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soustava souřadnic, tělesa</w:t>
            </w:r>
          </w:p>
          <w:p w14:paraId="3B6F770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estetická stránka</w:t>
            </w:r>
          </w:p>
        </w:tc>
      </w:tr>
    </w:tbl>
    <w:p w14:paraId="6C27E6DD" w14:textId="77777777" w:rsidR="00A66CCF" w:rsidRDefault="00A66CCF">
      <w:r>
        <w:br w:type="page"/>
      </w:r>
    </w:p>
    <w:tbl>
      <w:tblPr>
        <w:tblStyle w:val="a0"/>
        <w:tblW w:w="14884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5195"/>
        <w:gridCol w:w="5035"/>
        <w:gridCol w:w="4654"/>
      </w:tblGrid>
      <w:tr w:rsidR="00FD54D4" w14:paraId="49377A0B" w14:textId="77777777">
        <w:tc>
          <w:tcPr>
            <w:tcW w:w="14884" w:type="dxa"/>
            <w:gridSpan w:val="3"/>
            <w:tcBorders>
              <w:bottom w:val="single" w:sz="4" w:space="0" w:color="000000"/>
            </w:tcBorders>
          </w:tcPr>
          <w:p w14:paraId="51D0902A" w14:textId="77777777" w:rsidR="00FD54D4" w:rsidRDefault="00A66CC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Informatika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FD54D4" w14:paraId="6204A228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1C937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0CA13F4A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5BA8C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25D54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685362DD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FD54D4" w14:paraId="00096C9B" w14:textId="77777777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CB9E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Pokročilé funkce tabulkového kalkulátoru</w:t>
            </w:r>
          </w:p>
        </w:tc>
      </w:tr>
      <w:tr w:rsidR="00FD54D4" w14:paraId="71A9A5A9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219F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vyhledávací a textové funkce v tabulkovém kalkulátoru</w:t>
            </w:r>
          </w:p>
          <w:p w14:paraId="5B4E83CA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kontingenční tabulku</w:t>
            </w:r>
          </w:p>
          <w:p w14:paraId="6E22B843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vkládá prvky formuláře a zajistí jejich fungování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3CED6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vyhledávací funkce</w:t>
            </w:r>
          </w:p>
          <w:p w14:paraId="3E22C22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textové funkce</w:t>
            </w:r>
          </w:p>
          <w:p w14:paraId="568041C4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kontingenční tabulky</w:t>
            </w:r>
          </w:p>
          <w:p w14:paraId="1167DAF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formuláře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8ED22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00BE074C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152AAF33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21900109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2C847C84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</w:tc>
      </w:tr>
      <w:tr w:rsidR="00FD54D4" w14:paraId="3DF9FF29" w14:textId="77777777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3474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Typografie, citace</w:t>
            </w:r>
          </w:p>
        </w:tc>
      </w:tr>
      <w:tr w:rsidR="00FD54D4" w14:paraId="2497E55C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AA80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zpracování dokumentu dodržuje zásady typografie, rozpozná a opraví typografickou chybu</w:t>
            </w:r>
          </w:p>
          <w:p w14:paraId="3F9FCBD7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respektuje autorské právo, uvědomuje si jeho význam</w:t>
            </w:r>
          </w:p>
          <w:p w14:paraId="705BBAB0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základní typy licencí včetně jejich práv a omezení</w:t>
            </w:r>
          </w:p>
          <w:p w14:paraId="0A15EC00" w14:textId="77777777" w:rsidR="00FD54D4" w:rsidRPr="00A66CCF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cituje správně zdroje</w:t>
            </w:r>
          </w:p>
          <w:p w14:paraId="060B6B6F" w14:textId="77777777" w:rsidR="00A66CCF" w:rsidRDefault="00A66CCF" w:rsidP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F2533F9" w14:textId="77777777" w:rsidR="00A66CCF" w:rsidRDefault="00A66CCF" w:rsidP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147CF91" w14:textId="77777777" w:rsidR="00A66CCF" w:rsidRDefault="00A66CCF" w:rsidP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CE1C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typografické zásady psaní textů</w:t>
            </w:r>
          </w:p>
          <w:p w14:paraId="5FD9D93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autorské právo, licence</w:t>
            </w:r>
          </w:p>
          <w:p w14:paraId="43700DE5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zdroje a jejich citování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D306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589955EF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0D8299FA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6659D1BA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1ECFB878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21E49CA7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5A5A69F7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59A00484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6ADA2959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4E711CAA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4657DCC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pravopis</w:t>
            </w:r>
          </w:p>
        </w:tc>
      </w:tr>
      <w:tr w:rsidR="00FD54D4" w14:paraId="1FCBBCB9" w14:textId="77777777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C3A0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Komplexní úprava dokumentu</w:t>
            </w:r>
          </w:p>
        </w:tc>
      </w:tr>
      <w:tr w:rsidR="00FD54D4" w14:paraId="2BAD29D4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3D8C0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zpracování dokumentu využívá pokročilé možnosti úpravy (poznámky pod čarou, křížový odkaz)</w:t>
            </w:r>
          </w:p>
          <w:p w14:paraId="226F2BE6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 základě stylů generuje obsah a seznam obrázků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(tabulek, grafů apod.)</w:t>
            </w:r>
          </w:p>
          <w:p w14:paraId="1DF3CA7B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označí položky pro rejstřík a vygeneruje ho</w:t>
            </w:r>
          </w:p>
          <w:p w14:paraId="2CABA5C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uvědomuje si možnost automatických oprav pravopisu a gramatiky včetně rizik s tím spojených</w:t>
            </w:r>
          </w:p>
          <w:p w14:paraId="50049080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naplní seznam bibliografie a použije ho v dokumentu</w:t>
            </w:r>
          </w:p>
          <w:p w14:paraId="5A284EF9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nastaví oddíly, uvědomuje si jejich význam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8371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komentáře, poznámky pod čarou</w:t>
            </w:r>
          </w:p>
          <w:p w14:paraId="2C416FDA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křížový odkaz</w:t>
            </w:r>
          </w:p>
          <w:p w14:paraId="656CC3F4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generování obsahu a dalších seznamů</w:t>
            </w:r>
          </w:p>
          <w:p w14:paraId="18A6459A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rejstřík</w:t>
            </w:r>
          </w:p>
          <w:p w14:paraId="3DC8F63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pravopis a gramatika</w:t>
            </w:r>
          </w:p>
          <w:p w14:paraId="619B856F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bibliografie a citace</w:t>
            </w:r>
          </w:p>
          <w:p w14:paraId="265AD628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oddíly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6866A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OSV</w:t>
            </w:r>
          </w:p>
          <w:p w14:paraId="11EF47BC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239FA5C1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3EA6A844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Morálka všedního dne</w:t>
            </w:r>
          </w:p>
          <w:p w14:paraId="1A9219AA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1EF43E1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030C06A1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7F66F393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2B9B4B3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7FA21EE0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9876EAA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pravopis</w:t>
            </w:r>
          </w:p>
        </w:tc>
      </w:tr>
      <w:tr w:rsidR="00FD54D4" w14:paraId="51C0E95C" w14:textId="77777777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7B17" w14:textId="77777777" w:rsidR="00FD54D4" w:rsidRDefault="00A66C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Zpracování ročníkové práce</w:t>
            </w:r>
          </w:p>
        </w:tc>
      </w:tr>
      <w:tr w:rsidR="00FD54D4" w14:paraId="5F5FA122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5D9D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závěrečnou ročníkovou práci s využitím možností komplexní úpravy dokumentů</w:t>
            </w:r>
          </w:p>
          <w:p w14:paraId="5EA53F27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při zpracování respektuje autorský zákon, správně cituje zdroje </w:t>
            </w:r>
          </w:p>
          <w:p w14:paraId="0474A366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formuluje cíle práce</w:t>
            </w:r>
          </w:p>
          <w:p w14:paraId="09AD2692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 dané problematice, jeho poznatky jsou aktuální</w:t>
            </w:r>
          </w:p>
          <w:p w14:paraId="52AD7073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 seznámen s moderními trendy v dané oblasti</w:t>
            </w:r>
          </w:p>
          <w:p w14:paraId="62BFDB92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teoretické poznatky ve své práci</w:t>
            </w:r>
          </w:p>
          <w:p w14:paraId="75574A2D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respektuje strukturu práce, uvědomuje si základní části práce a přiřadí jim správný obsah </w:t>
            </w:r>
          </w:p>
          <w:p w14:paraId="30C58DE5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analyzuje problém z teoretického hlediska</w:t>
            </w:r>
          </w:p>
          <w:p w14:paraId="25E15340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vyvodí správné závěry ze své práce</w:t>
            </w:r>
          </w:p>
          <w:p w14:paraId="5043758C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kriticky zhodnotí dosažené cíle</w:t>
            </w:r>
          </w:p>
          <w:p w14:paraId="470157A5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obhajuje výsledky své práce logicky a na základě faktů vyplývajících z práce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4257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problematika a cíle práce</w:t>
            </w:r>
          </w:p>
          <w:p w14:paraId="34D9BE93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aktualizace a prohloubení teoretických znalostí z vybrané oblasti</w:t>
            </w:r>
          </w:p>
          <w:p w14:paraId="2070E55F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struktura práce</w:t>
            </w:r>
          </w:p>
          <w:p w14:paraId="261C2A6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teoretický rozbor problému</w:t>
            </w:r>
          </w:p>
          <w:p w14:paraId="21948B4A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zpracování problému a z něj vyplývající závěry práce</w:t>
            </w:r>
          </w:p>
          <w:p w14:paraId="5AB05ABE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zhodnocení cílů práce</w:t>
            </w:r>
          </w:p>
          <w:p w14:paraId="3A960217" w14:textId="77777777" w:rsidR="00FD54D4" w:rsidRDefault="00A66CCF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příprava pro obhajobu práce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B08B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18EB3971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1307646B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1DA41179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3A3F1611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213E4C1D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6DFAC861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48E614E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3DBC5F25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7E9AF2FE" w14:textId="77777777" w:rsidR="00FD54D4" w:rsidRDefault="00FD54D4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968F156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pravopis</w:t>
            </w:r>
          </w:p>
          <w:p w14:paraId="69FF3BD8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estetická stránka</w:t>
            </w:r>
          </w:p>
          <w:p w14:paraId="7FA7B1DE" w14:textId="77777777" w:rsidR="00FD54D4" w:rsidRDefault="00A66CCF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předmět dle výběru tématu ročníkové práce</w:t>
            </w:r>
          </w:p>
        </w:tc>
      </w:tr>
    </w:tbl>
    <w:p w14:paraId="72B58F8F" w14:textId="77777777" w:rsidR="00FD54D4" w:rsidRDefault="00FD54D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</w:p>
    <w:sectPr w:rsidR="00FD54D4">
      <w:headerReference w:type="default" r:id="rId11"/>
      <w:pgSz w:w="16837" w:h="11905" w:orient="landscape"/>
      <w:pgMar w:top="1406" w:right="851" w:bottom="1435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DF9D6" w14:textId="77777777" w:rsidR="00520660" w:rsidRDefault="00520660">
      <w:r>
        <w:separator/>
      </w:r>
    </w:p>
  </w:endnote>
  <w:endnote w:type="continuationSeparator" w:id="0">
    <w:p w14:paraId="57F55153" w14:textId="77777777" w:rsidR="00520660" w:rsidRDefault="00520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6B455" w14:textId="77777777" w:rsidR="00FD54D4" w:rsidRDefault="00A66CC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4710F54" w14:textId="77777777" w:rsidR="00FD54D4" w:rsidRDefault="00FD54D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4BF04" w14:textId="77777777" w:rsidR="00FD54D4" w:rsidRDefault="00A66CC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217</w:t>
    </w:r>
    <w:r>
      <w:rPr>
        <w:color w:val="000000"/>
      </w:rPr>
      <w:fldChar w:fldCharType="end"/>
    </w:r>
  </w:p>
  <w:p w14:paraId="2D70DCBD" w14:textId="77777777" w:rsidR="00FD54D4" w:rsidRDefault="00FD54D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E3D45" w14:textId="77777777" w:rsidR="00520660" w:rsidRDefault="00520660">
      <w:r>
        <w:separator/>
      </w:r>
    </w:p>
  </w:footnote>
  <w:footnote w:type="continuationSeparator" w:id="0">
    <w:p w14:paraId="61BBABAC" w14:textId="77777777" w:rsidR="00520660" w:rsidRDefault="00520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E1EE7" w14:textId="77777777" w:rsidR="00FD54D4" w:rsidRDefault="00A66CCF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9072"/>
        <w:tab w:val="right" w:pos="921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>ŠVP GV GATE 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Informatika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BF5C" w14:textId="77777777" w:rsidR="00FD54D4" w:rsidRDefault="00A66CCF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>ŠVP GV GATE 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Informatika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1C75"/>
    <w:multiLevelType w:val="multilevel"/>
    <w:tmpl w:val="D752DFB6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FA0A59"/>
    <w:multiLevelType w:val="multilevel"/>
    <w:tmpl w:val="60DE9F92"/>
    <w:lvl w:ilvl="0">
      <w:start w:val="1"/>
      <w:numFmt w:val="bullet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30281CE7"/>
    <w:multiLevelType w:val="multilevel"/>
    <w:tmpl w:val="DE54BFD0"/>
    <w:lvl w:ilvl="0">
      <w:start w:val="1"/>
      <w:numFmt w:val="bullet"/>
      <w:pStyle w:val="odrka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 w16cid:durableId="1685671507">
    <w:abstractNumId w:val="2"/>
  </w:num>
  <w:num w:numId="2" w16cid:durableId="79330211">
    <w:abstractNumId w:val="0"/>
  </w:num>
  <w:num w:numId="3" w16cid:durableId="229342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4D4"/>
    <w:rsid w:val="000B34F7"/>
    <w:rsid w:val="003A34EA"/>
    <w:rsid w:val="00433272"/>
    <w:rsid w:val="00436E75"/>
    <w:rsid w:val="004B50FE"/>
    <w:rsid w:val="00520660"/>
    <w:rsid w:val="00A66CCF"/>
    <w:rsid w:val="00B84F3D"/>
    <w:rsid w:val="00F177D4"/>
    <w:rsid w:val="00FD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72DB"/>
  <w15:docId w15:val="{D5B84208-12A3-4634-A4E5-4459FF52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F10613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tabs>
        <w:tab w:val="num" w:pos="360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uiPriority w:val="99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rsid w:val="00D159D1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A504FB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rsid w:val="00A504FB"/>
    <w:pPr>
      <w:tabs>
        <w:tab w:val="num" w:pos="681"/>
      </w:tabs>
      <w:ind w:left="681" w:hanging="227"/>
    </w:pPr>
  </w:style>
  <w:style w:type="paragraph" w:customStyle="1" w:styleId="podkapitolka">
    <w:name w:val="podkapitolka"/>
    <w:basedOn w:val="kapitolka"/>
    <w:rsid w:val="00A504FB"/>
    <w:rPr>
      <w:sz w:val="24"/>
    </w:rPr>
  </w:style>
  <w:style w:type="paragraph" w:customStyle="1" w:styleId="kompetence">
    <w:name w:val="kompetence"/>
    <w:basedOn w:val="textik"/>
    <w:next w:val="textik"/>
    <w:rsid w:val="00A504FB"/>
    <w:pPr>
      <w:keepNext/>
      <w:suppressAutoHyphens w:val="0"/>
      <w:spacing w:before="240"/>
      <w:ind w:firstLine="448"/>
      <w:jc w:val="left"/>
    </w:pPr>
    <w:rPr>
      <w:b/>
    </w:rPr>
  </w:style>
  <w:style w:type="character" w:styleId="slostrnky">
    <w:name w:val="page number"/>
    <w:basedOn w:val="Standardnpsmoodstavce"/>
    <w:rsid w:val="00E022EE"/>
  </w:style>
  <w:style w:type="paragraph" w:styleId="Revize">
    <w:name w:val="Revision"/>
    <w:hidden/>
    <w:uiPriority w:val="99"/>
    <w:semiHidden/>
    <w:rsid w:val="00387D2D"/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7D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D2D"/>
    <w:rPr>
      <w:rFonts w:ascii="Tahoma" w:hAnsi="Tahoma" w:cs="Tahoma"/>
      <w:sz w:val="16"/>
      <w:szCs w:val="16"/>
      <w:lang w:eastAsia="ar-SA"/>
    </w:rPr>
  </w:style>
  <w:style w:type="character" w:styleId="Zdraznn">
    <w:name w:val="Emphasis"/>
    <w:basedOn w:val="Standardnpsmoodstavce"/>
    <w:uiPriority w:val="20"/>
    <w:qFormat/>
    <w:rsid w:val="005959CE"/>
    <w:rPr>
      <w:i/>
      <w:iCs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6Z7chCQxZeu3X7aNRnHdtruuCTg==">AMUW2mUFO9D9TDO3L8M3Ft7BoQZE1MVq0pFDt4UUrwZJz5wFKZf7P+R4rf0TS/MwAIeiHDl4nw5z+blVy1HRwBCgFr8VsFVZbTDaHo9jKMcFEaCFG3gvddw5Up/oupvt0zzYl83XA1xf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3625</Words>
  <Characters>21389</Characters>
  <Application>Microsoft Office Word</Application>
  <DocSecurity>0</DocSecurity>
  <Lines>178</Lines>
  <Paragraphs>49</Paragraphs>
  <ScaleCrop>false</ScaleCrop>
  <Company>GYKOVY</Company>
  <LinksUpToDate>false</LinksUpToDate>
  <CharactersWithSpaces>24965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6</cp:revision>
  <dcterms:created xsi:type="dcterms:W3CDTF">2020-06-17T16:34:00Z</dcterms:created>
  <dcterms:modified xsi:type="dcterms:W3CDTF">2023-06-29T18:35:00Z</dcterms:modified>
</cp:coreProperties>
</file>